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1F" w:rsidRPr="00D3261F" w:rsidRDefault="000960F5" w:rsidP="00D3261F">
      <w:pPr>
        <w:pStyle w:val="a5"/>
        <w:spacing w:before="0" w:beforeAutospacing="0" w:after="0" w:afterAutospacing="0"/>
        <w:rPr>
          <w:rStyle w:val="a3"/>
          <w:b/>
        </w:rPr>
      </w:pPr>
      <w:r w:rsidRPr="00D3261F">
        <w:rPr>
          <w:rStyle w:val="a3"/>
          <w:b/>
        </w:rPr>
        <w:t xml:space="preserve">Постановление Конституционного Суда РФ от 16.10.2020 N 42-П </w:t>
      </w:r>
    </w:p>
    <w:p w:rsidR="000960F5" w:rsidRDefault="000960F5" w:rsidP="00D3261F">
      <w:pPr>
        <w:pStyle w:val="a5"/>
        <w:spacing w:before="0" w:beforeAutospacing="0" w:after="0" w:afterAutospacing="0"/>
        <w:rPr>
          <w:rStyle w:val="a3"/>
          <w:b/>
          <w:u w:val="none"/>
        </w:rPr>
      </w:pPr>
      <w:r w:rsidRPr="00D3261F">
        <w:rPr>
          <w:rStyle w:val="a3"/>
          <w:b/>
          <w:u w:val="none"/>
        </w:rPr>
        <w:t xml:space="preserve">"По делу о проверке конституционности части 1 статьи 8.8 Кодекса Российской Федерации об административных правонарушениях в связи с жалобой гражданки М.Г. </w:t>
      </w:r>
      <w:proofErr w:type="spellStart"/>
      <w:r w:rsidRPr="00D3261F">
        <w:rPr>
          <w:rStyle w:val="a3"/>
          <w:b/>
          <w:u w:val="none"/>
        </w:rPr>
        <w:t>Анциновой</w:t>
      </w:r>
      <w:proofErr w:type="spellEnd"/>
      <w:r w:rsidRPr="00D3261F">
        <w:rPr>
          <w:rStyle w:val="a3"/>
          <w:b/>
          <w:u w:val="none"/>
        </w:rPr>
        <w:t xml:space="preserve">" </w:t>
      </w:r>
    </w:p>
    <w:p w:rsidR="00D3261F" w:rsidRPr="00D3261F" w:rsidRDefault="00D3261F" w:rsidP="00D3261F">
      <w:pPr>
        <w:pStyle w:val="a5"/>
        <w:spacing w:before="0" w:beforeAutospacing="0" w:after="0" w:afterAutospacing="0"/>
        <w:rPr>
          <w:rStyle w:val="a3"/>
          <w:b/>
          <w:u w:val="none"/>
        </w:rPr>
      </w:pPr>
    </w:p>
    <w:p w:rsidR="000960F5" w:rsidRPr="00D3261F" w:rsidRDefault="000960F5" w:rsidP="00D3261F">
      <w:pPr>
        <w:pStyle w:val="a5"/>
        <w:spacing w:before="0" w:beforeAutospacing="0" w:after="0" w:afterAutospacing="0"/>
        <w:ind w:firstLine="709"/>
        <w:rPr>
          <w:b/>
        </w:rPr>
      </w:pPr>
      <w:r w:rsidRPr="00D3261F">
        <w:rPr>
          <w:b/>
        </w:rPr>
        <w:t>Неясность правового регулирования в вопросе предоставленного собственнику (правообладателю) земельного участка права самостоятельного выбора вспомогательного вида его разрешенного использования без дополнительных разрешений и согласований является основанием для признания такого регулирования не соответствующим Конституции РФ</w:t>
      </w:r>
    </w:p>
    <w:p w:rsidR="000960F5" w:rsidRDefault="000960F5" w:rsidP="00D3261F">
      <w:pPr>
        <w:pStyle w:val="a5"/>
        <w:spacing w:before="0" w:beforeAutospacing="0" w:after="0" w:afterAutospacing="0"/>
        <w:ind w:firstLine="709"/>
      </w:pPr>
      <w:proofErr w:type="gramStart"/>
      <w:r>
        <w:t>Конституционный Суд РФ признал часть 1 статьи 8.8 КоАП РФ не соответствующей Конституции РФ постольку, поскольку неопределенность действующего правового регулирования в вопросе о том, обязан ли собственник (правообладатель) земельного участка в случае, когда он в дополнение к основному виду его разрешенного использования самостоятельно выбирает вспомогательный вид разрешенного использования, вносить в качестве условия правомерного осуществления вспомогательного вида разрешенного использования в Единый</w:t>
      </w:r>
      <w:proofErr w:type="gramEnd"/>
      <w:r>
        <w:t xml:space="preserve"> государственный реестр недвижимости сведения о таком использовании, создает неопределенность и в вопросе о возможности привлечения этого собственника (правообладателя) к административной ответственности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0960F5" w:rsidRDefault="000960F5" w:rsidP="00D3261F">
      <w:pPr>
        <w:pStyle w:val="a5"/>
        <w:spacing w:before="0" w:beforeAutospacing="0" w:after="0" w:afterAutospacing="0"/>
        <w:ind w:firstLine="709"/>
      </w:pPr>
      <w:proofErr w:type="gramStart"/>
      <w:r>
        <w:t>Конституционный Суд РФ, в частности, указал, что отсутствие единообразного понимания в вопросе о том, должен ли собственник (правообладатель) земельного участка, реализовавший право самостоятельного выбора - в дополнение к основному виду разрешенного использования - вспомогательного вида его разрешенного использования, инициативно позаботиться о внесении в Единый государственный реестр недвижимости сведений, отражающих фактическое использование своих земельных участков, не может в системе действующего правового регулирования не</w:t>
      </w:r>
      <w:proofErr w:type="gramEnd"/>
      <w:r>
        <w:t xml:space="preserve"> восприниматься как расходящееся с общеправовым критерием определенности, ясности и недвусмысленности закона (правовой нормы), что, в свою очередь, влечет за собой риски произвольного привлечения указанных лиц к административной ответственности, предусмотренной частью 1 статьи 8.8 КоАП РФ.</w:t>
      </w:r>
    </w:p>
    <w:p w:rsidR="000960F5" w:rsidRDefault="000960F5" w:rsidP="00D3261F">
      <w:pPr>
        <w:pStyle w:val="a5"/>
        <w:spacing w:before="0" w:beforeAutospacing="0" w:after="0" w:afterAutospacing="0"/>
        <w:ind w:firstLine="709"/>
      </w:pPr>
      <w:r>
        <w:t>Федеральному законодателю надлежит принять меры по устранению выявленной неопределенности правового регулирования.</w:t>
      </w:r>
    </w:p>
    <w:p w:rsidR="000960F5" w:rsidRDefault="000960F5" w:rsidP="00D3261F">
      <w:pPr>
        <w:pStyle w:val="a5"/>
        <w:spacing w:before="0" w:beforeAutospacing="0" w:after="0" w:afterAutospacing="0"/>
        <w:ind w:firstLine="709"/>
      </w:pPr>
      <w:proofErr w:type="gramStart"/>
      <w:r>
        <w:t>Поскольку признание части 1 статьи 8.8 КоАП РФ неконституционной само по себе не затрагивает содержания регулятивных норм, за нарушение которых ею предусмотрена административная ответственность, и в интересах обеспечения определенности прав и обязанностей субъектов земельных правоотношений Конституционный Суд РФ считает целесообразным установить, что впредь до внесения в законодательство необходимых изменений собственники (правообладатели) земельных участков не могут быть принуждены к внесению каких-либо</w:t>
      </w:r>
      <w:proofErr w:type="gramEnd"/>
      <w:r>
        <w:t xml:space="preserve"> сведений в Единый государственный реестр недвижимости в случае, когда они в дополнение к основному виду разрешенного использования принадлежащих им земельных участков самостоятельно выбирают вспомогательный вид их разрешенного использования.</w:t>
      </w:r>
    </w:p>
    <w:p w:rsidR="000960F5" w:rsidRDefault="000960F5" w:rsidP="003E230E">
      <w:pPr>
        <w:pStyle w:val="a5"/>
        <w:spacing w:before="0" w:beforeAutospacing="0" w:after="0" w:afterAutospacing="0"/>
        <w:ind w:firstLine="709"/>
        <w:rPr>
          <w:b/>
        </w:rPr>
      </w:pPr>
    </w:p>
    <w:p w:rsidR="00E021CF" w:rsidRDefault="00E021CF" w:rsidP="003E230E">
      <w:pPr>
        <w:pStyle w:val="a5"/>
        <w:spacing w:before="0" w:beforeAutospacing="0" w:after="0" w:afterAutospacing="0"/>
        <w:ind w:firstLine="709"/>
        <w:rPr>
          <w:b/>
        </w:rPr>
      </w:pPr>
    </w:p>
    <w:p w:rsidR="00E021CF" w:rsidRPr="00E021CF" w:rsidRDefault="00CE564C" w:rsidP="00E021CF">
      <w:pPr>
        <w:pStyle w:val="a5"/>
        <w:spacing w:before="0" w:beforeAutospacing="0" w:after="0" w:afterAutospacing="0"/>
        <w:rPr>
          <w:rStyle w:val="a3"/>
          <w:b/>
        </w:rPr>
      </w:pPr>
      <w:r w:rsidRPr="00E021CF">
        <w:rPr>
          <w:rStyle w:val="a3"/>
          <w:b/>
        </w:rPr>
        <w:t xml:space="preserve">Федеральный закон от 15.10.2020 N 331-ФЗ </w:t>
      </w:r>
    </w:p>
    <w:p w:rsidR="00CE564C" w:rsidRPr="00E021CF" w:rsidRDefault="00CE564C" w:rsidP="00E021CF">
      <w:pPr>
        <w:pStyle w:val="a5"/>
        <w:spacing w:before="0" w:beforeAutospacing="0" w:after="0" w:afterAutospacing="0"/>
        <w:rPr>
          <w:rStyle w:val="a3"/>
          <w:b/>
          <w:u w:val="none"/>
        </w:rPr>
      </w:pPr>
      <w:r w:rsidRPr="00E021CF">
        <w:rPr>
          <w:rStyle w:val="a3"/>
          <w:b/>
          <w:u w:val="none"/>
        </w:rPr>
        <w:t xml:space="preserve">"О внесении изменений в Федеральный закон "О рыболовстве и сохранении водных биологических ресурсов" в части совершенствования правового регулирования отдельных видов рыболовства" </w:t>
      </w:r>
    </w:p>
    <w:p w:rsidR="00E021CF" w:rsidRDefault="00E021CF" w:rsidP="00D3261F">
      <w:pPr>
        <w:pStyle w:val="a5"/>
        <w:spacing w:before="0" w:beforeAutospacing="0" w:after="0" w:afterAutospacing="0"/>
        <w:ind w:firstLine="709"/>
      </w:pPr>
    </w:p>
    <w:p w:rsidR="00CE564C" w:rsidRPr="00E021CF" w:rsidRDefault="00CE564C" w:rsidP="00D3261F">
      <w:pPr>
        <w:pStyle w:val="a5"/>
        <w:spacing w:before="0" w:beforeAutospacing="0" w:after="0" w:afterAutospacing="0"/>
        <w:ind w:firstLine="709"/>
        <w:rPr>
          <w:b/>
        </w:rPr>
      </w:pPr>
      <w:r w:rsidRPr="00E021CF">
        <w:rPr>
          <w:b/>
        </w:rPr>
        <w:t>Уточнены требования к осуществлению промышленного рыболовства во внутренних водных объектах, прибрежного рыболовства в морских водах и в районах действия международных договоров</w:t>
      </w:r>
    </w:p>
    <w:p w:rsidR="00CE564C" w:rsidRDefault="00CE564C" w:rsidP="00D3261F">
      <w:pPr>
        <w:pStyle w:val="a5"/>
        <w:spacing w:before="0" w:beforeAutospacing="0" w:after="0" w:afterAutospacing="0"/>
        <w:ind w:firstLine="709"/>
      </w:pPr>
      <w:proofErr w:type="gramStart"/>
      <w:r>
        <w:lastRenderedPageBreak/>
        <w:t xml:space="preserve">В частности, уточнено, что прибрежное рыболовство в морских водах осуществляется в границах </w:t>
      </w:r>
      <w:proofErr w:type="spellStart"/>
      <w:r>
        <w:t>рыбохозяйственного</w:t>
      </w:r>
      <w:proofErr w:type="spellEnd"/>
      <w:r>
        <w:t xml:space="preserve"> бассейна юридическими лицами или индивидуальными предпринимателями, зарегистрированными в любом прибрежном субъекте РФ, к территории которого прилегают внутренние морские воды РФ и (или) территориальное море РФ, включенные в такой </w:t>
      </w:r>
      <w:proofErr w:type="spellStart"/>
      <w:r>
        <w:t>рыбохозяйственный</w:t>
      </w:r>
      <w:proofErr w:type="spellEnd"/>
      <w:r>
        <w:t xml:space="preserve"> бассейн, а в районах действия международных договоров - юридическими лицами или индивидуальными предпринимателями, зарегистрированными в любом прибрежном субъекте РФ</w:t>
      </w:r>
      <w:proofErr w:type="gramEnd"/>
      <w:r>
        <w:t xml:space="preserve">, к </w:t>
      </w:r>
      <w:proofErr w:type="gramStart"/>
      <w:r>
        <w:t>территории</w:t>
      </w:r>
      <w:proofErr w:type="gramEnd"/>
      <w:r>
        <w:t xml:space="preserve"> которого прилегают внутренние морские воды РФ и (или) территориальное море РФ.</w:t>
      </w:r>
    </w:p>
    <w:p w:rsidR="00CE564C" w:rsidRDefault="00CE564C" w:rsidP="00D3261F">
      <w:pPr>
        <w:pStyle w:val="a5"/>
        <w:spacing w:before="0" w:beforeAutospacing="0" w:after="0" w:afterAutospacing="0"/>
        <w:ind w:firstLine="709"/>
      </w:pPr>
      <w:r>
        <w:t>Поправками также:</w:t>
      </w:r>
    </w:p>
    <w:p w:rsidR="00CE564C" w:rsidRDefault="00CE564C" w:rsidP="00D3261F">
      <w:pPr>
        <w:pStyle w:val="a5"/>
        <w:spacing w:before="0" w:beforeAutospacing="0" w:after="0" w:afterAutospacing="0"/>
        <w:ind w:firstLine="709"/>
      </w:pPr>
      <w:r>
        <w:t>установлено, что квоты добычи (вылова) водных биоресурсов во внутренних водных объектах распределяются не только органами исполнительной власти субъектов РФ, но и федеральным органом исполнительной власти в области рыболовства;</w:t>
      </w:r>
    </w:p>
    <w:p w:rsidR="00CE564C" w:rsidRDefault="00CE564C" w:rsidP="00D3261F">
      <w:pPr>
        <w:pStyle w:val="a5"/>
        <w:spacing w:before="0" w:beforeAutospacing="0" w:after="0" w:afterAutospacing="0"/>
        <w:ind w:firstLine="709"/>
      </w:pPr>
      <w:r>
        <w:t>признано утратившим силу положение, предусматривающее утверждение Правительством РФ примерной формы договора, на основании которого осуществляется переход права на добычу (вылов) водных биоресурсов от одного лица другому;</w:t>
      </w:r>
    </w:p>
    <w:p w:rsidR="00CE564C" w:rsidRDefault="00CE564C" w:rsidP="00D3261F">
      <w:pPr>
        <w:pStyle w:val="a5"/>
        <w:spacing w:before="0" w:beforeAutospacing="0" w:after="0" w:afterAutospacing="0"/>
        <w:ind w:firstLine="709"/>
      </w:pPr>
      <w:r>
        <w:t>исключено требование о подаче заявления в федеральный орган исполнительной власти в области рыболовства в случае осуществления только промышленного рыболовства.</w:t>
      </w:r>
    </w:p>
    <w:p w:rsidR="004255BE" w:rsidRDefault="004255BE" w:rsidP="008E4143">
      <w:pPr>
        <w:jc w:val="center"/>
        <w:rPr>
          <w:b/>
          <w:color w:val="FF0000"/>
          <w:sz w:val="28"/>
          <w:szCs w:val="28"/>
        </w:rPr>
      </w:pPr>
    </w:p>
    <w:p w:rsidR="00F84E0B" w:rsidRPr="00F84E0B" w:rsidRDefault="003C1636" w:rsidP="00F84E0B">
      <w:pPr>
        <w:pStyle w:val="a5"/>
        <w:spacing w:before="0" w:beforeAutospacing="0" w:after="0" w:afterAutospacing="0"/>
        <w:rPr>
          <w:rStyle w:val="a3"/>
          <w:b/>
          <w:bCs/>
        </w:rPr>
      </w:pPr>
      <w:r w:rsidRPr="00F84E0B">
        <w:rPr>
          <w:rStyle w:val="a3"/>
          <w:b/>
          <w:bCs/>
        </w:rPr>
        <w:t xml:space="preserve">Федеральный закон от 27.10.2020 N 351-ФЗ </w:t>
      </w:r>
    </w:p>
    <w:p w:rsidR="003C1636" w:rsidRDefault="003C1636" w:rsidP="00F84E0B">
      <w:pPr>
        <w:pStyle w:val="a5"/>
        <w:spacing w:before="0" w:beforeAutospacing="0" w:after="0" w:afterAutospacing="0"/>
        <w:rPr>
          <w:rStyle w:val="a3"/>
          <w:b/>
          <w:bCs/>
          <w:u w:val="none"/>
        </w:rPr>
      </w:pPr>
      <w:r w:rsidRPr="00F84E0B">
        <w:rPr>
          <w:rStyle w:val="a3"/>
          <w:b/>
          <w:bCs/>
          <w:u w:val="none"/>
        </w:rPr>
        <w:t xml:space="preserve">"О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 </w:t>
      </w:r>
    </w:p>
    <w:p w:rsidR="00F84E0B" w:rsidRPr="00F84E0B" w:rsidRDefault="00F84E0B" w:rsidP="00F84E0B">
      <w:pPr>
        <w:pStyle w:val="a5"/>
        <w:spacing w:before="0" w:beforeAutospacing="0" w:after="0" w:afterAutospacing="0"/>
        <w:rPr>
          <w:rStyle w:val="a3"/>
          <w:b/>
          <w:u w:val="none"/>
        </w:rPr>
      </w:pPr>
    </w:p>
    <w:p w:rsidR="003C1636" w:rsidRPr="00F84E0B" w:rsidRDefault="003C1636" w:rsidP="00F84E0B">
      <w:pPr>
        <w:pStyle w:val="a5"/>
        <w:spacing w:before="0" w:beforeAutospacing="0" w:after="0" w:afterAutospacing="0"/>
        <w:ind w:firstLine="709"/>
        <w:rPr>
          <w:b/>
        </w:rPr>
      </w:pPr>
      <w:r w:rsidRPr="00F84E0B">
        <w:rPr>
          <w:b/>
        </w:rPr>
        <w:t>Некачественное предоставление коммунальных услуг является основанием для изменения размера платы за коммунальные услуги</w:t>
      </w:r>
    </w:p>
    <w:p w:rsidR="003C1636" w:rsidRDefault="003C1636" w:rsidP="00F84E0B">
      <w:pPr>
        <w:pStyle w:val="a5"/>
        <w:spacing w:before="0" w:beforeAutospacing="0" w:after="0" w:afterAutospacing="0"/>
        <w:ind w:firstLine="709"/>
      </w:pPr>
      <w:r>
        <w:t>Согласно внесенным поправкам, при предоставлении коммунальных услуг с перерывами, превышающими установленную продолжительность, и (или) с нарушением качества их предоставления осуществляется изменение размера платы за коммунальные услуги в порядке, установленном Правительством РФ.</w:t>
      </w:r>
    </w:p>
    <w:p w:rsidR="003C1636" w:rsidRDefault="003C1636" w:rsidP="00F84E0B">
      <w:pPr>
        <w:pStyle w:val="a5"/>
        <w:spacing w:before="0" w:beforeAutospacing="0" w:after="0" w:afterAutospacing="0"/>
        <w:ind w:firstLine="709"/>
      </w:pPr>
      <w:r>
        <w:t xml:space="preserve">Изменение размера платы осуществляется лицом, предоставляющим коммунальные услуги в соответствии с заключенным договором, в том числе, управляющей организацией, товариществом собственников жилья либо жилищным кооперативом или иным специализированным потребительским кооперативом, а также </w:t>
      </w:r>
      <w:proofErr w:type="spellStart"/>
      <w:r>
        <w:t>ресурсоснабжающей</w:t>
      </w:r>
      <w:proofErr w:type="spellEnd"/>
      <w:r>
        <w:t xml:space="preserve"> организацией или региональным оператором по обращению с твердыми коммунальными отходами.</w:t>
      </w:r>
    </w:p>
    <w:p w:rsidR="003C1636" w:rsidRDefault="003C1636" w:rsidP="00F84E0B">
      <w:pPr>
        <w:pStyle w:val="a5"/>
        <w:spacing w:before="0" w:beforeAutospacing="0" w:after="0" w:afterAutospacing="0"/>
        <w:ind w:firstLine="709"/>
      </w:pPr>
      <w:proofErr w:type="gramStart"/>
      <w:r>
        <w:t xml:space="preserve">Предусматривается, что управляющие организации и иные лица, ненадлежащим образом исполняющие обязанности по содержанию и своевременному ремонту общего имущества многоквартирного дома, будут компенсировать </w:t>
      </w:r>
      <w:proofErr w:type="spellStart"/>
      <w:r>
        <w:t>ресурсоснабжающим</w:t>
      </w:r>
      <w:proofErr w:type="spellEnd"/>
      <w:r>
        <w:t xml:space="preserve"> организациям расходы, фактически понесенные ими вследствие изменения размера платы за коммунальные услуги, при условии надлежащего исполнения </w:t>
      </w:r>
      <w:proofErr w:type="spellStart"/>
      <w:r>
        <w:t>ресурсоснабжающей</w:t>
      </w:r>
      <w:proofErr w:type="spellEnd"/>
      <w:r>
        <w:t xml:space="preserve">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w:t>
      </w:r>
      <w:proofErr w:type="gramEnd"/>
      <w:r>
        <w:t xml:space="preserve"> сетей инженерно-технического обеспечения данного дома.</w:t>
      </w:r>
    </w:p>
    <w:p w:rsidR="003C1636" w:rsidRDefault="003C1636" w:rsidP="00F84E0B">
      <w:pPr>
        <w:pStyle w:val="a5"/>
        <w:spacing w:before="0" w:beforeAutospacing="0" w:after="0" w:afterAutospacing="0"/>
        <w:ind w:firstLine="709"/>
      </w:pPr>
      <w:r>
        <w:t xml:space="preserve">При непосредственном управлении многоквартирным домом собственниками помещений изменение размера платы за коммунальные услуги производит </w:t>
      </w:r>
      <w:proofErr w:type="spellStart"/>
      <w:r>
        <w:t>ресурсоснабжающая</w:t>
      </w:r>
      <w:proofErr w:type="spellEnd"/>
      <w:r>
        <w:t xml:space="preserve"> организация, если нарушения произошли до границ общего имущества в многоквартирном доме и границ внешних сетей инженерно-технического обеспечения данного дома.</w:t>
      </w:r>
    </w:p>
    <w:p w:rsidR="00E021CF" w:rsidRDefault="00E021CF" w:rsidP="008E4143">
      <w:pPr>
        <w:jc w:val="center"/>
        <w:rPr>
          <w:b/>
          <w:color w:val="FF0000"/>
          <w:sz w:val="28"/>
          <w:szCs w:val="28"/>
        </w:rPr>
      </w:pPr>
    </w:p>
    <w:p w:rsidR="00304178" w:rsidRPr="005D6CA1" w:rsidRDefault="00304178" w:rsidP="00304178">
      <w:pPr>
        <w:pStyle w:val="a5"/>
        <w:spacing w:before="0" w:beforeAutospacing="0" w:after="0" w:afterAutospacing="0"/>
        <w:rPr>
          <w:rStyle w:val="a3"/>
          <w:b/>
          <w:bCs/>
        </w:rPr>
      </w:pPr>
      <w:r w:rsidRPr="005D6CA1">
        <w:rPr>
          <w:rStyle w:val="a3"/>
          <w:b/>
          <w:bCs/>
        </w:rPr>
        <w:t xml:space="preserve">Федеральный закон от 22.12.2020 N 455-ФЗ </w:t>
      </w:r>
    </w:p>
    <w:p w:rsidR="00304178" w:rsidRPr="005D6CA1" w:rsidRDefault="00304178" w:rsidP="00304178">
      <w:pPr>
        <w:pStyle w:val="a5"/>
        <w:spacing w:before="0" w:beforeAutospacing="0" w:after="0" w:afterAutospacing="0"/>
        <w:rPr>
          <w:rStyle w:val="a3"/>
          <w:b/>
          <w:bCs/>
          <w:u w:val="none"/>
        </w:rPr>
      </w:pPr>
      <w:r w:rsidRPr="005D6CA1">
        <w:rPr>
          <w:rStyle w:val="a3"/>
          <w:b/>
          <w:bCs/>
          <w:u w:val="none"/>
        </w:rPr>
        <w:t xml:space="preserve">"О внесении изменений в Федеральный закон "О животном мире" и Федеральный закон "Об охоте и о сохранении охотничьих ресурсов и о внесении изменений в отдельные законодательные акты Российской Федерации" </w:t>
      </w:r>
    </w:p>
    <w:p w:rsidR="00304178" w:rsidRDefault="00304178" w:rsidP="00304178">
      <w:pPr>
        <w:pStyle w:val="a5"/>
        <w:spacing w:before="0" w:beforeAutospacing="0" w:after="0" w:afterAutospacing="0"/>
        <w:ind w:firstLine="709"/>
      </w:pPr>
    </w:p>
    <w:p w:rsidR="00304178" w:rsidRPr="005D6CA1" w:rsidRDefault="00304178" w:rsidP="00304178">
      <w:pPr>
        <w:pStyle w:val="a5"/>
        <w:spacing w:before="0" w:beforeAutospacing="0" w:after="0" w:afterAutospacing="0"/>
        <w:ind w:firstLine="709"/>
        <w:rPr>
          <w:b/>
        </w:rPr>
      </w:pPr>
      <w:r w:rsidRPr="005D6CA1">
        <w:rPr>
          <w:b/>
          <w:color w:val="FF0000"/>
        </w:rPr>
        <w:lastRenderedPageBreak/>
        <w:t>С 1 августа 2021</w:t>
      </w:r>
      <w:r w:rsidRPr="005D6CA1">
        <w:rPr>
          <w:b/>
        </w:rPr>
        <w:t xml:space="preserve"> года вступают в силу поправки в федеральные законы "О животном мире" и "Об охоте"</w:t>
      </w:r>
    </w:p>
    <w:p w:rsidR="00304178" w:rsidRDefault="00304178" w:rsidP="00304178">
      <w:pPr>
        <w:pStyle w:val="a5"/>
        <w:spacing w:before="0" w:beforeAutospacing="0" w:after="0" w:afterAutospacing="0"/>
        <w:ind w:firstLine="709"/>
      </w:pPr>
      <w:r>
        <w:t xml:space="preserve">Целью поправок является устранение дублирующих норм и выявленных противоречий в практике </w:t>
      </w:r>
      <w:proofErr w:type="spellStart"/>
      <w:r>
        <w:t>правоприменения</w:t>
      </w:r>
      <w:proofErr w:type="spellEnd"/>
      <w:r>
        <w:t xml:space="preserve"> законодательства в области охраны и использования животного мира и законодательства в сфере охоты и сохранения охотничьих ресурсов. В частности, законодательство приведено в соответствие со сложившейся практикой осуществления государственного мониторинга и государственного кадастра объектов животного мира.</w:t>
      </w:r>
    </w:p>
    <w:p w:rsidR="00304178" w:rsidRDefault="00304178" w:rsidP="00304178">
      <w:pPr>
        <w:pStyle w:val="a5"/>
        <w:spacing w:before="0" w:beforeAutospacing="0" w:after="0" w:afterAutospacing="0"/>
        <w:ind w:firstLine="709"/>
      </w:pPr>
      <w:r>
        <w:t>Кроме того, устранены противоречия в практике применения федеральных законов "О животном мире" и "Об охоте и о сохранении охотничьих ресурсов и о внесении изменений в отдельные законодательные акты Российской Федерации" в части порядка установления ограничений охоты.</w:t>
      </w:r>
    </w:p>
    <w:p w:rsidR="00304178" w:rsidRDefault="00304178" w:rsidP="00304178">
      <w:pPr>
        <w:pStyle w:val="a5"/>
        <w:spacing w:before="0" w:beforeAutospacing="0" w:after="0" w:afterAutospacing="0"/>
        <w:ind w:firstLine="709"/>
      </w:pPr>
      <w:r>
        <w:t>В том числе, прописан порядок установления ограничений охоты. На основе правил охоты высшее должностное лицо субъекта РФ (руководитель высшего исполнительного органа государственной власти субъекта РФ) определяет виды разрешенной охоты. В случаях, предусмотренных правилами охоты, высшее должностное лицо субъекта РФ (руководитель высшего исполнительного органа государственной власти субъекта РФ) определяет сроки охоты, допустимые для использования орудия охоты, и иные ограничения охоты.</w:t>
      </w:r>
    </w:p>
    <w:p w:rsidR="00304178" w:rsidRDefault="00304178" w:rsidP="008E4143">
      <w:pPr>
        <w:jc w:val="center"/>
        <w:rPr>
          <w:b/>
          <w:color w:val="FF0000"/>
          <w:sz w:val="28"/>
          <w:szCs w:val="28"/>
        </w:rPr>
      </w:pPr>
    </w:p>
    <w:p w:rsidR="00304178" w:rsidRDefault="00304178" w:rsidP="008E4143">
      <w:pPr>
        <w:jc w:val="center"/>
        <w:rPr>
          <w:b/>
          <w:color w:val="FF0000"/>
          <w:sz w:val="28"/>
          <w:szCs w:val="28"/>
        </w:rPr>
      </w:pPr>
    </w:p>
    <w:p w:rsidR="00E021CF" w:rsidRPr="00E021CF" w:rsidRDefault="00337F92" w:rsidP="00E021CF">
      <w:pPr>
        <w:pStyle w:val="a5"/>
        <w:spacing w:before="0" w:beforeAutospacing="0" w:after="0" w:afterAutospacing="0"/>
        <w:rPr>
          <w:rStyle w:val="a3"/>
          <w:b/>
        </w:rPr>
      </w:pPr>
      <w:r w:rsidRPr="00E021CF">
        <w:rPr>
          <w:rStyle w:val="a3"/>
          <w:b/>
        </w:rPr>
        <w:t xml:space="preserve">Постановление Правительства РФ от 01.10.2020 N 1589 </w:t>
      </w:r>
    </w:p>
    <w:p w:rsidR="00337F92" w:rsidRPr="00E021CF" w:rsidRDefault="00337F92" w:rsidP="00E021CF">
      <w:pPr>
        <w:pStyle w:val="a5"/>
        <w:spacing w:before="0" w:beforeAutospacing="0" w:after="0" w:afterAutospacing="0"/>
        <w:rPr>
          <w:rStyle w:val="a3"/>
          <w:b/>
          <w:u w:val="none"/>
        </w:rPr>
      </w:pPr>
      <w:r w:rsidRPr="00E021CF">
        <w:rPr>
          <w:rStyle w:val="a3"/>
          <w:b/>
          <w:u w:val="none"/>
        </w:rPr>
        <w:t xml:space="preserve">"Об утверждении Правил консервации и ликвидации гидротехнического сооружения" </w:t>
      </w:r>
    </w:p>
    <w:p w:rsidR="00E021CF" w:rsidRDefault="00E021CF" w:rsidP="00D3261F">
      <w:pPr>
        <w:pStyle w:val="a5"/>
        <w:spacing w:before="0" w:beforeAutospacing="0" w:after="0" w:afterAutospacing="0"/>
        <w:ind w:firstLine="709"/>
      </w:pPr>
    </w:p>
    <w:p w:rsidR="00337F92" w:rsidRPr="00E021CF" w:rsidRDefault="00337F92" w:rsidP="00D3261F">
      <w:pPr>
        <w:pStyle w:val="a5"/>
        <w:spacing w:before="0" w:beforeAutospacing="0" w:after="0" w:afterAutospacing="0"/>
        <w:ind w:firstLine="709"/>
        <w:rPr>
          <w:b/>
        </w:rPr>
      </w:pPr>
      <w:r w:rsidRPr="001F4995">
        <w:rPr>
          <w:b/>
        </w:rPr>
        <w:t>С 1 января 2021 г. устанавливается порядок консервации и ликвидации</w:t>
      </w:r>
      <w:r w:rsidRPr="00E021CF">
        <w:rPr>
          <w:b/>
        </w:rPr>
        <w:t xml:space="preserve"> гидротехнического сооружения</w:t>
      </w:r>
    </w:p>
    <w:p w:rsidR="00337F92" w:rsidRDefault="00337F92" w:rsidP="00D3261F">
      <w:pPr>
        <w:pStyle w:val="a5"/>
        <w:spacing w:before="0" w:beforeAutospacing="0" w:after="0" w:afterAutospacing="0"/>
        <w:ind w:firstLine="709"/>
      </w:pPr>
      <w:r>
        <w:t>Решение о консервации и (или) ликвидации гидротехнического сооружения принимается:</w:t>
      </w:r>
    </w:p>
    <w:p w:rsidR="00337F92" w:rsidRDefault="00337F92" w:rsidP="00D3261F">
      <w:pPr>
        <w:pStyle w:val="a5"/>
        <w:spacing w:before="0" w:beforeAutospacing="0" w:after="0" w:afterAutospacing="0"/>
        <w:ind w:firstLine="709"/>
      </w:pPr>
      <w:r>
        <w:t xml:space="preserve">- собственником гидротехнического </w:t>
      </w:r>
      <w:proofErr w:type="gramStart"/>
      <w:r>
        <w:t>сооружения</w:t>
      </w:r>
      <w:proofErr w:type="gramEnd"/>
      <w:r>
        <w:t xml:space="preserve"> в случае окончания установленного проектной документацией срока эксплуатации гидротехнического сооружения и невозможности или нецелесообразности дальнейшей его эксплуатации, а также в случае угрозы возникновения чрезвычайных ситуаций;</w:t>
      </w:r>
    </w:p>
    <w:p w:rsidR="00337F92" w:rsidRDefault="00337F92" w:rsidP="00D3261F">
      <w:pPr>
        <w:pStyle w:val="a5"/>
        <w:spacing w:before="0" w:beforeAutospacing="0" w:after="0" w:afterAutospacing="0"/>
        <w:ind w:firstLine="709"/>
      </w:pPr>
      <w:r>
        <w:t xml:space="preserve">- уполномоченным органом исполнительной власти субъекта РФ, на территории которого находится гидротехническое сооружение, которое не имеет собственника или собственник которого неизвестен либо от права </w:t>
      </w:r>
      <w:proofErr w:type="gramStart"/>
      <w:r>
        <w:t>собственности</w:t>
      </w:r>
      <w:proofErr w:type="gramEnd"/>
      <w:r>
        <w:t xml:space="preserve"> на которое собственник отказался, с учетом предложений органов государственной власти, органов местного самоуправления, на территории которых находится это гидротехническое сооружение, о необходимости его консервации и (или) ликвидации.</w:t>
      </w:r>
    </w:p>
    <w:p w:rsidR="00337F92" w:rsidRDefault="00337F92" w:rsidP="00D3261F">
      <w:pPr>
        <w:pStyle w:val="a5"/>
        <w:spacing w:before="0" w:beforeAutospacing="0" w:after="0" w:afterAutospacing="0"/>
        <w:ind w:firstLine="709"/>
      </w:pPr>
      <w:r>
        <w:t>Решение о консервации и (или) ликвидации гидротехнического сооружения размещается для общественного обсуждения на официальном сайте лица, принявшего такое решение и (или) в общероссийских и (или) региональных государственных периодических печатных изданиях.</w:t>
      </w:r>
    </w:p>
    <w:p w:rsidR="00337F92" w:rsidRDefault="00337F92" w:rsidP="00D3261F">
      <w:pPr>
        <w:pStyle w:val="a5"/>
        <w:spacing w:before="0" w:beforeAutospacing="0" w:after="0" w:afterAutospacing="0"/>
        <w:ind w:firstLine="709"/>
      </w:pPr>
      <w:r>
        <w:t>Срок общественного обсуждения решения о консервации и (или) ликвидации гидротехнического сооружения составляет 30 календарных дней со дня его размещения.</w:t>
      </w:r>
    </w:p>
    <w:p w:rsidR="00337F92" w:rsidRDefault="00337F92" w:rsidP="00D3261F">
      <w:pPr>
        <w:pStyle w:val="a5"/>
        <w:spacing w:before="0" w:beforeAutospacing="0" w:after="0" w:afterAutospacing="0"/>
        <w:ind w:firstLine="709"/>
      </w:pPr>
      <w:r>
        <w:t>Собственником гидротехнического сооружения либо уполномоченным органом исполнительной власти субъекта РФ формируется комиссия по обследованию гидротехнического сооружения. В состав комиссии в обязательном порядке включаются представители федеральных органов исполнительной власти, уполномоченных на осуществление федерального государственного надзора в области безопасности гидротехнических сооружений в соответствии с их компетенцией, а также органов местного самоуправления, на территории которых находится консервируемое и (или) ликвидируемое гидротехническое сооружение.</w:t>
      </w:r>
    </w:p>
    <w:p w:rsidR="00337F92" w:rsidRDefault="00337F92" w:rsidP="00D3261F">
      <w:pPr>
        <w:pStyle w:val="a5"/>
        <w:spacing w:before="0" w:beforeAutospacing="0" w:after="0" w:afterAutospacing="0"/>
        <w:ind w:firstLine="709"/>
      </w:pPr>
      <w:r>
        <w:t>Решение о консервации и (или) ликвидации гидротехнического сооружения, находящегося в собственности Российской Федерации, принимается в форме акта Правительства РФ.</w:t>
      </w:r>
    </w:p>
    <w:p w:rsidR="00337F92" w:rsidRDefault="00337F92" w:rsidP="00D3261F">
      <w:pPr>
        <w:pStyle w:val="a5"/>
        <w:spacing w:before="0" w:beforeAutospacing="0" w:after="0" w:afterAutospacing="0"/>
        <w:ind w:firstLine="709"/>
      </w:pPr>
      <w:r>
        <w:lastRenderedPageBreak/>
        <w:t>Настоящее Постановление вступает в силу с 1 января 2021 г. и действует до 1 января 2027 г.</w:t>
      </w:r>
    </w:p>
    <w:p w:rsidR="00337F92" w:rsidRDefault="00337F92" w:rsidP="008E4143">
      <w:pPr>
        <w:jc w:val="center"/>
        <w:rPr>
          <w:b/>
          <w:color w:val="FF0000"/>
          <w:sz w:val="28"/>
          <w:szCs w:val="28"/>
        </w:rPr>
      </w:pPr>
    </w:p>
    <w:p w:rsidR="00E021CF" w:rsidRDefault="00E021CF" w:rsidP="008E4143">
      <w:pPr>
        <w:jc w:val="center"/>
        <w:rPr>
          <w:b/>
          <w:color w:val="FF0000"/>
          <w:sz w:val="28"/>
          <w:szCs w:val="28"/>
        </w:rPr>
      </w:pPr>
    </w:p>
    <w:p w:rsidR="00E021CF" w:rsidRPr="00E021CF" w:rsidRDefault="00AF0EAB" w:rsidP="00E021CF">
      <w:pPr>
        <w:pStyle w:val="a5"/>
        <w:spacing w:before="0" w:beforeAutospacing="0" w:after="0" w:afterAutospacing="0"/>
        <w:rPr>
          <w:rStyle w:val="a3"/>
          <w:b/>
        </w:rPr>
      </w:pPr>
      <w:r w:rsidRPr="00E021CF">
        <w:rPr>
          <w:rStyle w:val="a3"/>
          <w:b/>
        </w:rPr>
        <w:t xml:space="preserve">Постановление Правительства РФ от 05.10.2020 N 1606 </w:t>
      </w:r>
    </w:p>
    <w:p w:rsidR="00AF0EAB" w:rsidRPr="00E021CF" w:rsidRDefault="00AF0EAB" w:rsidP="00E021CF">
      <w:pPr>
        <w:pStyle w:val="a5"/>
        <w:spacing w:before="0" w:beforeAutospacing="0" w:after="0" w:afterAutospacing="0"/>
        <w:rPr>
          <w:rStyle w:val="a3"/>
          <w:b/>
          <w:u w:val="none"/>
        </w:rPr>
      </w:pPr>
      <w:r w:rsidRPr="00E021CF">
        <w:rPr>
          <w:rStyle w:val="a3"/>
          <w:b/>
          <w:u w:val="none"/>
        </w:rPr>
        <w:t xml:space="preserve">"Об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w:t>
      </w:r>
      <w:proofErr w:type="gramStart"/>
      <w:r w:rsidRPr="00E021CF">
        <w:rPr>
          <w:rStyle w:val="a3"/>
          <w:b/>
          <w:u w:val="none"/>
        </w:rPr>
        <w:t>собственности</w:t>
      </w:r>
      <w:proofErr w:type="gramEnd"/>
      <w:r w:rsidRPr="00E021CF">
        <w:rPr>
          <w:rStyle w:val="a3"/>
          <w:b/>
          <w:u w:val="none"/>
        </w:rPr>
        <w:t xml:space="preserve"> на которое собственник отказался" </w:t>
      </w:r>
    </w:p>
    <w:p w:rsidR="00E021CF" w:rsidRDefault="00E021CF" w:rsidP="00D3261F">
      <w:pPr>
        <w:pStyle w:val="a5"/>
        <w:spacing w:before="0" w:beforeAutospacing="0" w:after="0" w:afterAutospacing="0"/>
        <w:ind w:firstLine="709"/>
      </w:pPr>
    </w:p>
    <w:p w:rsidR="00AF0EAB" w:rsidRPr="00E021CF" w:rsidRDefault="00AF0EAB" w:rsidP="00D3261F">
      <w:pPr>
        <w:pStyle w:val="a5"/>
        <w:spacing w:before="0" w:beforeAutospacing="0" w:after="0" w:afterAutospacing="0"/>
        <w:ind w:firstLine="709"/>
        <w:rPr>
          <w:b/>
        </w:rPr>
      </w:pPr>
      <w:r w:rsidRPr="001F4995">
        <w:rPr>
          <w:b/>
        </w:rPr>
        <w:t>С 1 января 2021 года вступает в силу новое Положение об эксплуатации</w:t>
      </w:r>
      <w:r w:rsidRPr="00E021CF">
        <w:rPr>
          <w:b/>
        </w:rPr>
        <w:t xml:space="preserve">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а также гидротехнического сооружения, которое не имеет собственника</w:t>
      </w:r>
    </w:p>
    <w:p w:rsidR="00AF0EAB" w:rsidRDefault="00AF0EAB" w:rsidP="00D3261F">
      <w:pPr>
        <w:pStyle w:val="a5"/>
        <w:spacing w:before="0" w:beforeAutospacing="0" w:after="0" w:afterAutospacing="0"/>
        <w:ind w:firstLine="709"/>
      </w:pPr>
      <w:r>
        <w:t>В частности, обеспечение безопасности гидротехнического сооружения, разрешение на строительство или эксплуатацию которого аннулировано (в том числе гидротехнического сооружения, находящегося в аварийном состоянии), осуществляется собственником гидротехнического сооружения и (или) эксплуатирующей организацией в соответствии с предписанием органа государственного надзора.</w:t>
      </w:r>
    </w:p>
    <w:p w:rsidR="00AF0EAB" w:rsidRDefault="00AF0EAB" w:rsidP="00D3261F">
      <w:pPr>
        <w:pStyle w:val="a5"/>
        <w:spacing w:before="0" w:beforeAutospacing="0" w:after="0" w:afterAutospacing="0"/>
        <w:ind w:firstLine="709"/>
      </w:pPr>
      <w:r>
        <w:t>Собственник гидротехнического сооружения и (или) эксплуатирующая организация в соответствии с предписанием органа государственного надзора разрабатывает и выполняет мероприятия по устранению причин, приведших к аннулированию разрешения на строительство и эксплуатацию гидротехнического сооружения.</w:t>
      </w:r>
    </w:p>
    <w:p w:rsidR="00AF0EAB" w:rsidRDefault="00AF0EAB" w:rsidP="00D3261F">
      <w:pPr>
        <w:pStyle w:val="a5"/>
        <w:spacing w:before="0" w:beforeAutospacing="0" w:after="0" w:afterAutospacing="0"/>
        <w:ind w:firstLine="709"/>
      </w:pPr>
      <w:r>
        <w:t xml:space="preserve">При выявлении органом местного самоуправления гидротехнического сооружения, которое не имеет собственника или собственник которого неизвестен либо от права </w:t>
      </w:r>
      <w:proofErr w:type="gramStart"/>
      <w:r>
        <w:t>собственности</w:t>
      </w:r>
      <w:proofErr w:type="gramEnd"/>
      <w:r>
        <w:t xml:space="preserve"> на которое собственник отказался, данные о нем в 5-дневный срок со дня выявления направляются в орган государственного надзора и орган исполнительной власти субъекта РФ, на территории которого расположено гидротехническое сооружение, для решения вопроса об обеспечении безопасности этого гидротехнического сооружения.</w:t>
      </w:r>
    </w:p>
    <w:p w:rsidR="00AF0EAB" w:rsidRDefault="00AF0EAB" w:rsidP="00D3261F">
      <w:pPr>
        <w:pStyle w:val="a5"/>
        <w:spacing w:before="0" w:beforeAutospacing="0" w:after="0" w:afterAutospacing="0"/>
        <w:ind w:firstLine="709"/>
      </w:pPr>
      <w:r>
        <w:t>Аналогичное Постановление Правительства РФ от 27.02.1999 N 237 утрачивает силу с 1 января 2021 года в связи с изданием Постановления Правительства РФ от 22.07.2020 N 1086.</w:t>
      </w:r>
    </w:p>
    <w:p w:rsidR="00AF0EAB" w:rsidRDefault="00AF0EAB" w:rsidP="00D3261F">
      <w:pPr>
        <w:pStyle w:val="a5"/>
        <w:spacing w:before="0" w:beforeAutospacing="0" w:after="0" w:afterAutospacing="0"/>
        <w:ind w:firstLine="709"/>
      </w:pPr>
      <w:r>
        <w:t>Постановление действует до 1 января 2027 года.</w:t>
      </w:r>
    </w:p>
    <w:p w:rsidR="00E021CF" w:rsidRDefault="00E021CF" w:rsidP="00D3261F">
      <w:pPr>
        <w:pStyle w:val="a5"/>
        <w:spacing w:before="0" w:beforeAutospacing="0" w:after="0" w:afterAutospacing="0"/>
        <w:ind w:firstLine="709"/>
      </w:pPr>
    </w:p>
    <w:p w:rsidR="00E021CF" w:rsidRDefault="00E021CF" w:rsidP="00D3261F">
      <w:pPr>
        <w:pStyle w:val="a5"/>
        <w:spacing w:before="0" w:beforeAutospacing="0" w:after="0" w:afterAutospacing="0"/>
        <w:ind w:firstLine="709"/>
      </w:pPr>
    </w:p>
    <w:p w:rsidR="00E021CF" w:rsidRPr="00E021CF" w:rsidRDefault="00AF0EAB" w:rsidP="00E021CF">
      <w:pPr>
        <w:pStyle w:val="a5"/>
        <w:spacing w:before="0" w:beforeAutospacing="0" w:after="0" w:afterAutospacing="0"/>
        <w:rPr>
          <w:rStyle w:val="a3"/>
          <w:b/>
        </w:rPr>
      </w:pPr>
      <w:r w:rsidRPr="00E021CF">
        <w:rPr>
          <w:rStyle w:val="a3"/>
          <w:b/>
        </w:rPr>
        <w:t xml:space="preserve">Постановление Правительства РФ от 05.10.2020 N 1607 </w:t>
      </w:r>
    </w:p>
    <w:p w:rsidR="00AF0EAB" w:rsidRDefault="00AF0EAB" w:rsidP="00E021CF">
      <w:pPr>
        <w:pStyle w:val="a5"/>
        <w:spacing w:before="0" w:beforeAutospacing="0" w:after="0" w:afterAutospacing="0"/>
        <w:rPr>
          <w:rStyle w:val="a3"/>
          <w:b/>
          <w:u w:val="none"/>
        </w:rPr>
      </w:pPr>
      <w:r w:rsidRPr="00E021CF">
        <w:rPr>
          <w:rStyle w:val="a3"/>
          <w:b/>
          <w:u w:val="none"/>
        </w:rPr>
        <w:t xml:space="preserve">"Об утверждении критериев классификации гидротехнических сооружений" </w:t>
      </w:r>
    </w:p>
    <w:p w:rsidR="00E021CF" w:rsidRPr="00E021CF" w:rsidRDefault="00E021CF" w:rsidP="00E021CF">
      <w:pPr>
        <w:pStyle w:val="a5"/>
        <w:spacing w:before="0" w:beforeAutospacing="0" w:after="0" w:afterAutospacing="0"/>
        <w:rPr>
          <w:rStyle w:val="a3"/>
          <w:b/>
          <w:u w:val="none"/>
        </w:rPr>
      </w:pPr>
    </w:p>
    <w:p w:rsidR="00AF0EAB" w:rsidRPr="00E021CF" w:rsidRDefault="00AF0EAB" w:rsidP="00D3261F">
      <w:pPr>
        <w:pStyle w:val="a5"/>
        <w:spacing w:before="0" w:beforeAutospacing="0" w:after="0" w:afterAutospacing="0"/>
        <w:ind w:firstLine="709"/>
        <w:rPr>
          <w:b/>
        </w:rPr>
      </w:pPr>
      <w:r w:rsidRPr="001F4995">
        <w:rPr>
          <w:b/>
        </w:rPr>
        <w:t>С 1 января 2021 г. вступают в силу новые критерии классификации</w:t>
      </w:r>
      <w:r w:rsidRPr="00E021CF">
        <w:rPr>
          <w:b/>
        </w:rPr>
        <w:t xml:space="preserve"> гидротехнических сооружений</w:t>
      </w:r>
    </w:p>
    <w:p w:rsidR="00AF0EAB" w:rsidRDefault="00AF0EAB" w:rsidP="00D3261F">
      <w:pPr>
        <w:pStyle w:val="a5"/>
        <w:spacing w:before="0" w:beforeAutospacing="0" w:after="0" w:afterAutospacing="0"/>
        <w:ind w:firstLine="709"/>
      </w:pPr>
      <w:r>
        <w:t>Установлены следующие классы гидротехнических сооружений:</w:t>
      </w:r>
    </w:p>
    <w:p w:rsidR="00AF0EAB" w:rsidRDefault="00AF0EAB" w:rsidP="00D3261F">
      <w:pPr>
        <w:pStyle w:val="a5"/>
        <w:spacing w:before="0" w:beforeAutospacing="0" w:after="0" w:afterAutospacing="0"/>
        <w:ind w:firstLine="709"/>
      </w:pPr>
      <w:r>
        <w:t>в зависимости от их высоты и типа грунта оснований;</w:t>
      </w:r>
    </w:p>
    <w:p w:rsidR="00AF0EAB" w:rsidRDefault="00AF0EAB" w:rsidP="00D3261F">
      <w:pPr>
        <w:pStyle w:val="a5"/>
        <w:spacing w:before="0" w:beforeAutospacing="0" w:after="0" w:afterAutospacing="0"/>
        <w:ind w:firstLine="709"/>
      </w:pPr>
      <w:r>
        <w:t>в зависимости от их назначения и условий эксплуатации;</w:t>
      </w:r>
    </w:p>
    <w:p w:rsidR="00AF0EAB" w:rsidRDefault="00AF0EAB" w:rsidP="00D3261F">
      <w:pPr>
        <w:pStyle w:val="a5"/>
        <w:spacing w:before="0" w:beforeAutospacing="0" w:after="0" w:afterAutospacing="0"/>
        <w:ind w:firstLine="709"/>
      </w:pPr>
      <w:r>
        <w:t>в зависимости от максимального напора на водоподпорное сооружение;</w:t>
      </w:r>
    </w:p>
    <w:p w:rsidR="00AF0EAB" w:rsidRDefault="00AF0EAB" w:rsidP="00D3261F">
      <w:pPr>
        <w:pStyle w:val="a5"/>
        <w:spacing w:before="0" w:beforeAutospacing="0" w:after="0" w:afterAutospacing="0"/>
        <w:ind w:firstLine="709"/>
      </w:pPr>
      <w:r>
        <w:t>в зависимости от последствий возможных гидродинамических аварий.</w:t>
      </w:r>
    </w:p>
    <w:p w:rsidR="00AF0EAB" w:rsidRDefault="00AF0EAB" w:rsidP="00D3261F">
      <w:pPr>
        <w:pStyle w:val="a5"/>
        <w:spacing w:before="0" w:beforeAutospacing="0" w:after="0" w:afterAutospacing="0"/>
        <w:ind w:firstLine="709"/>
      </w:pPr>
      <w:r>
        <w:t>Установлено, что если гидротехническое сооружение в соответствии с утвержденными критериями может быть отнесено к разным классам, то такое гидротехническое сооружение относится к наиболее высокому из них.</w:t>
      </w:r>
    </w:p>
    <w:p w:rsidR="00AF0EAB" w:rsidRDefault="00AF0EAB" w:rsidP="00D3261F">
      <w:pPr>
        <w:pStyle w:val="a5"/>
        <w:spacing w:before="0" w:beforeAutospacing="0" w:after="0" w:afterAutospacing="0"/>
        <w:ind w:firstLine="709"/>
      </w:pPr>
      <w:r>
        <w:t>Аналогичное Постановление Правительства РФ от 02.11.2013 N 986 утрачивает силу с 1 января 2021 года в связи с изданием Постановления Правительства РФ от 22.07.2020 N 1086.</w:t>
      </w:r>
    </w:p>
    <w:p w:rsidR="00AF0EAB" w:rsidRDefault="00AF0EAB" w:rsidP="00D3261F">
      <w:pPr>
        <w:pStyle w:val="a5"/>
        <w:spacing w:before="0" w:beforeAutospacing="0" w:after="0" w:afterAutospacing="0"/>
        <w:ind w:firstLine="709"/>
      </w:pPr>
      <w:r>
        <w:t>Настоящее Постановление действует до 1 января 2027 г.</w:t>
      </w:r>
    </w:p>
    <w:p w:rsidR="006D172F" w:rsidRDefault="006D172F" w:rsidP="00AF0EAB">
      <w:pPr>
        <w:pStyle w:val="a5"/>
      </w:pPr>
    </w:p>
    <w:p w:rsidR="00E021CF" w:rsidRPr="00E021CF" w:rsidRDefault="006D172F" w:rsidP="00E021CF">
      <w:pPr>
        <w:pStyle w:val="a5"/>
        <w:spacing w:before="0" w:beforeAutospacing="0" w:after="0" w:afterAutospacing="0"/>
        <w:rPr>
          <w:rStyle w:val="a3"/>
          <w:b/>
        </w:rPr>
      </w:pPr>
      <w:r w:rsidRPr="00E021CF">
        <w:rPr>
          <w:rStyle w:val="a3"/>
          <w:b/>
        </w:rPr>
        <w:t xml:space="preserve">Постановление Правительства РФ от 22.10.2020 N 1720 </w:t>
      </w:r>
    </w:p>
    <w:p w:rsidR="006D172F" w:rsidRPr="00E021CF" w:rsidRDefault="006D172F" w:rsidP="00E021CF">
      <w:pPr>
        <w:pStyle w:val="a5"/>
        <w:spacing w:before="0" w:beforeAutospacing="0" w:after="0" w:afterAutospacing="0"/>
        <w:rPr>
          <w:rStyle w:val="a3"/>
          <w:b/>
          <w:u w:val="none"/>
        </w:rPr>
      </w:pPr>
      <w:r w:rsidRPr="00E021CF">
        <w:rPr>
          <w:rStyle w:val="a3"/>
          <w:b/>
          <w:u w:val="none"/>
        </w:rPr>
        <w:t xml:space="preserve">"О внесении изменений в Положение об установлении и изменении границ участков недр, предоставленных в пользование" </w:t>
      </w:r>
    </w:p>
    <w:p w:rsidR="00E021CF" w:rsidRDefault="00E021CF" w:rsidP="00D3261F">
      <w:pPr>
        <w:pStyle w:val="a5"/>
        <w:spacing w:before="0" w:beforeAutospacing="0" w:after="0" w:afterAutospacing="0"/>
        <w:ind w:firstLine="709"/>
      </w:pPr>
    </w:p>
    <w:p w:rsidR="006D172F" w:rsidRPr="00E021CF" w:rsidRDefault="006D172F" w:rsidP="00D3261F">
      <w:pPr>
        <w:pStyle w:val="a5"/>
        <w:spacing w:before="0" w:beforeAutospacing="0" w:after="0" w:afterAutospacing="0"/>
        <w:ind w:firstLine="709"/>
        <w:rPr>
          <w:b/>
        </w:rPr>
      </w:pPr>
      <w:r w:rsidRPr="00E021CF">
        <w:rPr>
          <w:b/>
        </w:rPr>
        <w:t>Актуализирован порядок установления и изменения границ участков недр, предоставленных в пользование для геологического изучения недр, разведки и добычи полезных ископаемых</w:t>
      </w:r>
    </w:p>
    <w:p w:rsidR="006D172F" w:rsidRDefault="006D172F" w:rsidP="00D3261F">
      <w:pPr>
        <w:pStyle w:val="a5"/>
        <w:spacing w:before="0" w:beforeAutospacing="0" w:after="0" w:afterAutospacing="0"/>
        <w:ind w:firstLine="709"/>
      </w:pPr>
      <w:r>
        <w:t xml:space="preserve">Реализованы положения Федерального закона от 02.12.2019 N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w:t>
      </w:r>
      <w:proofErr w:type="spellStart"/>
      <w:r>
        <w:t>трудноизвлекаемых</w:t>
      </w:r>
      <w:proofErr w:type="spellEnd"/>
      <w:r>
        <w:t xml:space="preserve"> полезных ископаемых".</w:t>
      </w:r>
    </w:p>
    <w:p w:rsidR="006D172F" w:rsidRDefault="006D172F" w:rsidP="00D3261F">
      <w:pPr>
        <w:pStyle w:val="a5"/>
        <w:spacing w:before="0" w:beforeAutospacing="0" w:after="0" w:afterAutospacing="0"/>
        <w:ind w:firstLine="709"/>
      </w:pPr>
      <w:proofErr w:type="gramStart"/>
      <w:r>
        <w:t xml:space="preserve">Предусмотрено, что установление и изменение границ участков недр осуществляется </w:t>
      </w:r>
      <w:proofErr w:type="spellStart"/>
      <w:r>
        <w:t>Роснедрами</w:t>
      </w:r>
      <w:proofErr w:type="spellEnd"/>
      <w:r>
        <w:t xml:space="preserve"> также в отношении участков недр, по которым принято решение о выделении из границ участка недр, предоставленного в пользование для разведки и добычи полезных ископаемых или геологического изучения, разведки и добычи полезных ископаемых, осуществляемых по совмещенной лицензии, участка недр, содержащего </w:t>
      </w:r>
      <w:proofErr w:type="spellStart"/>
      <w:r>
        <w:t>трудноизвлекаемые</w:t>
      </w:r>
      <w:proofErr w:type="spellEnd"/>
      <w:r>
        <w:t xml:space="preserve"> полезные ископаемые, для разработки технологий геологического изучения, разведки и добычи</w:t>
      </w:r>
      <w:proofErr w:type="gramEnd"/>
      <w:r>
        <w:t xml:space="preserve"> </w:t>
      </w:r>
      <w:proofErr w:type="spellStart"/>
      <w:r>
        <w:t>трудноизвлекаемых</w:t>
      </w:r>
      <w:proofErr w:type="spellEnd"/>
      <w:r>
        <w:t xml:space="preserve"> полезных ископаемых, разведки и добычи таких полезных ископаемых, осуществляемых по совмещенной лицензии, а также участков недр, из которых осуществляется такое выделение.</w:t>
      </w:r>
    </w:p>
    <w:p w:rsidR="006D172F" w:rsidRDefault="006D172F" w:rsidP="00D3261F">
      <w:pPr>
        <w:pStyle w:val="a5"/>
        <w:spacing w:before="0" w:beforeAutospacing="0" w:after="0" w:afterAutospacing="0"/>
        <w:ind w:firstLine="709"/>
      </w:pPr>
      <w:r>
        <w:t>Изменение границ участка недр в сторону его уменьшения осуществляется также в случае указанного выделения.</w:t>
      </w:r>
    </w:p>
    <w:p w:rsidR="006D172F" w:rsidRDefault="006D172F" w:rsidP="00D3261F">
      <w:pPr>
        <w:pStyle w:val="a5"/>
        <w:spacing w:before="0" w:beforeAutospacing="0" w:after="0" w:afterAutospacing="0"/>
        <w:ind w:firstLine="709"/>
      </w:pPr>
      <w:proofErr w:type="gramStart"/>
      <w:r>
        <w:t xml:space="preserve">Государственная регистрация изменения к лицензии на пользование недрами об изменении границ участка недр в сторону уменьшения в связи с выделением участка недр, содержащего </w:t>
      </w:r>
      <w:proofErr w:type="spellStart"/>
      <w:r>
        <w:t>трудноизвлекаемые</w:t>
      </w:r>
      <w:proofErr w:type="spellEnd"/>
      <w:r>
        <w:t xml:space="preserve"> полезные ископаемые, из границ участка недр, предоставленного в пользование для разведки и добычи полезных ископаемых или геологического изучения, разведки и добычи полезных ископаемых, осуществляемых по совмещенной лицензии, осуществляется одновременно с государственной регистрацией лицензии на пользование недрами</w:t>
      </w:r>
      <w:proofErr w:type="gramEnd"/>
      <w:r>
        <w:t xml:space="preserve"> на выделенном участке недр для разработки технологий геологического изучения, разведки и добычи </w:t>
      </w:r>
      <w:proofErr w:type="spellStart"/>
      <w:r>
        <w:t>трудноизвлекаемых</w:t>
      </w:r>
      <w:proofErr w:type="spellEnd"/>
      <w:r>
        <w:t xml:space="preserve"> полезных ископаемых, разведки и добычи таких полезных ископаемых.</w:t>
      </w:r>
    </w:p>
    <w:p w:rsidR="006D172F" w:rsidRDefault="006D172F" w:rsidP="00AF0EAB">
      <w:pPr>
        <w:pStyle w:val="a5"/>
      </w:pPr>
    </w:p>
    <w:p w:rsidR="00960B54" w:rsidRPr="00960B54" w:rsidRDefault="00F04950" w:rsidP="00960B54">
      <w:pPr>
        <w:pStyle w:val="a5"/>
        <w:spacing w:before="0" w:beforeAutospacing="0" w:after="0" w:afterAutospacing="0"/>
        <w:rPr>
          <w:rStyle w:val="a3"/>
          <w:b/>
        </w:rPr>
      </w:pPr>
      <w:r w:rsidRPr="00960B54">
        <w:rPr>
          <w:rStyle w:val="a3"/>
          <w:b/>
        </w:rPr>
        <w:t xml:space="preserve">Постановление Правительства РФ от 12.11.2020 N 1822 </w:t>
      </w:r>
    </w:p>
    <w:p w:rsidR="00F04950" w:rsidRPr="00960B54" w:rsidRDefault="00F04950" w:rsidP="00960B54">
      <w:pPr>
        <w:pStyle w:val="a5"/>
        <w:spacing w:before="0" w:beforeAutospacing="0" w:after="0" w:afterAutospacing="0"/>
        <w:rPr>
          <w:rStyle w:val="a3"/>
          <w:b/>
          <w:u w:val="none"/>
        </w:rPr>
      </w:pPr>
      <w:r w:rsidRPr="00960B54">
        <w:rPr>
          <w:rStyle w:val="a3"/>
          <w:b/>
          <w:u w:val="none"/>
        </w:rPr>
        <w:t xml:space="preserve">"О внесении изменений в некоторые акты Правительства Российской Федерации в части нормативно-правового регулирования в сфере недропользования" </w:t>
      </w:r>
    </w:p>
    <w:p w:rsidR="00960B54" w:rsidRDefault="00960B54" w:rsidP="00960B54">
      <w:pPr>
        <w:pStyle w:val="a5"/>
        <w:spacing w:before="0" w:beforeAutospacing="0" w:after="0" w:afterAutospacing="0"/>
        <w:ind w:firstLine="709"/>
      </w:pPr>
    </w:p>
    <w:p w:rsidR="00F04950" w:rsidRPr="00960B54" w:rsidRDefault="00F04950" w:rsidP="00960B54">
      <w:pPr>
        <w:pStyle w:val="a5"/>
        <w:spacing w:before="0" w:beforeAutospacing="0" w:after="0" w:afterAutospacing="0"/>
        <w:ind w:firstLine="709"/>
        <w:rPr>
          <w:b/>
        </w:rPr>
      </w:pPr>
      <w:r w:rsidRPr="00960B54">
        <w:rPr>
          <w:b/>
        </w:rPr>
        <w:t>Актуализированы отдельные акты Правительства РФ в сфере недропользования</w:t>
      </w:r>
    </w:p>
    <w:p w:rsidR="00F04950" w:rsidRDefault="00F04950" w:rsidP="00960B54">
      <w:pPr>
        <w:pStyle w:val="a5"/>
        <w:spacing w:before="0" w:beforeAutospacing="0" w:after="0" w:afterAutospacing="0"/>
        <w:ind w:firstLine="709"/>
      </w:pPr>
      <w:proofErr w:type="gramStart"/>
      <w:r>
        <w:t>В целях реализации федеральных законов от 08.06.2020 N 179-ФЗ "О внесении изменений в Закон Российской Федерации "О недрах" в части совершенствования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 при разведке и добыче углеводородного сырья" и от 02.12.2019 N 396-ФЗ "О внесении изменений в Закон Российской</w:t>
      </w:r>
      <w:proofErr w:type="gramEnd"/>
      <w:r>
        <w:t xml:space="preserve"> Федерации "О недрах" в части совершенствования правового регулирования отношений в области геологического изучения, разведки и добычи </w:t>
      </w:r>
      <w:proofErr w:type="spellStart"/>
      <w:r>
        <w:t>трудноизвлекаемых</w:t>
      </w:r>
      <w:proofErr w:type="spellEnd"/>
      <w:r>
        <w:t xml:space="preserve"> полезных ископаемых" внесены поправки </w:t>
      </w:r>
      <w:proofErr w:type="gramStart"/>
      <w:r>
        <w:t>в</w:t>
      </w:r>
      <w:proofErr w:type="gramEnd"/>
      <w:r>
        <w:t>:</w:t>
      </w:r>
    </w:p>
    <w:p w:rsidR="00F04950" w:rsidRDefault="00F04950" w:rsidP="00960B54">
      <w:pPr>
        <w:pStyle w:val="a5"/>
        <w:spacing w:before="0" w:beforeAutospacing="0" w:after="0" w:afterAutospacing="0"/>
        <w:ind w:firstLine="709"/>
      </w:pPr>
      <w:r>
        <w:t>Положение о государственной экспертизе запасов полезных ископаемых и подземных вод, геологической информации о предоставляемых в пользование участках недр, об определении размера и порядка взимания платы за ее проведение, утвержденное Постановлением Правительства РФ от 11.02.2005 N 69;</w:t>
      </w:r>
    </w:p>
    <w:p w:rsidR="00F04950" w:rsidRDefault="00F04950" w:rsidP="00960B54">
      <w:pPr>
        <w:pStyle w:val="a5"/>
        <w:spacing w:before="0" w:beforeAutospacing="0" w:after="0" w:afterAutospacing="0"/>
        <w:ind w:firstLine="709"/>
      </w:pPr>
      <w:r>
        <w:lastRenderedPageBreak/>
        <w:t>Правила установления рыбоохранных зон, утвержденные Постановлением Правительства РФ от 06.10.2008 N 743;</w:t>
      </w:r>
    </w:p>
    <w:p w:rsidR="00F04950" w:rsidRDefault="00F04950" w:rsidP="00960B54">
      <w:pPr>
        <w:pStyle w:val="a5"/>
        <w:spacing w:before="0" w:beforeAutospacing="0" w:after="0" w:afterAutospacing="0"/>
        <w:ind w:firstLine="709"/>
      </w:pPr>
      <w:r>
        <w:t>Положение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утвержденное Постановлением Правительства РФ от 03.03.2010 N 118.</w:t>
      </w:r>
    </w:p>
    <w:p w:rsidR="00F04950" w:rsidRDefault="00F04950" w:rsidP="00AF0EAB">
      <w:pPr>
        <w:pStyle w:val="a5"/>
      </w:pPr>
    </w:p>
    <w:p w:rsidR="00B700FC" w:rsidRPr="00B700FC" w:rsidRDefault="007C6532" w:rsidP="00B700FC">
      <w:pPr>
        <w:pStyle w:val="a5"/>
        <w:spacing w:before="0" w:beforeAutospacing="0" w:after="0" w:afterAutospacing="0"/>
        <w:rPr>
          <w:rStyle w:val="a3"/>
          <w:b/>
        </w:rPr>
      </w:pPr>
      <w:r w:rsidRPr="00B700FC">
        <w:rPr>
          <w:rStyle w:val="a3"/>
          <w:b/>
        </w:rPr>
        <w:t xml:space="preserve">Постановление Правительства РФ от 20.11.2020 N 1892 </w:t>
      </w:r>
    </w:p>
    <w:p w:rsidR="007C6532" w:rsidRPr="00B700FC" w:rsidRDefault="007C6532" w:rsidP="00B700FC">
      <w:pPr>
        <w:pStyle w:val="a5"/>
        <w:spacing w:before="0" w:beforeAutospacing="0" w:after="0" w:afterAutospacing="0"/>
        <w:rPr>
          <w:rStyle w:val="a3"/>
          <w:b/>
          <w:u w:val="none"/>
        </w:rPr>
      </w:pPr>
      <w:r w:rsidRPr="00B700FC">
        <w:rPr>
          <w:rStyle w:val="a3"/>
          <w:b/>
          <w:u w:val="none"/>
        </w:rPr>
        <w:t xml:space="preserve">"О декларировании безопасности гидротехнических сооружений" </w:t>
      </w:r>
    </w:p>
    <w:p w:rsidR="00B700FC" w:rsidRDefault="00B700FC" w:rsidP="00402D22">
      <w:pPr>
        <w:pStyle w:val="a5"/>
        <w:spacing w:before="0" w:beforeAutospacing="0" w:after="0" w:afterAutospacing="0"/>
        <w:ind w:firstLine="709"/>
      </w:pPr>
    </w:p>
    <w:p w:rsidR="007C6532" w:rsidRPr="00B700FC" w:rsidRDefault="007C6532" w:rsidP="00402D22">
      <w:pPr>
        <w:pStyle w:val="a5"/>
        <w:spacing w:before="0" w:beforeAutospacing="0" w:after="0" w:afterAutospacing="0"/>
        <w:ind w:firstLine="709"/>
        <w:rPr>
          <w:b/>
        </w:rPr>
      </w:pPr>
      <w:r w:rsidRPr="001F4995">
        <w:rPr>
          <w:b/>
        </w:rPr>
        <w:t>С 1 января 2021 года вступает в силу новый порядок декларирования безопасности</w:t>
      </w:r>
      <w:r w:rsidRPr="00B700FC">
        <w:rPr>
          <w:b/>
        </w:rPr>
        <w:t xml:space="preserve"> гидротехнических сооружений</w:t>
      </w:r>
    </w:p>
    <w:p w:rsidR="007C6532" w:rsidRDefault="007C6532" w:rsidP="00402D22">
      <w:pPr>
        <w:pStyle w:val="a5"/>
        <w:spacing w:before="0" w:beforeAutospacing="0" w:after="0" w:afterAutospacing="0"/>
        <w:ind w:firstLine="709"/>
      </w:pPr>
      <w:r>
        <w:t>Утверждены Положение о декларировании безопасности гидротехнических сооружений и Правила проведения государственной экспертизы декларации безопасности гидротехнического сооружения.</w:t>
      </w:r>
    </w:p>
    <w:p w:rsidR="007C6532" w:rsidRDefault="007C6532" w:rsidP="00402D22">
      <w:pPr>
        <w:pStyle w:val="a5"/>
        <w:spacing w:before="0" w:beforeAutospacing="0" w:after="0" w:afterAutospacing="0"/>
        <w:ind w:firstLine="709"/>
      </w:pPr>
      <w:r>
        <w:t>Положение устанавливает содержание декларации безопасности гидротехнического сооружения, порядок ее разработки и представления на утверждение в федеральные органы исполнительной власти, уполномоченные на проведение федерального государственного надзора в области безопасности гидротехнических сооружений.</w:t>
      </w:r>
    </w:p>
    <w:p w:rsidR="007C6532" w:rsidRDefault="007C6532" w:rsidP="00402D22">
      <w:pPr>
        <w:pStyle w:val="a5"/>
        <w:spacing w:before="0" w:beforeAutospacing="0" w:after="0" w:afterAutospacing="0"/>
        <w:ind w:firstLine="709"/>
      </w:pPr>
      <w:r>
        <w:t>Декларация безопасности составляется собственником гидротехнического сооружения и (или) эксплуатирующей организацией.</w:t>
      </w:r>
    </w:p>
    <w:p w:rsidR="007C6532" w:rsidRDefault="007C6532" w:rsidP="00402D22">
      <w:pPr>
        <w:pStyle w:val="a5"/>
        <w:spacing w:before="0" w:beforeAutospacing="0" w:after="0" w:afterAutospacing="0"/>
        <w:ind w:firstLine="709"/>
      </w:pPr>
      <w:r>
        <w:t>Предусмотрены сведения, которые должны содержаться в декларации и перечень прилагаемых к ней документов.</w:t>
      </w:r>
    </w:p>
    <w:p w:rsidR="007C6532" w:rsidRDefault="007C6532" w:rsidP="00402D22">
      <w:pPr>
        <w:pStyle w:val="a5"/>
        <w:spacing w:before="0" w:beforeAutospacing="0" w:after="0" w:afterAutospacing="0"/>
        <w:ind w:firstLine="709"/>
      </w:pPr>
      <w:r>
        <w:t>Государственная экспертиза декларации безопасности проводится экспертными комиссиями, формируемыми экспертными центрами, определяемыми органом государственного надзора в соответствии с законодательством Российской Федерации.</w:t>
      </w:r>
    </w:p>
    <w:p w:rsidR="007C6532" w:rsidRDefault="007C6532" w:rsidP="00402D22">
      <w:pPr>
        <w:pStyle w:val="a5"/>
        <w:spacing w:before="0" w:beforeAutospacing="0" w:after="0" w:afterAutospacing="0"/>
        <w:ind w:firstLine="709"/>
      </w:pPr>
      <w:r>
        <w:t>Постановление действует до 1 января 2027 г.</w:t>
      </w:r>
    </w:p>
    <w:p w:rsidR="00167B36" w:rsidRDefault="00167B36" w:rsidP="00402D22">
      <w:pPr>
        <w:pStyle w:val="a5"/>
        <w:spacing w:before="0" w:beforeAutospacing="0" w:after="0" w:afterAutospacing="0"/>
        <w:ind w:firstLine="709"/>
      </w:pPr>
    </w:p>
    <w:p w:rsidR="00167B36" w:rsidRDefault="00167B36" w:rsidP="00402D22">
      <w:pPr>
        <w:pStyle w:val="a5"/>
        <w:spacing w:before="0" w:beforeAutospacing="0" w:after="0" w:afterAutospacing="0"/>
        <w:ind w:firstLine="709"/>
      </w:pPr>
    </w:p>
    <w:p w:rsidR="00C31651" w:rsidRPr="00C31651" w:rsidRDefault="00503F73" w:rsidP="0002762E">
      <w:pPr>
        <w:pStyle w:val="a5"/>
        <w:spacing w:before="0" w:beforeAutospacing="0" w:after="0" w:afterAutospacing="0"/>
        <w:rPr>
          <w:rStyle w:val="a3"/>
          <w:b/>
        </w:rPr>
      </w:pPr>
      <w:r w:rsidRPr="00C31651">
        <w:rPr>
          <w:rStyle w:val="a3"/>
          <w:b/>
        </w:rPr>
        <w:t xml:space="preserve">Постановление Правительства РФ от 20.11.2020 N 1893 </w:t>
      </w:r>
    </w:p>
    <w:p w:rsidR="00503F73" w:rsidRPr="0002762E" w:rsidRDefault="00503F73" w:rsidP="0002762E">
      <w:pPr>
        <w:pStyle w:val="a5"/>
        <w:spacing w:before="0" w:beforeAutospacing="0" w:after="0" w:afterAutospacing="0"/>
        <w:rPr>
          <w:rStyle w:val="a3"/>
          <w:b/>
          <w:u w:val="none"/>
        </w:rPr>
      </w:pPr>
      <w:r w:rsidRPr="0002762E">
        <w:rPr>
          <w:rStyle w:val="a3"/>
          <w:b/>
          <w:u w:val="none"/>
        </w:rPr>
        <w:t xml:space="preserve">"Об утверждении Правил формирования и ведения Российского регистра гидротехнических сооружений" </w:t>
      </w:r>
    </w:p>
    <w:p w:rsidR="00C31651" w:rsidRDefault="00C31651" w:rsidP="00A849D2">
      <w:pPr>
        <w:pStyle w:val="a5"/>
        <w:spacing w:before="0" w:beforeAutospacing="0" w:after="0" w:afterAutospacing="0"/>
        <w:ind w:firstLine="709"/>
      </w:pPr>
    </w:p>
    <w:p w:rsidR="00503F73" w:rsidRPr="00C31651" w:rsidRDefault="00503F73" w:rsidP="00A849D2">
      <w:pPr>
        <w:pStyle w:val="a5"/>
        <w:spacing w:before="0" w:beforeAutospacing="0" w:after="0" w:afterAutospacing="0"/>
        <w:ind w:firstLine="709"/>
        <w:rPr>
          <w:b/>
        </w:rPr>
      </w:pPr>
      <w:r w:rsidRPr="001F4995">
        <w:rPr>
          <w:b/>
        </w:rPr>
        <w:t>С 1 января 2021 года вступает в силу новый порядок формирования и ведения</w:t>
      </w:r>
      <w:r w:rsidRPr="00C31651">
        <w:rPr>
          <w:b/>
        </w:rPr>
        <w:t xml:space="preserve"> Российского регистра гидротехнических сооружений</w:t>
      </w:r>
    </w:p>
    <w:p w:rsidR="00503F73" w:rsidRDefault="00503F73" w:rsidP="00A849D2">
      <w:pPr>
        <w:pStyle w:val="a5"/>
        <w:spacing w:before="0" w:beforeAutospacing="0" w:after="0" w:afterAutospacing="0"/>
        <w:ind w:firstLine="709"/>
      </w:pPr>
      <w:r>
        <w:t xml:space="preserve">Формирование и ведение регистра осуществляет подведомственное </w:t>
      </w:r>
      <w:proofErr w:type="spellStart"/>
      <w:r>
        <w:t>Ростехнадзору</w:t>
      </w:r>
      <w:proofErr w:type="spellEnd"/>
      <w:r>
        <w:t xml:space="preserve"> федеральное государственное учреждение.</w:t>
      </w:r>
    </w:p>
    <w:p w:rsidR="00503F73" w:rsidRDefault="00503F73" w:rsidP="00A849D2">
      <w:pPr>
        <w:pStyle w:val="a5"/>
        <w:spacing w:before="0" w:beforeAutospacing="0" w:after="0" w:afterAutospacing="0"/>
        <w:ind w:firstLine="709"/>
      </w:pPr>
      <w:r>
        <w:t>Регистр формируется и ведется в целях:</w:t>
      </w:r>
    </w:p>
    <w:p w:rsidR="00503F73" w:rsidRDefault="00503F73" w:rsidP="00A849D2">
      <w:pPr>
        <w:pStyle w:val="a5"/>
        <w:spacing w:before="0" w:beforeAutospacing="0" w:after="0" w:afterAutospacing="0"/>
        <w:ind w:firstLine="709"/>
      </w:pPr>
      <w:r>
        <w:t>создания информационной основы для разработки и осуществления мероприятий по обеспечению безопасности гидротехнических сооружений и предупреждению чрезвычайных ситуаций;</w:t>
      </w:r>
    </w:p>
    <w:p w:rsidR="00503F73" w:rsidRDefault="00503F73" w:rsidP="00A849D2">
      <w:pPr>
        <w:pStyle w:val="a5"/>
        <w:spacing w:before="0" w:beforeAutospacing="0" w:after="0" w:afterAutospacing="0"/>
        <w:ind w:firstLine="709"/>
      </w:pPr>
      <w:r>
        <w:t>информационного обеспечения государственного управления и надзора в области безопасности гидротехнических сооружений;</w:t>
      </w:r>
    </w:p>
    <w:p w:rsidR="00503F73" w:rsidRDefault="00503F73" w:rsidP="00A849D2">
      <w:pPr>
        <w:pStyle w:val="a5"/>
        <w:spacing w:before="0" w:beforeAutospacing="0" w:after="0" w:afterAutospacing="0"/>
        <w:ind w:firstLine="709"/>
      </w:pPr>
      <w:r>
        <w:t>государственной регистрации и учета гидротехнических сооружений;</w:t>
      </w:r>
    </w:p>
    <w:p w:rsidR="00503F73" w:rsidRDefault="00503F73" w:rsidP="00A849D2">
      <w:pPr>
        <w:pStyle w:val="a5"/>
        <w:spacing w:before="0" w:beforeAutospacing="0" w:after="0" w:afterAutospacing="0"/>
        <w:ind w:firstLine="709"/>
      </w:pPr>
      <w:r>
        <w:t>сбора, обработки, хранения и предоставления информации о техническом состоянии и уровне безопасности гидротехнических сооружений, условиях их эксплуатации.</w:t>
      </w:r>
    </w:p>
    <w:p w:rsidR="00503F73" w:rsidRDefault="00503F73" w:rsidP="00A849D2">
      <w:pPr>
        <w:pStyle w:val="a5"/>
        <w:spacing w:before="0" w:beforeAutospacing="0" w:after="0" w:afterAutospacing="0"/>
        <w:ind w:firstLine="709"/>
      </w:pPr>
      <w:r>
        <w:t>Постановление действует до 1 января 2027 года.</w:t>
      </w:r>
    </w:p>
    <w:p w:rsidR="007C6532" w:rsidRDefault="007C6532" w:rsidP="00AF0EAB">
      <w:pPr>
        <w:pStyle w:val="a5"/>
      </w:pPr>
    </w:p>
    <w:p w:rsidR="001E5E83" w:rsidRDefault="001E5E83" w:rsidP="00AF0EAB">
      <w:pPr>
        <w:pStyle w:val="a5"/>
      </w:pPr>
    </w:p>
    <w:p w:rsidR="001E5E83" w:rsidRPr="00BA725C" w:rsidRDefault="001E5E83" w:rsidP="001E5E83">
      <w:pPr>
        <w:pStyle w:val="a5"/>
        <w:spacing w:before="0" w:beforeAutospacing="0" w:after="0" w:afterAutospacing="0"/>
        <w:rPr>
          <w:rStyle w:val="a3"/>
          <w:b/>
          <w:bCs/>
        </w:rPr>
      </w:pPr>
      <w:r w:rsidRPr="00BA725C">
        <w:rPr>
          <w:rStyle w:val="a3"/>
          <w:b/>
          <w:bCs/>
        </w:rPr>
        <w:lastRenderedPageBreak/>
        <w:t xml:space="preserve">Постановление Правительства РФ от 03.12.2020 N 2010 </w:t>
      </w:r>
    </w:p>
    <w:p w:rsidR="001E5E83" w:rsidRPr="00BA725C" w:rsidRDefault="001E5E83" w:rsidP="001E5E83">
      <w:pPr>
        <w:pStyle w:val="a5"/>
        <w:spacing w:before="0" w:beforeAutospacing="0" w:after="0" w:afterAutospacing="0"/>
        <w:rPr>
          <w:rStyle w:val="a3"/>
          <w:b/>
          <w:bCs/>
          <w:u w:val="none"/>
        </w:rPr>
      </w:pPr>
      <w:r w:rsidRPr="00BA725C">
        <w:rPr>
          <w:rStyle w:val="a3"/>
          <w:b/>
          <w:bCs/>
          <w:u w:val="none"/>
        </w:rPr>
        <w:t xml:space="preserve">"Об утверждении Правил представления производителями товаров, импортерами товаров отчетности о выполнении нормативов утилизации отходов от использования товаров" </w:t>
      </w:r>
    </w:p>
    <w:p w:rsidR="001E5E83" w:rsidRDefault="001E5E83" w:rsidP="001E5E83">
      <w:pPr>
        <w:pStyle w:val="a5"/>
        <w:spacing w:before="0" w:beforeAutospacing="0" w:after="0" w:afterAutospacing="0"/>
        <w:ind w:firstLine="709"/>
      </w:pPr>
    </w:p>
    <w:p w:rsidR="001E5E83" w:rsidRPr="00BA725C" w:rsidRDefault="001E5E83" w:rsidP="001E5E83">
      <w:pPr>
        <w:pStyle w:val="a5"/>
        <w:spacing w:before="0" w:beforeAutospacing="0" w:after="0" w:afterAutospacing="0"/>
        <w:ind w:firstLine="709"/>
        <w:rPr>
          <w:b/>
        </w:rPr>
      </w:pPr>
      <w:r w:rsidRPr="00BA4244">
        <w:rPr>
          <w:b/>
        </w:rPr>
        <w:t>С 1 января 2021 г. устанавливается порядок, форма и сроки представления</w:t>
      </w:r>
      <w:r w:rsidRPr="00BA725C">
        <w:rPr>
          <w:b/>
        </w:rPr>
        <w:t xml:space="preserve"> производителями и импортерами товаров отчетности о выполнении нормативов утилизации отходов от их использования</w:t>
      </w:r>
    </w:p>
    <w:p w:rsidR="001E5E83" w:rsidRDefault="001E5E83" w:rsidP="001E5E83">
      <w:pPr>
        <w:pStyle w:val="a5"/>
        <w:spacing w:before="0" w:beforeAutospacing="0" w:after="0" w:afterAutospacing="0"/>
        <w:ind w:firstLine="709"/>
      </w:pPr>
      <w:proofErr w:type="gramStart"/>
      <w:r>
        <w:t xml:space="preserve">Отчетность представляется в </w:t>
      </w:r>
      <w:proofErr w:type="spellStart"/>
      <w:r>
        <w:t>Росприроднадзор</w:t>
      </w:r>
      <w:proofErr w:type="spellEnd"/>
      <w:r>
        <w:t xml:space="preserve"> в форме электронного документа, подписанного простой электронной подписью, посредством информационно-телекоммуникационных сетей с использованием электронных сервисов системы учета отходов от использования товаров, предусмотренной Правилами создания, эксплуатации и модернизации единой государственной информационной системы учета отходов от использования товаров, утвержденными Постановлением Правительства РФ от 30 декабря 2015 г. N 1520.</w:t>
      </w:r>
      <w:proofErr w:type="gramEnd"/>
    </w:p>
    <w:p w:rsidR="001E5E83" w:rsidRDefault="001E5E83" w:rsidP="001E5E83">
      <w:pPr>
        <w:pStyle w:val="a5"/>
        <w:spacing w:before="0" w:beforeAutospacing="0" w:after="0" w:afterAutospacing="0"/>
        <w:ind w:firstLine="709"/>
      </w:pPr>
      <w:r>
        <w:t>При подаче отчетности в форме электронного документа, подписанного простой электронной подписью, путем использования электронных сервисов системы учета отходов дополнительное представление отчетности на бумажном носителе не требуется.</w:t>
      </w:r>
    </w:p>
    <w:p w:rsidR="001E5E83" w:rsidRDefault="001E5E83" w:rsidP="001E5E83">
      <w:pPr>
        <w:pStyle w:val="a5"/>
        <w:spacing w:before="0" w:beforeAutospacing="0" w:after="0" w:afterAutospacing="0"/>
        <w:ind w:firstLine="709"/>
      </w:pPr>
      <w:r>
        <w:t>В случае отсутствия возможности подачи отчетности в форме электронного документа, подписанного простой электронной подписью, отчетность представляется на бумажном носителе в одном экземпляре с обязательным представлением копии на электронном носителе.</w:t>
      </w:r>
    </w:p>
    <w:p w:rsidR="001E5E83" w:rsidRDefault="001E5E83" w:rsidP="001E5E83">
      <w:pPr>
        <w:pStyle w:val="a5"/>
        <w:spacing w:before="0" w:beforeAutospacing="0" w:after="0" w:afterAutospacing="0"/>
        <w:ind w:firstLine="709"/>
      </w:pPr>
      <w:r>
        <w:t xml:space="preserve">Отчетным периодом для представления отчетности признается календарный год. Отчетность представляется до 1 апреля года, следующего </w:t>
      </w:r>
      <w:proofErr w:type="gramStart"/>
      <w:r>
        <w:t>за</w:t>
      </w:r>
      <w:proofErr w:type="gramEnd"/>
      <w:r>
        <w:t xml:space="preserve"> отчетным.</w:t>
      </w:r>
    </w:p>
    <w:p w:rsidR="001E5E83" w:rsidRDefault="001E5E83" w:rsidP="001E5E83">
      <w:pPr>
        <w:pStyle w:val="a5"/>
        <w:spacing w:before="0" w:beforeAutospacing="0" w:after="0" w:afterAutospacing="0"/>
        <w:ind w:firstLine="709"/>
      </w:pPr>
      <w:r>
        <w:t xml:space="preserve">Производитель товаров, импортер товаров, ассоциация, созданная производителями товаров, импортерами товаров в целях обеспечения выполнения нормативов утилизации, российский экологический оператор представляют по запросу </w:t>
      </w:r>
      <w:proofErr w:type="spellStart"/>
      <w:r>
        <w:t>Росприроднадзора</w:t>
      </w:r>
      <w:proofErr w:type="spellEnd"/>
      <w:r>
        <w:t xml:space="preserve"> в целях осуществления </w:t>
      </w:r>
      <w:proofErr w:type="gramStart"/>
      <w:r>
        <w:t>контроля за</w:t>
      </w:r>
      <w:proofErr w:type="gramEnd"/>
      <w:r>
        <w:t xml:space="preserve"> выполнением установленных нормативов утилизации:</w:t>
      </w:r>
    </w:p>
    <w:p w:rsidR="001E5E83" w:rsidRDefault="001E5E83" w:rsidP="001E5E83">
      <w:pPr>
        <w:pStyle w:val="a5"/>
        <w:spacing w:before="0" w:beforeAutospacing="0" w:after="0" w:afterAutospacing="0"/>
        <w:ind w:firstLine="709"/>
      </w:pPr>
      <w:r>
        <w:t>копии договоров, предусмотренных положениями Федерального закона "Об отходах производства и потребления";</w:t>
      </w:r>
    </w:p>
    <w:p w:rsidR="001E5E83" w:rsidRDefault="001E5E83" w:rsidP="001E5E83">
      <w:pPr>
        <w:pStyle w:val="a5"/>
        <w:spacing w:before="0" w:beforeAutospacing="0" w:after="0" w:afterAutospacing="0"/>
        <w:ind w:firstLine="709"/>
      </w:pPr>
      <w:r>
        <w:t xml:space="preserve">копии актов утилизации отходов по формам, установленным </w:t>
      </w:r>
      <w:proofErr w:type="spellStart"/>
      <w:r>
        <w:t>Росприроднадзором</w:t>
      </w:r>
      <w:proofErr w:type="spellEnd"/>
      <w:r>
        <w:t xml:space="preserve"> по согласованию с Минприроды России.</w:t>
      </w:r>
    </w:p>
    <w:p w:rsidR="001E5E83" w:rsidRDefault="001E5E83" w:rsidP="001E5E83">
      <w:pPr>
        <w:pStyle w:val="a5"/>
        <w:spacing w:before="0" w:beforeAutospacing="0" w:after="0" w:afterAutospacing="0"/>
        <w:ind w:firstLine="709"/>
      </w:pPr>
      <w:r>
        <w:t>За непредставление (несвоевременное представление) отчетности, а также за представление недостоверных сведений в отчетности производители товаров, импортеры товаров, ассоциации, российский экологический оператор несут ответственность в соответствии с законодательством РФ.</w:t>
      </w:r>
    </w:p>
    <w:p w:rsidR="001E5E83" w:rsidRDefault="001E5E83" w:rsidP="001E5E83">
      <w:pPr>
        <w:pStyle w:val="a5"/>
        <w:spacing w:before="0" w:beforeAutospacing="0" w:after="0" w:afterAutospacing="0"/>
        <w:ind w:firstLine="709"/>
      </w:pPr>
      <w:r>
        <w:t>В приложении приводится форма отчетности о выполнении нормативов утилизации отходов от использования товаров.</w:t>
      </w:r>
    </w:p>
    <w:p w:rsidR="001E5E83" w:rsidRDefault="001E5E83" w:rsidP="001E5E83">
      <w:pPr>
        <w:pStyle w:val="a5"/>
        <w:spacing w:before="0" w:beforeAutospacing="0" w:after="0" w:afterAutospacing="0"/>
        <w:ind w:firstLine="709"/>
      </w:pPr>
      <w:r>
        <w:t xml:space="preserve">Настоящее Постановление вступает в силу </w:t>
      </w:r>
      <w:r w:rsidRPr="00BA725C">
        <w:t>с 1 января 2021</w:t>
      </w:r>
      <w:r>
        <w:t xml:space="preserve"> г. и действует до 1 января 2022 г.</w:t>
      </w:r>
    </w:p>
    <w:p w:rsidR="001E5E83" w:rsidRDefault="001E5E83" w:rsidP="00AF0EAB">
      <w:pPr>
        <w:pStyle w:val="a5"/>
      </w:pPr>
    </w:p>
    <w:p w:rsidR="00A20827" w:rsidRPr="00A20827" w:rsidRDefault="00B86932" w:rsidP="00A20827">
      <w:pPr>
        <w:pStyle w:val="a5"/>
        <w:spacing w:before="0" w:beforeAutospacing="0" w:after="0" w:afterAutospacing="0"/>
        <w:rPr>
          <w:rStyle w:val="a3"/>
          <w:b/>
        </w:rPr>
      </w:pPr>
      <w:r w:rsidRPr="00A20827">
        <w:rPr>
          <w:rStyle w:val="a3"/>
          <w:b/>
        </w:rPr>
        <w:t xml:space="preserve">Постановление Правительства РФ от 19.12.2020 N 2178 </w:t>
      </w:r>
    </w:p>
    <w:p w:rsidR="00B86932" w:rsidRPr="00A20827" w:rsidRDefault="00B86932" w:rsidP="00A20827">
      <w:pPr>
        <w:pStyle w:val="a5"/>
        <w:spacing w:before="0" w:beforeAutospacing="0" w:after="0" w:afterAutospacing="0"/>
        <w:rPr>
          <w:rStyle w:val="a3"/>
          <w:b/>
          <w:u w:val="none"/>
        </w:rPr>
      </w:pPr>
      <w:r w:rsidRPr="00A20827">
        <w:rPr>
          <w:rStyle w:val="a3"/>
          <w:b/>
          <w:u w:val="none"/>
        </w:rPr>
        <w:t xml:space="preserve">"О внесении изменений в некоторые акты Правительства Российской Федерации по вопросу совершенствования предоставления права на добычу (вылов) морских млекопитающих" </w:t>
      </w:r>
    </w:p>
    <w:p w:rsidR="00A20827" w:rsidRDefault="00A20827" w:rsidP="00A20827">
      <w:pPr>
        <w:pStyle w:val="a5"/>
        <w:spacing w:before="0" w:beforeAutospacing="0" w:after="0" w:afterAutospacing="0"/>
        <w:ind w:firstLine="709"/>
      </w:pPr>
    </w:p>
    <w:p w:rsidR="00B86932" w:rsidRPr="00A20827" w:rsidRDefault="00B86932" w:rsidP="00A20827">
      <w:pPr>
        <w:pStyle w:val="a5"/>
        <w:spacing w:before="0" w:beforeAutospacing="0" w:after="0" w:afterAutospacing="0"/>
        <w:ind w:firstLine="709"/>
        <w:rPr>
          <w:b/>
        </w:rPr>
      </w:pPr>
      <w:r w:rsidRPr="00A20827">
        <w:rPr>
          <w:b/>
        </w:rPr>
        <w:t>Расширен перечень условий для получения заявки на предоставление водных биоресурсов в пользование для осуществления добычи (вылова) водных биоресурсов в культурно-просветительских и учебных целях</w:t>
      </w:r>
    </w:p>
    <w:p w:rsidR="00B86932" w:rsidRDefault="00B86932" w:rsidP="00A20827">
      <w:pPr>
        <w:pStyle w:val="a5"/>
        <w:spacing w:before="0" w:beforeAutospacing="0" w:after="0" w:afterAutospacing="0"/>
        <w:ind w:firstLine="709"/>
      </w:pPr>
      <w:proofErr w:type="gramStart"/>
      <w:r>
        <w:t xml:space="preserve">Установлено, в частности, что для организаций, планирующих осуществлять добычу (вылов) водных биоресурсов для культурно-просветительских целей, к заявке, направляемой в </w:t>
      </w:r>
      <w:proofErr w:type="spellStart"/>
      <w:r>
        <w:t>Росрыболовство</w:t>
      </w:r>
      <w:proofErr w:type="spellEnd"/>
      <w:r>
        <w:t xml:space="preserve">, необходимо приложить, в числе прочих документов, план культурно-просветительской деятельности, содержащий обоснование целесообразности использования </w:t>
      </w:r>
      <w:r>
        <w:lastRenderedPageBreak/>
        <w:t>планируемых для добычи (вылова) водных биоресурсов при проведении зоопарками, океанариумами, музеями, цирками и другими организациями культуры культурно-просветительских и зрелищно-развлекательных мероприятий, разработанный заявителем, согласованный с Минкультуры России и</w:t>
      </w:r>
      <w:proofErr w:type="gramEnd"/>
      <w:r>
        <w:t xml:space="preserve"> утвержденный </w:t>
      </w:r>
      <w:proofErr w:type="spellStart"/>
      <w:r>
        <w:t>Росрыболовством</w:t>
      </w:r>
      <w:proofErr w:type="spellEnd"/>
      <w:r>
        <w:t>, а для организаций, планирующих осуществлять добычу (вылов) водных биоресурсов для учебных целей - выписку из учебного плана, заверенную организацией, утвердившей учебный план.</w:t>
      </w:r>
    </w:p>
    <w:p w:rsidR="00B86932" w:rsidRDefault="00B86932" w:rsidP="00A20827">
      <w:pPr>
        <w:pStyle w:val="a5"/>
        <w:spacing w:before="0" w:beforeAutospacing="0" w:after="0" w:afterAutospacing="0"/>
        <w:ind w:firstLine="709"/>
      </w:pPr>
      <w:r>
        <w:t xml:space="preserve">Документом, кроме того, уточнен порядок рассмотрения </w:t>
      </w:r>
      <w:proofErr w:type="spellStart"/>
      <w:r>
        <w:t>Росрыболовством</w:t>
      </w:r>
      <w:proofErr w:type="spellEnd"/>
      <w:r>
        <w:t xml:space="preserve"> поступивших заявок, а также скорректирован перечень случаев, при наличии которых может быть отказано в принятии решения о предоставлении водных биоресурсов в пользование.</w:t>
      </w:r>
    </w:p>
    <w:p w:rsidR="00B86932" w:rsidRPr="00416F1F" w:rsidRDefault="00B86932" w:rsidP="00AF0EAB">
      <w:pPr>
        <w:pStyle w:val="a5"/>
      </w:pPr>
    </w:p>
    <w:p w:rsidR="00416F1F" w:rsidRPr="00416F1F" w:rsidRDefault="00A2405D" w:rsidP="00416F1F">
      <w:pPr>
        <w:pStyle w:val="a5"/>
        <w:spacing w:before="0" w:beforeAutospacing="0" w:after="0" w:afterAutospacing="0"/>
        <w:rPr>
          <w:rStyle w:val="a3"/>
          <w:b/>
        </w:rPr>
      </w:pPr>
      <w:r w:rsidRPr="00416F1F">
        <w:rPr>
          <w:rStyle w:val="a3"/>
          <w:b/>
        </w:rPr>
        <w:t xml:space="preserve">Постановление Правительства РФ от 31.12.2020 N 2428 </w:t>
      </w:r>
    </w:p>
    <w:p w:rsidR="00A2405D" w:rsidRPr="00416F1F" w:rsidRDefault="00A2405D" w:rsidP="00416F1F">
      <w:pPr>
        <w:pStyle w:val="a5"/>
        <w:spacing w:before="0" w:beforeAutospacing="0" w:after="0" w:afterAutospacing="0"/>
        <w:rPr>
          <w:rStyle w:val="a3"/>
          <w:b/>
          <w:u w:val="none"/>
        </w:rPr>
      </w:pPr>
      <w:r w:rsidRPr="00416F1F">
        <w:rPr>
          <w:rStyle w:val="a3"/>
          <w:b/>
          <w:u w:val="none"/>
        </w:rPr>
        <w:t xml:space="preserve">"О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p>
    <w:p w:rsidR="00416F1F" w:rsidRDefault="00416F1F" w:rsidP="00416F1F">
      <w:pPr>
        <w:pStyle w:val="a5"/>
        <w:spacing w:before="0" w:beforeAutospacing="0" w:after="0" w:afterAutospacing="0"/>
        <w:ind w:firstLine="709"/>
        <w:rPr>
          <w:lang w:val="en-US"/>
        </w:rPr>
      </w:pPr>
    </w:p>
    <w:p w:rsidR="00A2405D" w:rsidRPr="00416F1F" w:rsidRDefault="00A2405D" w:rsidP="00416F1F">
      <w:pPr>
        <w:pStyle w:val="a5"/>
        <w:spacing w:before="0" w:beforeAutospacing="0" w:after="0" w:afterAutospacing="0"/>
        <w:ind w:firstLine="709"/>
        <w:rPr>
          <w:b/>
        </w:rPr>
      </w:pPr>
      <w:r w:rsidRPr="00416F1F">
        <w:rPr>
          <w:b/>
        </w:rPr>
        <w:t>Установлен порядок формирования плана проведения плановых контрольных (надзорных) мероприятий на очередной календарный год</w:t>
      </w:r>
    </w:p>
    <w:p w:rsidR="00A2405D" w:rsidRDefault="00A2405D" w:rsidP="00416F1F">
      <w:pPr>
        <w:pStyle w:val="a5"/>
        <w:spacing w:before="0" w:beforeAutospacing="0" w:after="0" w:afterAutospacing="0"/>
        <w:ind w:firstLine="709"/>
      </w:pPr>
      <w:r>
        <w:t>Утверждены Правила, предусматривающие, в том числе перечень контрольных (надзорных) органов, которыми формируются ежегодные планы, порядок согласования плана с органами прокуратуры, включения в него и исключения из него контрольных (надзорных) мероприятий в течение года, требования к проекту плана, срок размещения планов на официальных сайтах контрольных (надзорных) органов и др.</w:t>
      </w:r>
    </w:p>
    <w:p w:rsidR="00A2405D" w:rsidRDefault="00A2405D" w:rsidP="00416F1F">
      <w:pPr>
        <w:pStyle w:val="a5"/>
        <w:spacing w:before="0" w:beforeAutospacing="0" w:after="0" w:afterAutospacing="0"/>
        <w:ind w:firstLine="709"/>
      </w:pPr>
      <w:r>
        <w:t xml:space="preserve">Формирование планов проведения плановых контрольных (надзорных) мероприятий на очередной календарный год </w:t>
      </w:r>
      <w:proofErr w:type="gramStart"/>
      <w:r>
        <w:t>осуществляется в соответствии с утвержденными Правилами начиная</w:t>
      </w:r>
      <w:proofErr w:type="gramEnd"/>
      <w:r>
        <w:t xml:space="preserve"> с планов на 2022 год.</w:t>
      </w:r>
    </w:p>
    <w:p w:rsidR="00A2405D" w:rsidRDefault="00A2405D" w:rsidP="00416F1F">
      <w:pPr>
        <w:pStyle w:val="a5"/>
        <w:spacing w:before="0" w:beforeAutospacing="0" w:after="0" w:afterAutospacing="0"/>
        <w:ind w:firstLine="709"/>
      </w:pPr>
      <w:r>
        <w:t>Постановление вступает в силу с 1 июля 2021 года.</w:t>
      </w:r>
    </w:p>
    <w:p w:rsidR="00A2405D" w:rsidRPr="00A2405D" w:rsidRDefault="00A2405D" w:rsidP="00AF0EAB">
      <w:pPr>
        <w:pStyle w:val="a5"/>
      </w:pPr>
    </w:p>
    <w:p w:rsidR="00A00AD9" w:rsidRPr="00A00AD9" w:rsidRDefault="00B15BBE" w:rsidP="00A00AD9">
      <w:pPr>
        <w:pStyle w:val="a5"/>
        <w:spacing w:before="0" w:beforeAutospacing="0" w:after="0" w:afterAutospacing="0"/>
        <w:rPr>
          <w:rStyle w:val="a3"/>
          <w:b/>
        </w:rPr>
      </w:pPr>
      <w:r w:rsidRPr="00A00AD9">
        <w:rPr>
          <w:rStyle w:val="a3"/>
          <w:b/>
        </w:rPr>
        <w:t xml:space="preserve">Приказ Минприроды России от 01.09.2020 N 640 </w:t>
      </w:r>
    </w:p>
    <w:p w:rsidR="00B15BBE" w:rsidRDefault="00B15BBE" w:rsidP="00A00AD9">
      <w:pPr>
        <w:pStyle w:val="a5"/>
        <w:spacing w:before="0" w:beforeAutospacing="0" w:after="0" w:afterAutospacing="0"/>
        <w:rPr>
          <w:rStyle w:val="a3"/>
          <w:b/>
          <w:u w:val="none"/>
        </w:rPr>
      </w:pPr>
      <w:r w:rsidRPr="00A00AD9">
        <w:rPr>
          <w:rStyle w:val="a3"/>
          <w:b/>
          <w:u w:val="none"/>
        </w:rPr>
        <w:t xml:space="preserve">"Об утверждении формы рекомендаций российского экологического оператора при утверждении и корректировке региональной программы в области обращения с отходами, в том числе с твердыми коммунальными отходами, и формы рекомендаций российского экологического оператора при установлении и корректировке нормативов накопления твердых коммунальных отходов" Зарегистрировано в Минюсте России 28.10.2020 N 60621. </w:t>
      </w:r>
    </w:p>
    <w:p w:rsidR="00A00AD9" w:rsidRPr="00A00AD9" w:rsidRDefault="00A00AD9" w:rsidP="00A00AD9">
      <w:pPr>
        <w:pStyle w:val="a5"/>
        <w:spacing w:before="0" w:beforeAutospacing="0" w:after="0" w:afterAutospacing="0"/>
        <w:rPr>
          <w:rStyle w:val="a3"/>
          <w:b/>
          <w:u w:val="none"/>
        </w:rPr>
      </w:pPr>
    </w:p>
    <w:p w:rsidR="00B15BBE" w:rsidRPr="00A00AD9" w:rsidRDefault="00B15BBE" w:rsidP="00A00AD9">
      <w:pPr>
        <w:pStyle w:val="a5"/>
        <w:spacing w:before="0" w:beforeAutospacing="0" w:after="0" w:afterAutospacing="0"/>
        <w:ind w:firstLine="709"/>
        <w:rPr>
          <w:b/>
        </w:rPr>
      </w:pPr>
      <w:r w:rsidRPr="00A00AD9">
        <w:rPr>
          <w:b/>
        </w:rPr>
        <w:t>Установлены формы рекомендаций российского экологического оператора при утверждении и корректировке региональной программы в области обращения с отходами, а также при установлении и корректировке нормативов накопления ТКО</w:t>
      </w:r>
    </w:p>
    <w:p w:rsidR="00B15BBE" w:rsidRDefault="00B15BBE" w:rsidP="00A00AD9">
      <w:pPr>
        <w:pStyle w:val="a5"/>
        <w:spacing w:before="0" w:beforeAutospacing="0" w:after="0" w:afterAutospacing="0"/>
        <w:ind w:firstLine="709"/>
      </w:pPr>
      <w:proofErr w:type="gramStart"/>
      <w:r>
        <w:t>Формы установлены в соответствии с Правилами направления субъектам РФ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утвержденными Постановлением Правительства РФ от 25.12.2019 N 1815.</w:t>
      </w:r>
      <w:proofErr w:type="gramEnd"/>
    </w:p>
    <w:p w:rsidR="008129A3" w:rsidRDefault="008129A3" w:rsidP="00A00AD9">
      <w:pPr>
        <w:pStyle w:val="a5"/>
        <w:spacing w:before="0" w:beforeAutospacing="0" w:after="0" w:afterAutospacing="0"/>
        <w:ind w:firstLine="709"/>
      </w:pPr>
    </w:p>
    <w:p w:rsidR="008129A3" w:rsidRDefault="008129A3" w:rsidP="00A00AD9">
      <w:pPr>
        <w:pStyle w:val="a5"/>
        <w:spacing w:before="0" w:beforeAutospacing="0" w:after="0" w:afterAutospacing="0"/>
        <w:ind w:firstLine="709"/>
      </w:pPr>
    </w:p>
    <w:p w:rsidR="008129A3" w:rsidRPr="008129A3" w:rsidRDefault="001465C5" w:rsidP="008129A3">
      <w:pPr>
        <w:pStyle w:val="a5"/>
        <w:spacing w:before="0" w:beforeAutospacing="0" w:after="0" w:afterAutospacing="0"/>
        <w:rPr>
          <w:rStyle w:val="a3"/>
          <w:b/>
        </w:rPr>
      </w:pPr>
      <w:r w:rsidRPr="008129A3">
        <w:rPr>
          <w:rStyle w:val="a3"/>
          <w:b/>
        </w:rPr>
        <w:t xml:space="preserve">Приказ Минприроды России от 06.07.2020 N 412 </w:t>
      </w:r>
    </w:p>
    <w:p w:rsidR="001465C5" w:rsidRDefault="001465C5" w:rsidP="008129A3">
      <w:pPr>
        <w:pStyle w:val="a5"/>
        <w:spacing w:before="0" w:beforeAutospacing="0" w:after="0" w:afterAutospacing="0"/>
        <w:rPr>
          <w:rStyle w:val="a3"/>
          <w:b/>
          <w:u w:val="none"/>
        </w:rPr>
      </w:pPr>
      <w:r w:rsidRPr="008129A3">
        <w:rPr>
          <w:rStyle w:val="a3"/>
          <w:b/>
          <w:u w:val="none"/>
        </w:rPr>
        <w:t xml:space="preserve">"Об утверждении Порядка установления на местности границ зон охраны охотничьих ресурсов" Зарегистрировано в Минюсте России 30.10.2020 N 60679. </w:t>
      </w:r>
    </w:p>
    <w:p w:rsidR="008129A3" w:rsidRPr="008129A3" w:rsidRDefault="008129A3" w:rsidP="008129A3">
      <w:pPr>
        <w:pStyle w:val="a5"/>
        <w:spacing w:before="0" w:beforeAutospacing="0" w:after="0" w:afterAutospacing="0"/>
        <w:rPr>
          <w:rStyle w:val="a3"/>
          <w:b/>
          <w:u w:val="none"/>
        </w:rPr>
      </w:pPr>
    </w:p>
    <w:p w:rsidR="001465C5" w:rsidRPr="008129A3" w:rsidRDefault="001465C5" w:rsidP="008129A3">
      <w:pPr>
        <w:pStyle w:val="a5"/>
        <w:spacing w:before="0" w:beforeAutospacing="0" w:after="0" w:afterAutospacing="0"/>
        <w:ind w:firstLine="709"/>
        <w:rPr>
          <w:b/>
        </w:rPr>
      </w:pPr>
      <w:r w:rsidRPr="008129A3">
        <w:rPr>
          <w:b/>
        </w:rPr>
        <w:t>С 1 января 2021 г. вводится актуализированный порядок обозначения на местности границ зон охраны охотничьих ресурсов</w:t>
      </w:r>
    </w:p>
    <w:p w:rsidR="001465C5" w:rsidRDefault="001465C5" w:rsidP="008129A3">
      <w:pPr>
        <w:pStyle w:val="a5"/>
        <w:spacing w:before="0" w:beforeAutospacing="0" w:after="0" w:afterAutospacing="0"/>
        <w:ind w:firstLine="709"/>
      </w:pPr>
      <w:proofErr w:type="gramStart"/>
      <w:r>
        <w:t>Границы зоны охраны охотничьих ресурсов обозначаются на местности специальными информационными знаками, на которых содержатся сведения о вводимых в целях защиты охотничьих ресурсов ограничениях охоты, названии охотничьего угодья (иной территории), где устанавливается зона охраны охотничьих ресурсов.</w:t>
      </w:r>
      <w:proofErr w:type="gramEnd"/>
    </w:p>
    <w:p w:rsidR="001465C5" w:rsidRDefault="001465C5" w:rsidP="008129A3">
      <w:pPr>
        <w:pStyle w:val="a5"/>
        <w:spacing w:before="0" w:beforeAutospacing="0" w:after="0" w:afterAutospacing="0"/>
        <w:ind w:firstLine="709"/>
      </w:pPr>
      <w:r>
        <w:t>Специальные информационные знаки устанавливаются по периметру границ зоны охраны охотничьих ресурсов, на въездах (выездах), в местах предполагаемого проезда (прохода) людей, а также внутри зон охраны охотничьих ресурсов.</w:t>
      </w:r>
    </w:p>
    <w:p w:rsidR="001465C5" w:rsidRDefault="001465C5" w:rsidP="008129A3">
      <w:pPr>
        <w:pStyle w:val="a5"/>
        <w:spacing w:before="0" w:beforeAutospacing="0" w:after="0" w:afterAutospacing="0"/>
        <w:ind w:firstLine="709"/>
      </w:pPr>
      <w:proofErr w:type="gramStart"/>
      <w:r>
        <w:t xml:space="preserve">На территории закрепленных охотничьих угодий организация и выполнение работ по оснащению специальными информационными знаками осуществляется юридическим лицом, индивидуальным предпринимателем, заключившими </w:t>
      </w:r>
      <w:proofErr w:type="spellStart"/>
      <w:r>
        <w:t>охотхозяйственные</w:t>
      </w:r>
      <w:proofErr w:type="spellEnd"/>
      <w:r>
        <w:t xml:space="preserve">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закона "Об охоте".</w:t>
      </w:r>
      <w:proofErr w:type="gramEnd"/>
    </w:p>
    <w:p w:rsidR="001465C5" w:rsidRDefault="001465C5" w:rsidP="008129A3">
      <w:pPr>
        <w:pStyle w:val="a5"/>
        <w:spacing w:before="0" w:beforeAutospacing="0" w:after="0" w:afterAutospacing="0"/>
        <w:ind w:firstLine="709"/>
      </w:pPr>
      <w:r>
        <w:t>На территории общедоступных охотничьих угодий организация и выполнение работ по оснащению специальными информационными знаками осуществляется уполномоченным органом исполнительной власти субъекта РФ в области охоты и сохранения охотничьих ресурсов.</w:t>
      </w:r>
    </w:p>
    <w:p w:rsidR="001465C5" w:rsidRDefault="001465C5" w:rsidP="008129A3">
      <w:pPr>
        <w:pStyle w:val="a5"/>
        <w:spacing w:before="0" w:beforeAutospacing="0" w:after="0" w:afterAutospacing="0"/>
        <w:ind w:firstLine="709"/>
      </w:pPr>
      <w:r>
        <w:t>Признается утратившим силу приказ Минприроды России от 12 ноября 2010 г. N 503, которым утвержден порядок, регулирующий аналогичные правоотношения.</w:t>
      </w:r>
    </w:p>
    <w:p w:rsidR="001465C5" w:rsidRDefault="001465C5" w:rsidP="008129A3">
      <w:pPr>
        <w:pStyle w:val="a5"/>
        <w:spacing w:before="0" w:beforeAutospacing="0" w:after="0" w:afterAutospacing="0"/>
        <w:ind w:firstLine="709"/>
      </w:pPr>
      <w:r>
        <w:t>Настоящий приказ вступает в силу с 1 января 2021 г.</w:t>
      </w:r>
    </w:p>
    <w:p w:rsidR="00B15BBE" w:rsidRDefault="00B15BBE" w:rsidP="00AF0EAB">
      <w:pPr>
        <w:pStyle w:val="a5"/>
      </w:pPr>
    </w:p>
    <w:p w:rsidR="00C30C18" w:rsidRPr="00C30C18" w:rsidRDefault="00C10A14" w:rsidP="00C30C18">
      <w:pPr>
        <w:pStyle w:val="a5"/>
        <w:spacing w:before="0" w:beforeAutospacing="0" w:after="0" w:afterAutospacing="0"/>
        <w:rPr>
          <w:rStyle w:val="a3"/>
          <w:b/>
        </w:rPr>
      </w:pPr>
      <w:r w:rsidRPr="00C30C18">
        <w:rPr>
          <w:rStyle w:val="a3"/>
          <w:b/>
        </w:rPr>
        <w:t xml:space="preserve">Приказ Минприроды России от 17.06.2020 N 363 </w:t>
      </w:r>
    </w:p>
    <w:p w:rsidR="00C10A14" w:rsidRPr="00C30C18" w:rsidRDefault="00C10A14" w:rsidP="00C30C18">
      <w:pPr>
        <w:pStyle w:val="a5"/>
        <w:spacing w:before="0" w:beforeAutospacing="0" w:after="0" w:afterAutospacing="0"/>
        <w:rPr>
          <w:rStyle w:val="a3"/>
          <w:b/>
          <w:u w:val="none"/>
        </w:rPr>
      </w:pPr>
      <w:r w:rsidRPr="00C30C18">
        <w:rPr>
          <w:rStyle w:val="a3"/>
          <w:b/>
          <w:u w:val="none"/>
        </w:rPr>
        <w:t xml:space="preserve">"Об утверждении Порядка использования ограждающих конструкций между собаками охотничьих пород и животными, не допускающих жестокого обращения с животными и причинения им физического вреда" Зарегистрировано в Минюсте России 06.11.2020 N 60767. </w:t>
      </w:r>
    </w:p>
    <w:p w:rsidR="00C30C18" w:rsidRDefault="00C30C18" w:rsidP="00C30C18">
      <w:pPr>
        <w:pStyle w:val="a5"/>
        <w:spacing w:before="0" w:beforeAutospacing="0" w:after="0" w:afterAutospacing="0"/>
        <w:ind w:firstLine="709"/>
      </w:pPr>
    </w:p>
    <w:p w:rsidR="00C10A14" w:rsidRPr="00C30C18" w:rsidRDefault="00C10A14" w:rsidP="00C30C18">
      <w:pPr>
        <w:pStyle w:val="a5"/>
        <w:spacing w:before="0" w:beforeAutospacing="0" w:after="0" w:afterAutospacing="0"/>
        <w:ind w:firstLine="709"/>
        <w:rPr>
          <w:b/>
        </w:rPr>
      </w:pPr>
      <w:r w:rsidRPr="00C30C18">
        <w:rPr>
          <w:b/>
        </w:rPr>
        <w:t>Установлен порядок использования ограждающих конструкций при осуществлении подготовки и дрессировки собак охотничьих пород с помощью используемого животного</w:t>
      </w:r>
    </w:p>
    <w:p w:rsidR="00C10A14" w:rsidRDefault="00C10A14" w:rsidP="00C30C18">
      <w:pPr>
        <w:pStyle w:val="a5"/>
        <w:spacing w:before="0" w:beforeAutospacing="0" w:after="0" w:afterAutospacing="0"/>
        <w:ind w:firstLine="709"/>
      </w:pPr>
      <w:r>
        <w:t>Использование ограждающих конструкций становится обязательным при наличии хотя бы одного из следующих условий:</w:t>
      </w:r>
    </w:p>
    <w:p w:rsidR="00C10A14" w:rsidRDefault="00C10A14" w:rsidP="00C30C18">
      <w:pPr>
        <w:pStyle w:val="a5"/>
        <w:spacing w:before="0" w:beforeAutospacing="0" w:after="0" w:afterAutospacing="0"/>
        <w:ind w:firstLine="709"/>
      </w:pPr>
      <w:r>
        <w:t>при нахождении используемого животного на привязи;</w:t>
      </w:r>
    </w:p>
    <w:p w:rsidR="00C10A14" w:rsidRDefault="00C10A14" w:rsidP="00C30C18">
      <w:pPr>
        <w:pStyle w:val="a5"/>
        <w:spacing w:before="0" w:beforeAutospacing="0" w:after="0" w:afterAutospacing="0"/>
        <w:ind w:firstLine="709"/>
      </w:pPr>
      <w:r>
        <w:t>подготовка собак осуществляется с использованием объектов, имитирующих норы используемых животных;</w:t>
      </w:r>
    </w:p>
    <w:p w:rsidR="00C10A14" w:rsidRDefault="00C10A14" w:rsidP="00C30C18">
      <w:pPr>
        <w:pStyle w:val="a5"/>
        <w:spacing w:before="0" w:beforeAutospacing="0" w:after="0" w:afterAutospacing="0"/>
        <w:ind w:firstLine="709"/>
      </w:pPr>
      <w:r>
        <w:t>площадь самостоятельного передвижения используемого животного не превышает 4 га;</w:t>
      </w:r>
    </w:p>
    <w:p w:rsidR="00C10A14" w:rsidRDefault="00C10A14" w:rsidP="00C30C18">
      <w:pPr>
        <w:pStyle w:val="a5"/>
        <w:spacing w:before="0" w:beforeAutospacing="0" w:after="0" w:afterAutospacing="0"/>
        <w:ind w:firstLine="709"/>
      </w:pPr>
      <w:r>
        <w:t>используемое животное не достигло возраста 3 лет;</w:t>
      </w:r>
    </w:p>
    <w:p w:rsidR="00C10A14" w:rsidRDefault="00C10A14" w:rsidP="00C30C18">
      <w:pPr>
        <w:pStyle w:val="a5"/>
        <w:spacing w:before="0" w:beforeAutospacing="0" w:after="0" w:afterAutospacing="0"/>
        <w:ind w:firstLine="709"/>
      </w:pPr>
      <w:r>
        <w:t>полученные ранее травмы используемого животного не позволяют ему обеспечить защиту от собаки (утрата зубов, когтей, зрительных, слуховых, обонятельных функций);</w:t>
      </w:r>
    </w:p>
    <w:p w:rsidR="00C10A14" w:rsidRDefault="00C10A14" w:rsidP="00C30C18">
      <w:pPr>
        <w:pStyle w:val="a5"/>
        <w:spacing w:before="0" w:beforeAutospacing="0" w:after="0" w:afterAutospacing="0"/>
        <w:ind w:firstLine="709"/>
      </w:pPr>
      <w:r>
        <w:t>защитные функции используемого животного ограничены специальными приспособлениями (намордником, другими приспособлениями, исключающими возможность использования им зубов и когтей для причинения вреда собаке).</w:t>
      </w:r>
    </w:p>
    <w:p w:rsidR="00C10A14" w:rsidRDefault="00C10A14" w:rsidP="00C30C18">
      <w:pPr>
        <w:pStyle w:val="a5"/>
        <w:spacing w:before="0" w:beforeAutospacing="0" w:after="0" w:afterAutospacing="0"/>
        <w:ind w:firstLine="709"/>
      </w:pPr>
      <w:r>
        <w:t>Лица, осуществляющие подготовку собак, при выборе подлежащих использованию ограждающих конструкций (загонов для животных, клеток, изгородей, перегородок и других конструкций, разделяющих собаку и животное) обязаны учитывать породы собак, виды используемых животных, а также среду обитания используемых животных (естественный ландшафт, норы и деревья).</w:t>
      </w:r>
    </w:p>
    <w:p w:rsidR="00C10A14" w:rsidRDefault="00C10A14" w:rsidP="00C30C18">
      <w:pPr>
        <w:pStyle w:val="a5"/>
        <w:spacing w:before="0" w:beforeAutospacing="0" w:after="0" w:afterAutospacing="0"/>
        <w:ind w:firstLine="709"/>
      </w:pPr>
      <w:r>
        <w:t>Ограждающие конструкции должны быть установлены до начала подготовки собак и осмотрены перед их использованием на предмет целостности и отсутствия повреждений.</w:t>
      </w:r>
    </w:p>
    <w:p w:rsidR="00C10A14" w:rsidRDefault="00C10A14" w:rsidP="00C30C18">
      <w:pPr>
        <w:pStyle w:val="a5"/>
        <w:spacing w:before="0" w:beforeAutospacing="0" w:after="0" w:afterAutospacing="0"/>
        <w:ind w:firstLine="709"/>
      </w:pPr>
      <w:r>
        <w:lastRenderedPageBreak/>
        <w:t>Поврежденные ограждающие конструкции подлежат замене и не могут быть использованы при подготовке собак до устранения повреждения.</w:t>
      </w:r>
    </w:p>
    <w:p w:rsidR="00C10A14" w:rsidRDefault="00C10A14" w:rsidP="00C10A14">
      <w:pPr>
        <w:pStyle w:val="a5"/>
      </w:pPr>
    </w:p>
    <w:p w:rsidR="004256FF" w:rsidRPr="00B425E7" w:rsidRDefault="004256FF" w:rsidP="004256FF">
      <w:pPr>
        <w:pStyle w:val="a5"/>
        <w:spacing w:before="0" w:beforeAutospacing="0" w:after="0" w:afterAutospacing="0"/>
        <w:rPr>
          <w:rStyle w:val="a3"/>
          <w:b/>
          <w:bCs/>
        </w:rPr>
      </w:pPr>
      <w:r w:rsidRPr="00B425E7">
        <w:rPr>
          <w:rStyle w:val="a3"/>
          <w:b/>
          <w:bCs/>
        </w:rPr>
        <w:t xml:space="preserve">Приказ Минприроды России от 22.07.2020 N 469 </w:t>
      </w:r>
    </w:p>
    <w:p w:rsidR="004256FF" w:rsidRPr="00B425E7" w:rsidRDefault="004256FF" w:rsidP="004256FF">
      <w:pPr>
        <w:pStyle w:val="a5"/>
        <w:spacing w:before="0" w:beforeAutospacing="0" w:after="0" w:afterAutospacing="0"/>
        <w:rPr>
          <w:rStyle w:val="a3"/>
          <w:b/>
          <w:bCs/>
          <w:u w:val="none"/>
        </w:rPr>
      </w:pPr>
      <w:r w:rsidRPr="00B425E7">
        <w:rPr>
          <w:rStyle w:val="a3"/>
          <w:b/>
          <w:bCs/>
          <w:u w:val="none"/>
        </w:rPr>
        <w:t xml:space="preserve">"Об утверждении Правил использования лесов для выращивания посадочного материала лесных растений (саженцев, сеянцев)" Зарегистрировано в Минюсте России 07.12.2020 N 61305. </w:t>
      </w:r>
    </w:p>
    <w:p w:rsidR="004256FF" w:rsidRDefault="004256FF" w:rsidP="004256FF">
      <w:pPr>
        <w:pStyle w:val="a5"/>
        <w:spacing w:before="0" w:beforeAutospacing="0" w:after="0" w:afterAutospacing="0"/>
        <w:ind w:firstLine="709"/>
      </w:pPr>
    </w:p>
    <w:p w:rsidR="004256FF" w:rsidRPr="00B425E7" w:rsidRDefault="004256FF" w:rsidP="004256FF">
      <w:pPr>
        <w:pStyle w:val="a5"/>
        <w:spacing w:before="0" w:beforeAutospacing="0" w:after="0" w:afterAutospacing="0"/>
        <w:ind w:firstLine="709"/>
        <w:rPr>
          <w:b/>
        </w:rPr>
      </w:pPr>
      <w:r w:rsidRPr="003C4A0F">
        <w:rPr>
          <w:b/>
        </w:rPr>
        <w:t>С 1 января 2021 г. устанавливаются правила использования лесов для</w:t>
      </w:r>
      <w:r w:rsidRPr="00B425E7">
        <w:rPr>
          <w:b/>
        </w:rPr>
        <w:t xml:space="preserve"> выращивания посадочного материала лесных растений (саженцев, сеянцев) во всех лесных районах Российской Федерации</w:t>
      </w:r>
    </w:p>
    <w:p w:rsidR="004256FF" w:rsidRDefault="004256FF" w:rsidP="004256FF">
      <w:pPr>
        <w:pStyle w:val="a5"/>
        <w:spacing w:before="0" w:beforeAutospacing="0" w:after="0" w:afterAutospacing="0"/>
        <w:ind w:firstLine="709"/>
      </w:pPr>
      <w:r>
        <w:t>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4256FF" w:rsidRDefault="004256FF" w:rsidP="004256FF">
      <w:pPr>
        <w:pStyle w:val="a5"/>
        <w:spacing w:before="0" w:beforeAutospacing="0" w:after="0" w:afterAutospacing="0"/>
        <w:ind w:firstLine="709"/>
      </w:pPr>
      <w: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4256FF" w:rsidRDefault="004256FF" w:rsidP="004256FF">
      <w:pPr>
        <w:pStyle w:val="a5"/>
        <w:spacing w:before="0" w:beforeAutospacing="0" w:after="0" w:afterAutospacing="0"/>
        <w:ind w:firstLine="709"/>
      </w:pPr>
      <w:r>
        <w:t>Определены права и обязанности лиц, осуществляющих использование лесов для выращивания посадочного материала лесных растений (саженцев, сеянцев), а также требования к использованию лесов для выращивания посадочного материала.</w:t>
      </w:r>
    </w:p>
    <w:p w:rsidR="004256FF" w:rsidRDefault="004256FF" w:rsidP="004256FF">
      <w:pPr>
        <w:pStyle w:val="a5"/>
        <w:spacing w:before="0" w:beforeAutospacing="0" w:after="0" w:afterAutospacing="0"/>
        <w:ind w:firstLine="709"/>
      </w:pPr>
      <w:r>
        <w:t>Настоящий приказ вступает в силу с 1 января 2021 года и действует до 1 января 2027 г.</w:t>
      </w:r>
    </w:p>
    <w:p w:rsidR="004256FF" w:rsidRDefault="004256FF" w:rsidP="00C10A14">
      <w:pPr>
        <w:pStyle w:val="a5"/>
      </w:pPr>
    </w:p>
    <w:p w:rsidR="00477FF6" w:rsidRPr="009E37E4" w:rsidRDefault="00477FF6" w:rsidP="00477FF6">
      <w:pPr>
        <w:pStyle w:val="a5"/>
        <w:spacing w:before="0" w:beforeAutospacing="0" w:after="0" w:afterAutospacing="0"/>
        <w:rPr>
          <w:rStyle w:val="a3"/>
          <w:b/>
          <w:bCs/>
        </w:rPr>
      </w:pPr>
      <w:r w:rsidRPr="009E37E4">
        <w:rPr>
          <w:rStyle w:val="a3"/>
          <w:b/>
          <w:bCs/>
        </w:rPr>
        <w:t xml:space="preserve">Приказ Минприроды России от 27.07.2020 N 487 </w:t>
      </w:r>
    </w:p>
    <w:p w:rsidR="00477FF6" w:rsidRPr="009E37E4" w:rsidRDefault="00477FF6" w:rsidP="00477FF6">
      <w:pPr>
        <w:pStyle w:val="a5"/>
        <w:spacing w:before="0" w:beforeAutospacing="0" w:after="0" w:afterAutospacing="0"/>
        <w:rPr>
          <w:rStyle w:val="a3"/>
          <w:b/>
          <w:bCs/>
          <w:u w:val="none"/>
        </w:rPr>
      </w:pPr>
      <w:r w:rsidRPr="009E37E4">
        <w:rPr>
          <w:rStyle w:val="a3"/>
          <w:b/>
          <w:bCs/>
          <w:u w:val="none"/>
        </w:rPr>
        <w:t xml:space="preserve">"Об утверждении Правил использования лесов для осуществления научно-исследовательской деятельности, образовательной деятельности" Зарегистрировано в Минюсте России 12.10.2020 N 60341. </w:t>
      </w:r>
    </w:p>
    <w:p w:rsidR="00477FF6" w:rsidRDefault="00477FF6" w:rsidP="00477FF6">
      <w:pPr>
        <w:pStyle w:val="a5"/>
        <w:spacing w:before="0" w:beforeAutospacing="0" w:after="0" w:afterAutospacing="0"/>
        <w:ind w:firstLine="709"/>
      </w:pPr>
    </w:p>
    <w:p w:rsidR="00477FF6" w:rsidRPr="009E37E4" w:rsidRDefault="00477FF6" w:rsidP="00477FF6">
      <w:pPr>
        <w:pStyle w:val="a5"/>
        <w:spacing w:before="0" w:beforeAutospacing="0" w:after="0" w:afterAutospacing="0"/>
        <w:ind w:firstLine="709"/>
        <w:rPr>
          <w:b/>
        </w:rPr>
      </w:pPr>
      <w:r w:rsidRPr="00CE08AA">
        <w:rPr>
          <w:b/>
        </w:rPr>
        <w:t>С 1 января 2021 года вступают в силу новые Правила использования лесов для</w:t>
      </w:r>
      <w:r w:rsidRPr="009E37E4">
        <w:rPr>
          <w:b/>
        </w:rPr>
        <w:t xml:space="preserve"> осуществления научно-исследовательской деятельности, образовательной деятельности</w:t>
      </w:r>
    </w:p>
    <w:p w:rsidR="00477FF6" w:rsidRDefault="00477FF6" w:rsidP="00477FF6">
      <w:pPr>
        <w:pStyle w:val="a5"/>
        <w:spacing w:before="0" w:beforeAutospacing="0" w:after="0" w:afterAutospacing="0"/>
        <w:ind w:firstLine="709"/>
      </w:pPr>
      <w:r>
        <w:t>Предусмотрены права и обязанности государственных учреждений, муниципальных учреждений, научных, образовательных организаций, использующих леса для осуществления научно-исследовательской деятельности, образовательной деятельности, а также требования к использованию лесов для осуществления научно-исследовательской деятельности, образовательной деятельности.</w:t>
      </w:r>
    </w:p>
    <w:p w:rsidR="00477FF6" w:rsidRDefault="00477FF6" w:rsidP="00477FF6">
      <w:pPr>
        <w:pStyle w:val="a5"/>
        <w:spacing w:before="0" w:beforeAutospacing="0" w:after="0" w:afterAutospacing="0"/>
        <w:ind w:firstLine="709"/>
      </w:pPr>
      <w:r>
        <w:t>В частности, при осуществлении использования лесов для научно-исследовательской деятельности, образовательной деятельности не допускается:</w:t>
      </w:r>
    </w:p>
    <w:p w:rsidR="00477FF6" w:rsidRDefault="00477FF6" w:rsidP="00477FF6">
      <w:pPr>
        <w:pStyle w:val="a5"/>
        <w:spacing w:before="0" w:beforeAutospacing="0" w:after="0" w:afterAutospacing="0"/>
        <w:ind w:firstLine="709"/>
      </w:pPr>
      <w:r>
        <w:t>повреждение лесных насаждений, растительного покрова и почв за пределами предоставленного лесного участка;</w:t>
      </w:r>
    </w:p>
    <w:p w:rsidR="00477FF6" w:rsidRDefault="00477FF6" w:rsidP="00477FF6">
      <w:pPr>
        <w:pStyle w:val="a5"/>
        <w:spacing w:before="0" w:beforeAutospacing="0" w:after="0" w:afterAutospacing="0"/>
        <w:ind w:firstLine="709"/>
      </w:pPr>
      <w:r>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477FF6" w:rsidRDefault="00477FF6" w:rsidP="00477FF6">
      <w:pPr>
        <w:pStyle w:val="a5"/>
        <w:spacing w:before="0" w:beforeAutospacing="0" w:after="0" w:afterAutospacing="0"/>
        <w:ind w:firstLine="709"/>
      </w:pPr>
      <w:r>
        <w:t>загрязнение площади предоставленного лесного участка и территории за его пределами химическими и радиоактивными веществами.</w:t>
      </w:r>
    </w:p>
    <w:p w:rsidR="00477FF6" w:rsidRDefault="00477FF6" w:rsidP="00477FF6">
      <w:pPr>
        <w:pStyle w:val="a5"/>
        <w:spacing w:before="0" w:beforeAutospacing="0" w:after="0" w:afterAutospacing="0"/>
        <w:ind w:firstLine="709"/>
      </w:pPr>
      <w:r>
        <w:t>Аналогичный Приказ Рослесхоза от 23.12.2011 N 548 утрачивает силу с 1 января 2021 года в связи с изданием Постановления Правительства РФ от 28.07.2020 N 1132.</w:t>
      </w:r>
    </w:p>
    <w:p w:rsidR="00477FF6" w:rsidRDefault="00477FF6" w:rsidP="00C10A14">
      <w:pPr>
        <w:pStyle w:val="a5"/>
      </w:pPr>
    </w:p>
    <w:p w:rsidR="009E32F1" w:rsidRPr="00946F70" w:rsidRDefault="009E32F1" w:rsidP="009E32F1">
      <w:pPr>
        <w:pStyle w:val="a5"/>
        <w:spacing w:before="0" w:beforeAutospacing="0" w:after="0" w:afterAutospacing="0"/>
        <w:rPr>
          <w:rStyle w:val="a3"/>
          <w:b/>
          <w:bCs/>
        </w:rPr>
      </w:pPr>
      <w:r w:rsidRPr="00946F70">
        <w:rPr>
          <w:rStyle w:val="a3"/>
          <w:b/>
          <w:bCs/>
        </w:rPr>
        <w:t xml:space="preserve">Приказ Минприроды России от 28.07.2020 N 497 </w:t>
      </w:r>
    </w:p>
    <w:p w:rsidR="009E32F1" w:rsidRPr="00946F70" w:rsidRDefault="009E32F1" w:rsidP="009E32F1">
      <w:pPr>
        <w:pStyle w:val="a5"/>
        <w:spacing w:before="0" w:beforeAutospacing="0" w:after="0" w:afterAutospacing="0"/>
        <w:rPr>
          <w:rStyle w:val="a3"/>
          <w:b/>
          <w:bCs/>
          <w:u w:val="none"/>
        </w:rPr>
      </w:pPr>
      <w:r w:rsidRPr="00946F70">
        <w:rPr>
          <w:rStyle w:val="a3"/>
          <w:b/>
          <w:bCs/>
          <w:u w:val="none"/>
        </w:rPr>
        <w:lastRenderedPageBreak/>
        <w:t xml:space="preserve">"Об утверждении Правил использования лесов для выращивания лесных плодовых, ягодных, декоративных растений, лекарственных растений" Зарегистрировано в Минюсте России 17.12.2020 N 61515. </w:t>
      </w:r>
    </w:p>
    <w:p w:rsidR="009E32F1" w:rsidRDefault="009E32F1" w:rsidP="009E32F1">
      <w:pPr>
        <w:pStyle w:val="a5"/>
        <w:spacing w:before="0" w:beforeAutospacing="0" w:after="0" w:afterAutospacing="0"/>
        <w:ind w:firstLine="709"/>
      </w:pPr>
    </w:p>
    <w:p w:rsidR="009E32F1" w:rsidRPr="00946F70" w:rsidRDefault="009E32F1" w:rsidP="009E32F1">
      <w:pPr>
        <w:pStyle w:val="a5"/>
        <w:spacing w:before="0" w:beforeAutospacing="0" w:after="0" w:afterAutospacing="0"/>
        <w:ind w:firstLine="709"/>
        <w:rPr>
          <w:b/>
        </w:rPr>
      </w:pPr>
      <w:r w:rsidRPr="003F3A2D">
        <w:rPr>
          <w:b/>
        </w:rPr>
        <w:t>С 1 января 2021 года вводятся правила использования лесов для выращивания</w:t>
      </w:r>
      <w:r w:rsidRPr="00946F70">
        <w:rPr>
          <w:b/>
        </w:rPr>
        <w:t xml:space="preserve"> лесных плодовых, ягодных, декоративных растений, лекарственных растений</w:t>
      </w:r>
    </w:p>
    <w:p w:rsidR="009E32F1" w:rsidRDefault="009E32F1" w:rsidP="009E32F1">
      <w:pPr>
        <w:pStyle w:val="a5"/>
        <w:spacing w:before="0" w:beforeAutospacing="0" w:after="0" w:afterAutospacing="0"/>
        <w:ind w:firstLine="709"/>
      </w:pPr>
      <w:r>
        <w:t>Правила распространяются на все лесные районы Российской Федерации.</w:t>
      </w:r>
    </w:p>
    <w:p w:rsidR="009E32F1" w:rsidRDefault="009E32F1" w:rsidP="009E32F1">
      <w:pPr>
        <w:pStyle w:val="a5"/>
        <w:spacing w:before="0" w:beforeAutospacing="0" w:after="0" w:afterAutospacing="0"/>
        <w:ind w:firstLine="709"/>
      </w:pPr>
      <w: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9E32F1" w:rsidRDefault="009E32F1" w:rsidP="009E32F1">
      <w:pPr>
        <w:pStyle w:val="a5"/>
        <w:spacing w:before="0" w:beforeAutospacing="0" w:after="0" w:afterAutospacing="0"/>
        <w:ind w:firstLine="709"/>
      </w:pPr>
      <w:r>
        <w:t>Использование лесов для выращивания лесных плодовых, ягодных, декоративных растений, лекарственных растений осуществляется в соответствии с лесохозяйственным регламентом лесничества.</w:t>
      </w:r>
    </w:p>
    <w:p w:rsidR="009E32F1" w:rsidRDefault="009E32F1" w:rsidP="009E32F1">
      <w:pPr>
        <w:pStyle w:val="a5"/>
        <w:spacing w:before="0" w:beforeAutospacing="0" w:after="0" w:afterAutospacing="0"/>
        <w:ind w:firstLine="709"/>
      </w:pPr>
      <w:r>
        <w:t>Выращенные лесные плодовые, ягодные, декоративные растения, лекарственные растения являются собственностью арендатора лесного участка.</w:t>
      </w:r>
    </w:p>
    <w:p w:rsidR="009E32F1" w:rsidRDefault="009E32F1" w:rsidP="009E32F1">
      <w:pPr>
        <w:pStyle w:val="a5"/>
        <w:spacing w:before="0" w:beforeAutospacing="0" w:after="0" w:afterAutospacing="0"/>
        <w:ind w:firstLine="709"/>
      </w:pPr>
      <w:r>
        <w:t>Приводятся права и обязанности лиц, осуществляющих использование лесов для выращивания лесных плодовых, ягодных, декоративных растений, лекарственных растений, а также требования к использованию лесов для указанных целей.</w:t>
      </w:r>
    </w:p>
    <w:p w:rsidR="009E32F1" w:rsidRDefault="009E32F1" w:rsidP="009E32F1">
      <w:pPr>
        <w:pStyle w:val="a5"/>
        <w:spacing w:before="0" w:beforeAutospacing="0" w:after="0" w:afterAutospacing="0"/>
        <w:ind w:firstLine="709"/>
      </w:pPr>
      <w:r>
        <w:t>Настоящий приказ вступает в силу с 1 января 2021 года и действует до 1 января 2027 года.</w:t>
      </w:r>
    </w:p>
    <w:p w:rsidR="009E32F1" w:rsidRDefault="009E32F1" w:rsidP="009E32F1">
      <w:pPr>
        <w:pStyle w:val="a5"/>
        <w:spacing w:before="0" w:beforeAutospacing="0" w:after="0" w:afterAutospacing="0"/>
        <w:jc w:val="center"/>
        <w:rPr>
          <w:rStyle w:val="a3"/>
          <w:b/>
          <w:bCs/>
          <w:color w:val="00B050"/>
          <w:u w:val="none"/>
        </w:rPr>
      </w:pPr>
    </w:p>
    <w:p w:rsidR="00023796" w:rsidRPr="00C84295" w:rsidRDefault="00023796" w:rsidP="00023796">
      <w:pPr>
        <w:pStyle w:val="a5"/>
        <w:spacing w:before="0" w:beforeAutospacing="0" w:after="0" w:afterAutospacing="0"/>
        <w:rPr>
          <w:rStyle w:val="a3"/>
          <w:b/>
          <w:bCs/>
        </w:rPr>
      </w:pPr>
      <w:r w:rsidRPr="00C84295">
        <w:rPr>
          <w:rStyle w:val="a3"/>
          <w:b/>
          <w:bCs/>
        </w:rPr>
        <w:t xml:space="preserve">Приказ Минприроды России от 30.07.2020 N 534 </w:t>
      </w:r>
    </w:p>
    <w:p w:rsidR="00023796" w:rsidRPr="00C84295" w:rsidRDefault="00023796" w:rsidP="00023796">
      <w:pPr>
        <w:pStyle w:val="a5"/>
        <w:spacing w:before="0" w:beforeAutospacing="0" w:after="0" w:afterAutospacing="0"/>
        <w:rPr>
          <w:rStyle w:val="a3"/>
          <w:b/>
          <w:bCs/>
          <w:u w:val="none"/>
        </w:rPr>
      </w:pPr>
      <w:r w:rsidRPr="00C84295">
        <w:rPr>
          <w:rStyle w:val="a3"/>
          <w:b/>
          <w:bCs/>
          <w:u w:val="none"/>
        </w:rPr>
        <w:t xml:space="preserve">"Об утверждении Правил ухода за лесами" Зарегистрировано в Минюсте России 18.12.2020 N 61555. </w:t>
      </w:r>
    </w:p>
    <w:p w:rsidR="00023796" w:rsidRDefault="00023796" w:rsidP="00023796">
      <w:pPr>
        <w:pStyle w:val="a5"/>
        <w:spacing w:before="0" w:beforeAutospacing="0" w:after="0" w:afterAutospacing="0"/>
        <w:ind w:firstLine="709"/>
      </w:pPr>
    </w:p>
    <w:p w:rsidR="00023796" w:rsidRPr="001624A3" w:rsidRDefault="00023796" w:rsidP="00023796">
      <w:pPr>
        <w:pStyle w:val="a5"/>
        <w:spacing w:before="0" w:beforeAutospacing="0" w:after="0" w:afterAutospacing="0"/>
        <w:ind w:firstLine="709"/>
        <w:rPr>
          <w:b/>
        </w:rPr>
      </w:pPr>
      <w:r w:rsidRPr="001624A3">
        <w:rPr>
          <w:b/>
        </w:rPr>
        <w:t>С 1 января 2021 года вступают в силу новые Правила ухода за лесами</w:t>
      </w:r>
    </w:p>
    <w:p w:rsidR="00023796" w:rsidRDefault="00023796" w:rsidP="00023796">
      <w:pPr>
        <w:pStyle w:val="a5"/>
        <w:spacing w:before="0" w:beforeAutospacing="0" w:after="0" w:afterAutospacing="0"/>
        <w:ind w:firstLine="709"/>
      </w:pPr>
      <w:r>
        <w:t>Правила устанавливают порядок осуществления мероприятий по уходу за лесами во всех лесных районах РФ. Уход за лесами осуществляется с учетом требований законодательства в области охраны окружающей среды, а также лесным законодательством. В лесах, расположенных на особо охраняемых природных территориях, уход за лесами проводится в соответствии с положением о соответствующей особо охраняемой природной территории.</w:t>
      </w:r>
    </w:p>
    <w:p w:rsidR="00023796" w:rsidRDefault="00023796" w:rsidP="00023796">
      <w:pPr>
        <w:pStyle w:val="a5"/>
        <w:spacing w:before="0" w:beforeAutospacing="0" w:after="0" w:afterAutospacing="0"/>
        <w:ind w:firstLine="709"/>
      </w:pPr>
      <w:r>
        <w:t>Аналогичный Приказ Минприроды России от 22.11.2017 N 626 утрачивает силу с 1 января 2021 года в связи с изданием Постановления Правительства РФ от 28.07.2020 N 1132.</w:t>
      </w:r>
    </w:p>
    <w:p w:rsidR="00023796" w:rsidRDefault="00023796" w:rsidP="00023796">
      <w:pPr>
        <w:pStyle w:val="a5"/>
        <w:spacing w:before="0" w:beforeAutospacing="0" w:after="0" w:afterAutospacing="0"/>
        <w:ind w:firstLine="709"/>
      </w:pPr>
      <w:r>
        <w:t>Настоящий приказ действует до 1 января 2027 года.</w:t>
      </w:r>
    </w:p>
    <w:p w:rsidR="00023796" w:rsidRDefault="00023796" w:rsidP="00C30C18">
      <w:pPr>
        <w:pStyle w:val="a5"/>
        <w:spacing w:before="0" w:beforeAutospacing="0" w:after="0" w:afterAutospacing="0"/>
        <w:rPr>
          <w:rStyle w:val="a3"/>
          <w:b/>
        </w:rPr>
      </w:pPr>
    </w:p>
    <w:p w:rsidR="00023796" w:rsidRDefault="00023796" w:rsidP="00C30C18">
      <w:pPr>
        <w:pStyle w:val="a5"/>
        <w:spacing w:before="0" w:beforeAutospacing="0" w:after="0" w:afterAutospacing="0"/>
        <w:rPr>
          <w:rStyle w:val="a3"/>
          <w:b/>
        </w:rPr>
      </w:pPr>
    </w:p>
    <w:p w:rsidR="00023796" w:rsidRDefault="00023796" w:rsidP="00C30C18">
      <w:pPr>
        <w:pStyle w:val="a5"/>
        <w:spacing w:before="0" w:beforeAutospacing="0" w:after="0" w:afterAutospacing="0"/>
        <w:rPr>
          <w:rStyle w:val="a3"/>
          <w:b/>
        </w:rPr>
      </w:pPr>
    </w:p>
    <w:p w:rsidR="00C30C18" w:rsidRPr="00C30C18" w:rsidRDefault="00C10A14" w:rsidP="00C30C18">
      <w:pPr>
        <w:pStyle w:val="a5"/>
        <w:spacing w:before="0" w:beforeAutospacing="0" w:after="0" w:afterAutospacing="0"/>
        <w:rPr>
          <w:rStyle w:val="a3"/>
          <w:b/>
        </w:rPr>
      </w:pPr>
      <w:r w:rsidRPr="00C30C18">
        <w:rPr>
          <w:rStyle w:val="a3"/>
          <w:b/>
        </w:rPr>
        <w:t xml:space="preserve">Приказ Минприроды России от 07.10.2020 N 778 </w:t>
      </w:r>
    </w:p>
    <w:p w:rsidR="00C10A14" w:rsidRPr="00C30C18" w:rsidRDefault="00C10A14" w:rsidP="00C30C18">
      <w:pPr>
        <w:pStyle w:val="a5"/>
        <w:spacing w:before="0" w:beforeAutospacing="0" w:after="0" w:afterAutospacing="0"/>
        <w:rPr>
          <w:rStyle w:val="a3"/>
          <w:b/>
          <w:u w:val="none"/>
        </w:rPr>
      </w:pPr>
      <w:r w:rsidRPr="00C30C18">
        <w:rPr>
          <w:rStyle w:val="a3"/>
          <w:b/>
          <w:u w:val="none"/>
        </w:rPr>
        <w:t xml:space="preserve">"Об утверждении Порядка содержания и разведения охотничьих ресурсов в </w:t>
      </w:r>
      <w:proofErr w:type="spellStart"/>
      <w:r w:rsidRPr="00C30C18">
        <w:rPr>
          <w:rStyle w:val="a3"/>
          <w:b/>
          <w:u w:val="none"/>
        </w:rPr>
        <w:t>полувольных</w:t>
      </w:r>
      <w:proofErr w:type="spellEnd"/>
      <w:r w:rsidRPr="00C30C18">
        <w:rPr>
          <w:rStyle w:val="a3"/>
          <w:b/>
          <w:u w:val="none"/>
        </w:rPr>
        <w:t xml:space="preserve"> условиях и искусственно созданной среде обитания, в том числе требований к содержанию и разведению охотничьих ресурсов с использованием объектов охотничьей инфраструктуры" Зарегистрировано в Минюсте России 06.11.2020 N 60768. </w:t>
      </w:r>
    </w:p>
    <w:p w:rsidR="00C30C18" w:rsidRDefault="00C30C18" w:rsidP="00C30C18">
      <w:pPr>
        <w:pStyle w:val="a5"/>
        <w:spacing w:before="0" w:beforeAutospacing="0" w:after="0" w:afterAutospacing="0"/>
        <w:ind w:firstLine="709"/>
      </w:pPr>
    </w:p>
    <w:p w:rsidR="00C10A14" w:rsidRPr="00C30C18" w:rsidRDefault="00C10A14" w:rsidP="00C30C18">
      <w:pPr>
        <w:pStyle w:val="a5"/>
        <w:spacing w:before="0" w:beforeAutospacing="0" w:after="0" w:afterAutospacing="0"/>
        <w:ind w:firstLine="709"/>
        <w:rPr>
          <w:b/>
        </w:rPr>
      </w:pPr>
      <w:r w:rsidRPr="00C30C18">
        <w:rPr>
          <w:b/>
        </w:rPr>
        <w:t xml:space="preserve">Установлен порядок содержания и разведения охотничьих ресурсов в </w:t>
      </w:r>
      <w:proofErr w:type="spellStart"/>
      <w:r w:rsidRPr="00C30C18">
        <w:rPr>
          <w:b/>
        </w:rPr>
        <w:t>полувольных</w:t>
      </w:r>
      <w:proofErr w:type="spellEnd"/>
      <w:r w:rsidRPr="00C30C18">
        <w:rPr>
          <w:b/>
        </w:rPr>
        <w:t xml:space="preserve"> условиях и искусственно созданной среде обитания</w:t>
      </w:r>
    </w:p>
    <w:p w:rsidR="00C10A14" w:rsidRDefault="00C10A14" w:rsidP="00C30C18">
      <w:pPr>
        <w:pStyle w:val="a5"/>
        <w:spacing w:before="0" w:beforeAutospacing="0" w:after="0" w:afterAutospacing="0"/>
        <w:ind w:firstLine="709"/>
      </w:pPr>
      <w:proofErr w:type="gramStart"/>
      <w:r>
        <w:t xml:space="preserve">Действие Порядка распространяется на юридических лиц и индивидуальных предпринимателей, которые осуществляют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на основании </w:t>
      </w:r>
      <w:proofErr w:type="spellStart"/>
      <w:r>
        <w:t>охотхозяйственных</w:t>
      </w:r>
      <w:proofErr w:type="spellEnd"/>
      <w:r>
        <w:t xml:space="preserve"> соглашений и при наличии разрешений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которые выдаются на срок действия </w:t>
      </w:r>
      <w:proofErr w:type="spellStart"/>
      <w:r>
        <w:t>охотхозяйственных</w:t>
      </w:r>
      <w:proofErr w:type="spellEnd"/>
      <w:r>
        <w:t xml:space="preserve"> соглашений.</w:t>
      </w:r>
      <w:proofErr w:type="gramEnd"/>
    </w:p>
    <w:p w:rsidR="00C10A14" w:rsidRDefault="00C10A14" w:rsidP="00C30C18">
      <w:pPr>
        <w:pStyle w:val="a5"/>
        <w:spacing w:before="0" w:beforeAutospacing="0" w:after="0" w:afterAutospacing="0"/>
        <w:ind w:firstLine="709"/>
      </w:pPr>
      <w:r>
        <w:t>Содержание и разведение охотничьих ресурсов осуществляется в специально созданных объектах охотничьей инфраструктуры: питомниках диких животных, вольерах, ограждениях.</w:t>
      </w:r>
    </w:p>
    <w:p w:rsidR="00C10A14" w:rsidRDefault="00C10A14" w:rsidP="00C30C18">
      <w:pPr>
        <w:pStyle w:val="a5"/>
        <w:spacing w:before="0" w:beforeAutospacing="0" w:after="0" w:afterAutospacing="0"/>
        <w:ind w:firstLine="709"/>
      </w:pPr>
      <w:r>
        <w:lastRenderedPageBreak/>
        <w:t xml:space="preserve">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допускаются при наличии у владельца охотничьих ресурсов следующих документов:</w:t>
      </w:r>
    </w:p>
    <w:p w:rsidR="00C10A14" w:rsidRDefault="00C10A14" w:rsidP="00C30C18">
      <w:pPr>
        <w:pStyle w:val="a5"/>
        <w:spacing w:before="0" w:beforeAutospacing="0" w:after="0" w:afterAutospacing="0"/>
        <w:ind w:firstLine="709"/>
      </w:pPr>
      <w:r>
        <w:t>- документов, подтверждающих законность добычи охотничьих ресурсов, в случае их добычи в естественной среде обитания владельцами охотничьих ресурсов;</w:t>
      </w:r>
    </w:p>
    <w:p w:rsidR="00C10A14" w:rsidRDefault="00C10A14" w:rsidP="00C30C18">
      <w:pPr>
        <w:pStyle w:val="a5"/>
        <w:spacing w:before="0" w:beforeAutospacing="0" w:after="0" w:afterAutospacing="0"/>
        <w:ind w:firstLine="709"/>
      </w:pPr>
      <w:r>
        <w:t>- документов, подтверждающих законность приобретения охотничьих ресурсов, в случае приобретения охотничьих ресурсов их владельцем у иных лиц в соответствии с гражданским законодательством РФ;</w:t>
      </w:r>
    </w:p>
    <w:p w:rsidR="00C10A14" w:rsidRDefault="00C10A14" w:rsidP="00C30C18">
      <w:pPr>
        <w:pStyle w:val="a5"/>
        <w:spacing w:before="0" w:beforeAutospacing="0" w:after="0" w:afterAutospacing="0"/>
        <w:ind w:firstLine="709"/>
      </w:pPr>
      <w:r>
        <w:t xml:space="preserve">-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p w:rsidR="00C10A14" w:rsidRDefault="00C10A14" w:rsidP="00C30C18">
      <w:pPr>
        <w:pStyle w:val="a5"/>
        <w:spacing w:before="0" w:beforeAutospacing="0" w:after="0" w:afterAutospacing="0"/>
        <w:ind w:firstLine="709"/>
      </w:pPr>
      <w:r>
        <w:t>Владельцы охотничьих ресурсов вправе осуществлять в вольерных комплексах подготовку и дрессировку собак охотничьих пород.</w:t>
      </w:r>
    </w:p>
    <w:p w:rsidR="00C10A14" w:rsidRDefault="00C10A14" w:rsidP="00AF0EAB">
      <w:pPr>
        <w:pStyle w:val="a5"/>
      </w:pPr>
    </w:p>
    <w:p w:rsidR="001146C4" w:rsidRPr="001146C4" w:rsidRDefault="00DB3F3D" w:rsidP="00DD7147">
      <w:pPr>
        <w:pStyle w:val="a5"/>
        <w:spacing w:before="0" w:beforeAutospacing="0" w:after="0" w:afterAutospacing="0"/>
        <w:rPr>
          <w:rStyle w:val="a3"/>
          <w:b/>
        </w:rPr>
      </w:pPr>
      <w:r w:rsidRPr="001146C4">
        <w:rPr>
          <w:rStyle w:val="a3"/>
          <w:b/>
        </w:rPr>
        <w:t xml:space="preserve">Приказ Минприроды России от 30.07.2020 N 541 </w:t>
      </w:r>
    </w:p>
    <w:p w:rsidR="00DB3F3D" w:rsidRPr="00DD7147" w:rsidRDefault="00DB3F3D" w:rsidP="00DD7147">
      <w:pPr>
        <w:pStyle w:val="a5"/>
        <w:spacing w:before="0" w:beforeAutospacing="0" w:after="0" w:afterAutospacing="0"/>
        <w:rPr>
          <w:rStyle w:val="a3"/>
          <w:b/>
          <w:u w:val="none"/>
        </w:rPr>
      </w:pPr>
      <w:r w:rsidRPr="00DD7147">
        <w:rPr>
          <w:rStyle w:val="a3"/>
          <w:b/>
          <w:u w:val="none"/>
        </w:rPr>
        <w:t xml:space="preserve">"Об утверждении Правил лесоразведения, состава проекта лесоразведения, порядка его разработки" Зарегистрировано в Минюсте России 25.11.2020 N 61095. </w:t>
      </w:r>
    </w:p>
    <w:p w:rsidR="00BA7122" w:rsidRDefault="00BA7122" w:rsidP="00B97523">
      <w:pPr>
        <w:pStyle w:val="a5"/>
        <w:spacing w:before="0" w:beforeAutospacing="0" w:after="0" w:afterAutospacing="0"/>
        <w:ind w:firstLine="709"/>
      </w:pPr>
    </w:p>
    <w:p w:rsidR="00DB3F3D" w:rsidRPr="001F4995" w:rsidRDefault="00DB3F3D" w:rsidP="00B97523">
      <w:pPr>
        <w:pStyle w:val="a5"/>
        <w:spacing w:before="0" w:beforeAutospacing="0" w:after="0" w:afterAutospacing="0"/>
        <w:ind w:firstLine="709"/>
        <w:rPr>
          <w:b/>
        </w:rPr>
      </w:pPr>
      <w:r w:rsidRPr="001F4995">
        <w:rPr>
          <w:b/>
        </w:rPr>
        <w:t>С 1 января 2021 г. устанавливаются требования к лесоразведению</w:t>
      </w:r>
    </w:p>
    <w:p w:rsidR="00DB3F3D" w:rsidRDefault="00DB3F3D" w:rsidP="00B97523">
      <w:pPr>
        <w:pStyle w:val="a5"/>
        <w:spacing w:before="0" w:beforeAutospacing="0" w:after="0" w:afterAutospacing="0"/>
        <w:ind w:firstLine="709"/>
      </w:pPr>
      <w:proofErr w:type="gramStart"/>
      <w:r>
        <w:t>Лесоразведение осуществляется на землях лесного фонда и землях иных категорий (землях сельскохозяйственного назначения, землях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землях особо охраняемых территорий и объектов, землях водного фонда, землях запаса), на которых ранее не произрастали леса, в целях предотвращения эрозии почв и</w:t>
      </w:r>
      <w:proofErr w:type="gramEnd"/>
      <w:r>
        <w:t xml:space="preserve"> других связанных с повышением потенциала лесов целях.</w:t>
      </w:r>
    </w:p>
    <w:p w:rsidR="00DB3F3D" w:rsidRDefault="00DB3F3D" w:rsidP="00B97523">
      <w:pPr>
        <w:pStyle w:val="a5"/>
        <w:spacing w:before="0" w:beforeAutospacing="0" w:after="0" w:afterAutospacing="0"/>
        <w:ind w:firstLine="709"/>
      </w:pPr>
      <w:r>
        <w:t>Лесоразведение осуществляется:</w:t>
      </w:r>
    </w:p>
    <w:p w:rsidR="00DB3F3D" w:rsidRDefault="00DB3F3D" w:rsidP="00B97523">
      <w:pPr>
        <w:pStyle w:val="a5"/>
        <w:spacing w:before="0" w:beforeAutospacing="0" w:after="0" w:afterAutospacing="0"/>
        <w:ind w:firstLine="709"/>
      </w:pPr>
      <w:r>
        <w:t>лицами, осуществляющими рубку лесных насаждений при использовании лесов;</w:t>
      </w:r>
    </w:p>
    <w:p w:rsidR="00DB3F3D" w:rsidRDefault="00DB3F3D" w:rsidP="00B97523">
      <w:pPr>
        <w:pStyle w:val="a5"/>
        <w:spacing w:before="0" w:beforeAutospacing="0" w:after="0" w:afterAutospacing="0"/>
        <w:ind w:firstLine="709"/>
      </w:pPr>
      <w:r>
        <w:t>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w:t>
      </w:r>
    </w:p>
    <w:p w:rsidR="00DB3F3D" w:rsidRDefault="00DB3F3D" w:rsidP="00B97523">
      <w:pPr>
        <w:pStyle w:val="a5"/>
        <w:spacing w:before="0" w:beforeAutospacing="0" w:after="0" w:afterAutospacing="0"/>
        <w:ind w:firstLine="709"/>
      </w:pPr>
      <w:proofErr w:type="gramStart"/>
      <w:r>
        <w:t>правообладателями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земель водного фонда, земель запаса, в рамках осуществления работ в целях охраны таких земель;</w:t>
      </w:r>
      <w:proofErr w:type="gramEnd"/>
    </w:p>
    <w:p w:rsidR="00DB3F3D" w:rsidRDefault="00DB3F3D" w:rsidP="00B97523">
      <w:pPr>
        <w:pStyle w:val="a5"/>
        <w:spacing w:before="0" w:beforeAutospacing="0" w:after="0" w:afterAutospacing="0"/>
        <w:ind w:firstLine="709"/>
      </w:pPr>
      <w:r>
        <w:t>органами государственной власти, органами местного самоуправления в рамках осуществления мероприятий по лесоразведению.</w:t>
      </w:r>
    </w:p>
    <w:p w:rsidR="00DB3F3D" w:rsidRDefault="00DB3F3D" w:rsidP="00B97523">
      <w:pPr>
        <w:pStyle w:val="a5"/>
        <w:spacing w:before="0" w:beforeAutospacing="0" w:after="0" w:afterAutospacing="0"/>
        <w:ind w:firstLine="709"/>
      </w:pPr>
      <w:r>
        <w:t>Работы по лесоразведению осуществляются путем создания искусственных лесных насаждений: посадки сеянцев, саженцев, в том числе с закрытой корневой системой, черенков или посева семян лесных растений.</w:t>
      </w:r>
    </w:p>
    <w:p w:rsidR="00DB3F3D" w:rsidRDefault="00DB3F3D" w:rsidP="00B97523">
      <w:pPr>
        <w:pStyle w:val="a5"/>
        <w:spacing w:before="0" w:beforeAutospacing="0" w:after="0" w:afterAutospacing="0"/>
        <w:ind w:firstLine="709"/>
      </w:pPr>
      <w:r>
        <w:t>Настоящий приказ вступает в силу с 1 января 2021 г. и действует до 1 января 2027 г.</w:t>
      </w:r>
    </w:p>
    <w:p w:rsidR="00DB3F3D" w:rsidRDefault="00DB3F3D" w:rsidP="00AF0EAB">
      <w:pPr>
        <w:pStyle w:val="a5"/>
      </w:pPr>
    </w:p>
    <w:p w:rsidR="009027D1" w:rsidRPr="003868CB" w:rsidRDefault="009027D1" w:rsidP="009027D1">
      <w:pPr>
        <w:pStyle w:val="a5"/>
        <w:spacing w:before="0" w:beforeAutospacing="0" w:after="0" w:afterAutospacing="0"/>
        <w:rPr>
          <w:rStyle w:val="a3"/>
          <w:b/>
          <w:bCs/>
        </w:rPr>
      </w:pPr>
      <w:r w:rsidRPr="003868CB">
        <w:rPr>
          <w:rStyle w:val="a3"/>
          <w:b/>
          <w:bCs/>
        </w:rPr>
        <w:t xml:space="preserve">Приказ Минприроды России от 09.11.2020 N 908 </w:t>
      </w:r>
    </w:p>
    <w:p w:rsidR="009027D1" w:rsidRPr="003868CB" w:rsidRDefault="009027D1" w:rsidP="009027D1">
      <w:pPr>
        <w:pStyle w:val="a5"/>
        <w:spacing w:before="0" w:beforeAutospacing="0" w:after="0" w:afterAutospacing="0"/>
        <w:rPr>
          <w:rStyle w:val="a3"/>
          <w:b/>
          <w:bCs/>
          <w:u w:val="none"/>
        </w:rPr>
      </w:pPr>
      <w:r w:rsidRPr="003868CB">
        <w:rPr>
          <w:rStyle w:val="a3"/>
          <w:b/>
          <w:bCs/>
          <w:u w:val="none"/>
        </w:rPr>
        <w:t xml:space="preserve">"Об утверждении Правил использования лесов для осуществления рекреационной деятельности" Зарегистрировано в Минюсте России 07.12.2020 N 61307. </w:t>
      </w:r>
    </w:p>
    <w:p w:rsidR="009027D1" w:rsidRDefault="009027D1" w:rsidP="009027D1">
      <w:pPr>
        <w:pStyle w:val="a5"/>
        <w:spacing w:before="0" w:beforeAutospacing="0" w:after="0" w:afterAutospacing="0"/>
        <w:ind w:firstLine="709"/>
      </w:pPr>
    </w:p>
    <w:p w:rsidR="009027D1" w:rsidRPr="003868CB" w:rsidRDefault="009027D1" w:rsidP="009027D1">
      <w:pPr>
        <w:pStyle w:val="a5"/>
        <w:spacing w:before="0" w:beforeAutospacing="0" w:after="0" w:afterAutospacing="0"/>
        <w:ind w:firstLine="709"/>
        <w:rPr>
          <w:b/>
        </w:rPr>
      </w:pPr>
      <w:r w:rsidRPr="003F3A2D">
        <w:rPr>
          <w:b/>
        </w:rPr>
        <w:t>С 1 января 2021 г. устанавливаются правила использования лесов для</w:t>
      </w:r>
      <w:r w:rsidRPr="003868CB">
        <w:rPr>
          <w:b/>
        </w:rPr>
        <w:t xml:space="preserve"> осуществления рекреационной деятельности</w:t>
      </w:r>
    </w:p>
    <w:p w:rsidR="009027D1" w:rsidRDefault="009027D1" w:rsidP="009027D1">
      <w:pPr>
        <w:pStyle w:val="a5"/>
        <w:spacing w:before="0" w:beforeAutospacing="0" w:after="0" w:afterAutospacing="0"/>
        <w:ind w:firstLine="709"/>
      </w:pPr>
      <w:r>
        <w:lastRenderedPageBreak/>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9027D1" w:rsidRDefault="009027D1" w:rsidP="009027D1">
      <w:pPr>
        <w:pStyle w:val="a5"/>
        <w:spacing w:before="0" w:beforeAutospacing="0" w:after="0" w:afterAutospacing="0"/>
        <w:ind w:firstLine="709"/>
      </w:pPr>
      <w: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Использование лесов для осуществления рекреационной деятельности осуществляется способами, не наносящими вреда окружающей среде и здоровью человека.</w:t>
      </w:r>
    </w:p>
    <w:p w:rsidR="009027D1" w:rsidRDefault="009027D1" w:rsidP="009027D1">
      <w:pPr>
        <w:pStyle w:val="a5"/>
        <w:spacing w:before="0" w:beforeAutospacing="0" w:after="0" w:afterAutospacing="0"/>
        <w:ind w:firstLine="709"/>
      </w:pPr>
      <w:r>
        <w:t>Правилами определяются права и обязанности лиц, использующих леса для осуществления рекреационной деятельности.</w:t>
      </w:r>
    </w:p>
    <w:p w:rsidR="009027D1" w:rsidRDefault="009027D1" w:rsidP="009027D1">
      <w:pPr>
        <w:pStyle w:val="a5"/>
        <w:spacing w:before="0" w:beforeAutospacing="0" w:after="0" w:afterAutospacing="0"/>
        <w:ind w:firstLine="709"/>
      </w:pPr>
      <w:r>
        <w:t>Настоящий приказ вступает в силу с 1 января 2021 г. и действует до 1 января 2027 г.</w:t>
      </w:r>
    </w:p>
    <w:p w:rsidR="009027D1" w:rsidRDefault="009027D1" w:rsidP="00AF0EAB">
      <w:pPr>
        <w:pStyle w:val="a5"/>
      </w:pPr>
    </w:p>
    <w:p w:rsidR="005F1BBD" w:rsidRPr="005F1BBD" w:rsidRDefault="00B373B0" w:rsidP="005F1BBD">
      <w:pPr>
        <w:pStyle w:val="a5"/>
        <w:spacing w:before="0" w:beforeAutospacing="0" w:after="0" w:afterAutospacing="0"/>
        <w:rPr>
          <w:rStyle w:val="a3"/>
          <w:b/>
          <w:bCs/>
        </w:rPr>
      </w:pPr>
      <w:r w:rsidRPr="005F1BBD">
        <w:rPr>
          <w:rStyle w:val="a3"/>
          <w:b/>
          <w:bCs/>
        </w:rPr>
        <w:t xml:space="preserve">Приказ Минприроды России от 25.11.2020 N 965 </w:t>
      </w:r>
    </w:p>
    <w:p w:rsidR="00B373B0" w:rsidRPr="005F1BBD" w:rsidRDefault="00B373B0" w:rsidP="005F1BBD">
      <w:pPr>
        <w:pStyle w:val="a5"/>
        <w:spacing w:before="0" w:beforeAutospacing="0" w:after="0" w:afterAutospacing="0"/>
        <w:rPr>
          <w:rStyle w:val="a3"/>
          <w:b/>
          <w:bCs/>
          <w:u w:val="none"/>
        </w:rPr>
      </w:pPr>
      <w:r w:rsidRPr="005F1BBD">
        <w:rPr>
          <w:rStyle w:val="a3"/>
          <w:b/>
          <w:bCs/>
          <w:u w:val="none"/>
        </w:rPr>
        <w:t xml:space="preserve">"Об утверждении нормативов допустимого изъятия охотничьих ресурсов и нормативов численности охотничьих ресурсов в охотничьих угодьях" Зарегистрировано в Минюсте России 11.12.2020 N 61393. </w:t>
      </w:r>
    </w:p>
    <w:p w:rsidR="005F1BBD" w:rsidRDefault="005F1BBD" w:rsidP="005F1BBD">
      <w:pPr>
        <w:pStyle w:val="a5"/>
        <w:spacing w:before="0" w:beforeAutospacing="0" w:after="0" w:afterAutospacing="0"/>
        <w:ind w:firstLine="709"/>
      </w:pPr>
    </w:p>
    <w:p w:rsidR="00B373B0" w:rsidRPr="005F1BBD" w:rsidRDefault="00B373B0" w:rsidP="005F1BBD">
      <w:pPr>
        <w:pStyle w:val="a5"/>
        <w:spacing w:before="0" w:beforeAutospacing="0" w:after="0" w:afterAutospacing="0"/>
        <w:ind w:firstLine="709"/>
        <w:rPr>
          <w:b/>
        </w:rPr>
      </w:pPr>
      <w:r w:rsidRPr="001F4995">
        <w:rPr>
          <w:b/>
        </w:rPr>
        <w:t>С 1 января 2021 года устанавливаются нормативы численности охотничьих</w:t>
      </w:r>
      <w:r w:rsidRPr="005F1BBD">
        <w:rPr>
          <w:b/>
        </w:rPr>
        <w:t xml:space="preserve"> ресурсов в охотничьих угодьях и нормативы их допустимого изъятия</w:t>
      </w:r>
    </w:p>
    <w:p w:rsidR="00B373B0" w:rsidRDefault="00B373B0" w:rsidP="005F1BBD">
      <w:pPr>
        <w:pStyle w:val="a5"/>
        <w:spacing w:before="0" w:beforeAutospacing="0" w:after="0" w:afterAutospacing="0"/>
        <w:ind w:firstLine="709"/>
      </w:pPr>
      <w:r>
        <w:t>Приводятся нормативы допустимого изъятия охотничьих ресурсов, в отношении которых утверждается лимит добычи охотничьих ресурсов, охотничьих ресурсов, добыча которых осуществляется без утверждения лимита добычи охотничьих ресурсов, а также показатели максимальной, минимальной и хозяйственно-целесообразной численности охотничьих ресурсов.</w:t>
      </w:r>
    </w:p>
    <w:p w:rsidR="00B373B0" w:rsidRDefault="00B373B0" w:rsidP="005F1BBD">
      <w:pPr>
        <w:pStyle w:val="a5"/>
        <w:spacing w:before="0" w:beforeAutospacing="0" w:after="0" w:afterAutospacing="0"/>
        <w:ind w:firstLine="709"/>
      </w:pPr>
      <w:r>
        <w:t>Настоящий приказ вступает в силу с 1 января 2021 года и действует по 31 декабря 2026 года.</w:t>
      </w:r>
    </w:p>
    <w:p w:rsidR="006A3E22" w:rsidRDefault="006A3E22" w:rsidP="00AF0EAB">
      <w:pPr>
        <w:pStyle w:val="a5"/>
      </w:pPr>
    </w:p>
    <w:p w:rsidR="00A20827" w:rsidRPr="00A20827" w:rsidRDefault="006A3E22" w:rsidP="00A20827">
      <w:pPr>
        <w:pStyle w:val="a5"/>
        <w:spacing w:before="0" w:beforeAutospacing="0" w:after="0" w:afterAutospacing="0"/>
        <w:rPr>
          <w:rStyle w:val="a3"/>
          <w:b/>
          <w:bCs/>
        </w:rPr>
      </w:pPr>
      <w:r w:rsidRPr="00A20827">
        <w:rPr>
          <w:rStyle w:val="a3"/>
          <w:b/>
          <w:bCs/>
        </w:rPr>
        <w:t xml:space="preserve">Приказ Минприроды России от 09.11.2020 N 912 </w:t>
      </w:r>
    </w:p>
    <w:p w:rsidR="006A3E22" w:rsidRPr="00A20827" w:rsidRDefault="006A3E22" w:rsidP="00A20827">
      <w:pPr>
        <w:pStyle w:val="a5"/>
        <w:spacing w:before="0" w:beforeAutospacing="0" w:after="0" w:afterAutospacing="0"/>
        <w:rPr>
          <w:rStyle w:val="a3"/>
          <w:b/>
          <w:bCs/>
          <w:u w:val="none"/>
        </w:rPr>
      </w:pPr>
      <w:r w:rsidRPr="00A20827">
        <w:rPr>
          <w:rStyle w:val="a3"/>
          <w:b/>
          <w:bCs/>
          <w:u w:val="none"/>
        </w:rPr>
        <w:t xml:space="preserve">"Об утверждении Правил осуществления мероприятий по предупреждению распространения вредных организмов" Зарегистрировано в Минюсте России 16.12.2020 N 61509. </w:t>
      </w:r>
    </w:p>
    <w:p w:rsidR="00A20827" w:rsidRDefault="00A20827" w:rsidP="00A20827">
      <w:pPr>
        <w:pStyle w:val="a5"/>
        <w:spacing w:before="0" w:beforeAutospacing="0" w:after="0" w:afterAutospacing="0"/>
        <w:ind w:firstLine="709"/>
      </w:pPr>
    </w:p>
    <w:p w:rsidR="006A3E22" w:rsidRPr="00A20827" w:rsidRDefault="006A3E22" w:rsidP="00A20827">
      <w:pPr>
        <w:pStyle w:val="a5"/>
        <w:spacing w:before="0" w:beforeAutospacing="0" w:after="0" w:afterAutospacing="0"/>
        <w:ind w:firstLine="709"/>
        <w:rPr>
          <w:b/>
        </w:rPr>
      </w:pPr>
      <w:r w:rsidRPr="00A20827">
        <w:rPr>
          <w:b/>
        </w:rPr>
        <w:t>С 1 января 2021 года вводятся в действие правила осуществления мероприятий по предупреждению распространения вредных организмов</w:t>
      </w:r>
    </w:p>
    <w:p w:rsidR="006A3E22" w:rsidRDefault="006A3E22" w:rsidP="00A20827">
      <w:pPr>
        <w:pStyle w:val="a5"/>
        <w:spacing w:before="0" w:beforeAutospacing="0" w:after="0" w:afterAutospacing="0"/>
        <w:ind w:firstLine="709"/>
      </w:pPr>
      <w:r>
        <w:t>Предупреждение распространения вредных организмов в лесах включает в себя проведение:</w:t>
      </w:r>
    </w:p>
    <w:p w:rsidR="006A3E22" w:rsidRDefault="006A3E22" w:rsidP="00A20827">
      <w:pPr>
        <w:pStyle w:val="a5"/>
        <w:spacing w:before="0" w:beforeAutospacing="0" w:after="0" w:afterAutospacing="0"/>
        <w:ind w:firstLine="709"/>
      </w:pPr>
      <w:r>
        <w:t>профилактических мероприятий по защите лесов;</w:t>
      </w:r>
    </w:p>
    <w:p w:rsidR="006A3E22" w:rsidRDefault="006A3E22" w:rsidP="00A20827">
      <w:pPr>
        <w:pStyle w:val="a5"/>
        <w:spacing w:before="0" w:beforeAutospacing="0" w:after="0" w:afterAutospacing="0"/>
        <w:ind w:firstLine="709"/>
      </w:pPr>
      <w:r>
        <w:t>санитарно-оздоровительных мероприятий, в том числе рубок погибших и поврежденных лесных насаждений;</w:t>
      </w:r>
    </w:p>
    <w:p w:rsidR="006A3E22" w:rsidRDefault="006A3E22" w:rsidP="00A20827">
      <w:pPr>
        <w:pStyle w:val="a5"/>
        <w:spacing w:before="0" w:beforeAutospacing="0" w:after="0" w:afterAutospacing="0"/>
        <w:ind w:firstLine="709"/>
      </w:pPr>
      <w:r>
        <w:t>других определенных уполномоченным федеральным органом исполнительной власти мероприятий.</w:t>
      </w:r>
    </w:p>
    <w:p w:rsidR="006A3E22" w:rsidRDefault="006A3E22" w:rsidP="00A20827">
      <w:pPr>
        <w:pStyle w:val="a5"/>
        <w:spacing w:before="0" w:beforeAutospacing="0" w:after="0" w:afterAutospacing="0"/>
        <w:ind w:firstLine="709"/>
      </w:pPr>
      <w:r>
        <w:t>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w:t>
      </w:r>
    </w:p>
    <w:p w:rsidR="006A3E22" w:rsidRDefault="006A3E22" w:rsidP="00A20827">
      <w:pPr>
        <w:pStyle w:val="a5"/>
        <w:spacing w:before="0" w:beforeAutospacing="0" w:after="0" w:afterAutospacing="0"/>
        <w:ind w:firstLine="709"/>
      </w:pPr>
      <w:r>
        <w:t>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 на лесных участках, не предоставленных в постоянное (бессрочное) пользование, аренду уполномоченными органами.</w:t>
      </w:r>
    </w:p>
    <w:p w:rsidR="006A3E22" w:rsidRDefault="006A3E22" w:rsidP="00A20827">
      <w:pPr>
        <w:pStyle w:val="a5"/>
        <w:spacing w:before="0" w:beforeAutospacing="0" w:after="0" w:afterAutospacing="0"/>
        <w:ind w:firstLine="709"/>
      </w:pPr>
      <w:r>
        <w:t>Настоящий приказ вступает в силу с 1 января 2021 года и действует до 1 января 2027 года.</w:t>
      </w:r>
    </w:p>
    <w:p w:rsidR="00A20827" w:rsidRDefault="00A20827" w:rsidP="00A20827">
      <w:pPr>
        <w:pStyle w:val="a5"/>
        <w:spacing w:before="0" w:beforeAutospacing="0" w:after="0" w:afterAutospacing="0"/>
        <w:ind w:firstLine="709"/>
      </w:pPr>
    </w:p>
    <w:p w:rsidR="00A20827" w:rsidRDefault="00A20827" w:rsidP="00A20827">
      <w:pPr>
        <w:pStyle w:val="a5"/>
        <w:spacing w:before="0" w:beforeAutospacing="0" w:after="0" w:afterAutospacing="0"/>
        <w:ind w:firstLine="709"/>
      </w:pPr>
    </w:p>
    <w:p w:rsidR="00A20827" w:rsidRDefault="00A20827" w:rsidP="00A20827">
      <w:pPr>
        <w:pStyle w:val="a5"/>
        <w:spacing w:before="0" w:beforeAutospacing="0" w:after="0" w:afterAutospacing="0"/>
        <w:ind w:firstLine="709"/>
      </w:pPr>
    </w:p>
    <w:p w:rsidR="00A20827" w:rsidRPr="00A20827" w:rsidRDefault="006A3E22" w:rsidP="00A20827">
      <w:pPr>
        <w:pStyle w:val="a5"/>
        <w:spacing w:before="0" w:beforeAutospacing="0" w:after="0" w:afterAutospacing="0"/>
        <w:rPr>
          <w:rStyle w:val="a3"/>
          <w:b/>
          <w:bCs/>
        </w:rPr>
      </w:pPr>
      <w:r w:rsidRPr="00A20827">
        <w:rPr>
          <w:rStyle w:val="a3"/>
          <w:b/>
          <w:bCs/>
        </w:rPr>
        <w:t xml:space="preserve">Приказ Минприроды России от 09.11.2020 N 913 </w:t>
      </w:r>
    </w:p>
    <w:p w:rsidR="006A3E22" w:rsidRPr="00A20827" w:rsidRDefault="006A3E22" w:rsidP="00A20827">
      <w:pPr>
        <w:pStyle w:val="a5"/>
        <w:spacing w:before="0" w:beforeAutospacing="0" w:after="0" w:afterAutospacing="0"/>
        <w:rPr>
          <w:rStyle w:val="a3"/>
          <w:b/>
          <w:bCs/>
          <w:u w:val="none"/>
        </w:rPr>
      </w:pPr>
      <w:r w:rsidRPr="00A20827">
        <w:rPr>
          <w:rStyle w:val="a3"/>
          <w:b/>
          <w:bCs/>
          <w:u w:val="none"/>
        </w:rPr>
        <w:t xml:space="preserve">"Об утверждении Правил ликвидации очагов вредных организмов" Зарегистрировано в Минюсте России 18.12.2020 N 61585. </w:t>
      </w:r>
    </w:p>
    <w:p w:rsidR="00A20827" w:rsidRDefault="00A20827" w:rsidP="00A20827">
      <w:pPr>
        <w:pStyle w:val="a5"/>
        <w:spacing w:before="0" w:beforeAutospacing="0" w:after="0" w:afterAutospacing="0"/>
        <w:ind w:firstLine="709"/>
      </w:pPr>
    </w:p>
    <w:p w:rsidR="006A3E22" w:rsidRPr="00A20827" w:rsidRDefault="006A3E22" w:rsidP="00A20827">
      <w:pPr>
        <w:pStyle w:val="a5"/>
        <w:spacing w:before="0" w:beforeAutospacing="0" w:after="0" w:afterAutospacing="0"/>
        <w:ind w:firstLine="709"/>
        <w:rPr>
          <w:b/>
        </w:rPr>
      </w:pPr>
      <w:r w:rsidRPr="00A20827">
        <w:rPr>
          <w:b/>
        </w:rPr>
        <w:t>С 1 января 2021 г. устанавливается порядок осуществления мероприятий по защите леса от вредных организмов</w:t>
      </w:r>
    </w:p>
    <w:p w:rsidR="006A3E22" w:rsidRDefault="006A3E22" w:rsidP="00A20827">
      <w:pPr>
        <w:pStyle w:val="a5"/>
        <w:spacing w:before="0" w:beforeAutospacing="0" w:after="0" w:afterAutospacing="0"/>
        <w:ind w:firstLine="709"/>
      </w:pPr>
      <w:r>
        <w:t xml:space="preserve">Мероприятия по ликвидации очагов вредных организмов проводятся в лесных насаждениях, </w:t>
      </w:r>
      <w:proofErr w:type="spellStart"/>
      <w:r>
        <w:t>несомкнувшихся</w:t>
      </w:r>
      <w:proofErr w:type="spellEnd"/>
      <w:r>
        <w:t xml:space="preserve"> лесных культурах и молодняках в целях сохранения их биологической устойчивости, снижения ущерба их целевым функциям от возможных повреждений, предотвращения распространения вредных организмов. Мероприятия по ликвидации очагов вредных организмов планируются на основании существующей угрозы повреждения лесных насаждений с учетом ограничений возможности их проведения, а также когда прогнозируемый вред лесам и расположенным в них природным объектам превышает затраты на проведение мероприятий по ликвидации очагов вредных организмов.</w:t>
      </w:r>
    </w:p>
    <w:p w:rsidR="006A3E22" w:rsidRDefault="006A3E22" w:rsidP="00A20827">
      <w:pPr>
        <w:pStyle w:val="a5"/>
        <w:spacing w:before="0" w:beforeAutospacing="0" w:after="0" w:afterAutospacing="0"/>
        <w:ind w:firstLine="709"/>
      </w:pPr>
      <w:r>
        <w:t>Ликвидация очагов вредных организмов в лесах включает в себя следующие меры:</w:t>
      </w:r>
    </w:p>
    <w:p w:rsidR="006A3E22" w:rsidRDefault="006A3E22" w:rsidP="00A20827">
      <w:pPr>
        <w:pStyle w:val="a5"/>
        <w:spacing w:before="0" w:beforeAutospacing="0" w:after="0" w:afterAutospacing="0"/>
        <w:ind w:firstLine="709"/>
      </w:pPr>
      <w:r>
        <w:t>проведение обследований;</w:t>
      </w:r>
    </w:p>
    <w:p w:rsidR="006A3E22" w:rsidRDefault="006A3E22" w:rsidP="00A20827">
      <w:pPr>
        <w:pStyle w:val="a5"/>
        <w:spacing w:before="0" w:beforeAutospacing="0" w:after="0" w:afterAutospacing="0"/>
        <w:ind w:firstLine="709"/>
      </w:pPr>
      <w:r>
        <w:t>уничтожение или подавление численности вредных организмов, в том числе с применением химических препаратов;</w:t>
      </w:r>
    </w:p>
    <w:p w:rsidR="006A3E22" w:rsidRDefault="006A3E22" w:rsidP="00A20827">
      <w:pPr>
        <w:pStyle w:val="a5"/>
        <w:spacing w:before="0" w:beforeAutospacing="0" w:after="0" w:afterAutospacing="0"/>
        <w:ind w:firstLine="709"/>
      </w:pPr>
      <w:r>
        <w:t>рубка лесных насаждений в целях регулирования породного и возрастного составов лесных насаждений, зараженных вредными организмами.</w:t>
      </w:r>
    </w:p>
    <w:p w:rsidR="006A3E22" w:rsidRDefault="006A3E22" w:rsidP="00A20827">
      <w:pPr>
        <w:pStyle w:val="a5"/>
        <w:spacing w:before="0" w:beforeAutospacing="0" w:after="0" w:afterAutospacing="0"/>
        <w:ind w:firstLine="709"/>
      </w:pPr>
      <w:r>
        <w:t>Мероприятия по ликвидации очагов вредных организмов,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w:t>
      </w:r>
    </w:p>
    <w:p w:rsidR="006A3E22" w:rsidRDefault="006A3E22" w:rsidP="00A20827">
      <w:pPr>
        <w:pStyle w:val="a5"/>
        <w:spacing w:before="0" w:beforeAutospacing="0" w:after="0" w:afterAutospacing="0"/>
        <w:ind w:firstLine="709"/>
      </w:pPr>
      <w:r>
        <w:t>Настоящий приказ вступает в силу с 1 января 2021 года и действует до 1 января 2027 года.</w:t>
      </w:r>
    </w:p>
    <w:p w:rsidR="006A3E22" w:rsidRDefault="006A3E22" w:rsidP="00AF0EAB">
      <w:pPr>
        <w:pStyle w:val="a5"/>
      </w:pPr>
    </w:p>
    <w:p w:rsidR="0089546A" w:rsidRPr="00DE5DA3" w:rsidRDefault="0089546A" w:rsidP="0089546A">
      <w:pPr>
        <w:pStyle w:val="a5"/>
        <w:spacing w:before="0" w:beforeAutospacing="0" w:after="0" w:afterAutospacing="0"/>
        <w:rPr>
          <w:rStyle w:val="a3"/>
          <w:b/>
          <w:bCs/>
        </w:rPr>
      </w:pPr>
      <w:r w:rsidRPr="00DE5DA3">
        <w:rPr>
          <w:rStyle w:val="a3"/>
          <w:b/>
          <w:bCs/>
        </w:rPr>
        <w:t xml:space="preserve">Распоряжение Минприроды России от 15.06.2020 N 19-р </w:t>
      </w:r>
    </w:p>
    <w:p w:rsidR="0089546A" w:rsidRPr="00DE5DA3" w:rsidRDefault="0089546A" w:rsidP="0089546A">
      <w:pPr>
        <w:pStyle w:val="a5"/>
        <w:spacing w:before="0" w:beforeAutospacing="0" w:after="0" w:afterAutospacing="0"/>
        <w:rPr>
          <w:rStyle w:val="a3"/>
          <w:b/>
          <w:bCs/>
          <w:u w:val="none"/>
        </w:rPr>
      </w:pPr>
      <w:r w:rsidRPr="00DE5DA3">
        <w:rPr>
          <w:rStyle w:val="a3"/>
          <w:b/>
          <w:bCs/>
          <w:u w:val="none"/>
        </w:rPr>
        <w:t xml:space="preserve">"О внесении изменений в Перечень редких и находящихся под угрозой исчезновения объектов животного мира, требующих принятия первоочередных мер по восстановлению и </w:t>
      </w:r>
      <w:proofErr w:type="spellStart"/>
      <w:r w:rsidRPr="00DE5DA3">
        <w:rPr>
          <w:rStyle w:val="a3"/>
          <w:b/>
          <w:bCs/>
          <w:u w:val="none"/>
        </w:rPr>
        <w:t>реинтродукции</w:t>
      </w:r>
      <w:proofErr w:type="spellEnd"/>
      <w:r w:rsidRPr="00DE5DA3">
        <w:rPr>
          <w:rStyle w:val="a3"/>
          <w:b/>
          <w:bCs/>
          <w:u w:val="none"/>
        </w:rPr>
        <w:t xml:space="preserve">, утвержденный распоряжением Министерства природных ресурсов и экологии Российской Федерации от 29.08.2019 N 26-р" </w:t>
      </w:r>
    </w:p>
    <w:p w:rsidR="0089546A" w:rsidRDefault="0089546A" w:rsidP="0089546A">
      <w:pPr>
        <w:pStyle w:val="a5"/>
        <w:spacing w:before="0" w:beforeAutospacing="0" w:after="0" w:afterAutospacing="0"/>
        <w:ind w:firstLine="709"/>
      </w:pPr>
    </w:p>
    <w:p w:rsidR="0089546A" w:rsidRPr="00DE5DA3" w:rsidRDefault="0089546A" w:rsidP="0089546A">
      <w:pPr>
        <w:pStyle w:val="a5"/>
        <w:spacing w:before="0" w:beforeAutospacing="0" w:after="0" w:afterAutospacing="0"/>
        <w:ind w:firstLine="709"/>
        <w:rPr>
          <w:b/>
        </w:rPr>
      </w:pPr>
      <w:r w:rsidRPr="00DE5DA3">
        <w:rPr>
          <w:b/>
        </w:rPr>
        <w:t xml:space="preserve">Серый кит и Гренландский кит (оба </w:t>
      </w:r>
      <w:proofErr w:type="spellStart"/>
      <w:r w:rsidRPr="00DE5DA3">
        <w:rPr>
          <w:b/>
        </w:rPr>
        <w:t>охотоморская</w:t>
      </w:r>
      <w:proofErr w:type="spellEnd"/>
      <w:r w:rsidRPr="00DE5DA3">
        <w:rPr>
          <w:b/>
        </w:rPr>
        <w:t xml:space="preserve"> популяция) включены в Перечень редких и находящихся под угрозой исчезновения объектов животного мира, требующих принятия первоочередных мер по восстановлению и </w:t>
      </w:r>
      <w:proofErr w:type="spellStart"/>
      <w:r w:rsidRPr="00DE5DA3">
        <w:rPr>
          <w:b/>
        </w:rPr>
        <w:t>реинтродукции</w:t>
      </w:r>
      <w:proofErr w:type="spellEnd"/>
    </w:p>
    <w:p w:rsidR="0089546A" w:rsidRDefault="0089546A" w:rsidP="0089546A">
      <w:pPr>
        <w:pStyle w:val="a5"/>
        <w:spacing w:before="0" w:beforeAutospacing="0" w:after="0" w:afterAutospacing="0"/>
        <w:ind w:firstLine="709"/>
      </w:pPr>
      <w:r>
        <w:t>Указанный Перечень утвержден распоряжением Минприроды России от 29.08.2019 N 26-р.</w:t>
      </w:r>
    </w:p>
    <w:p w:rsidR="00B15BBE" w:rsidRDefault="00B15BBE" w:rsidP="00AF0EAB">
      <w:pPr>
        <w:pStyle w:val="a5"/>
      </w:pPr>
    </w:p>
    <w:p w:rsidR="00C30C18" w:rsidRPr="00461404" w:rsidRDefault="00C30C18" w:rsidP="00C30C18">
      <w:pPr>
        <w:pStyle w:val="a5"/>
        <w:spacing w:before="0" w:beforeAutospacing="0" w:after="0" w:afterAutospacing="0"/>
        <w:rPr>
          <w:rStyle w:val="a3"/>
          <w:b/>
          <w:bCs/>
        </w:rPr>
      </w:pPr>
      <w:r w:rsidRPr="00461404">
        <w:rPr>
          <w:rStyle w:val="a3"/>
          <w:b/>
          <w:bCs/>
        </w:rPr>
        <w:t xml:space="preserve">Приказ </w:t>
      </w:r>
      <w:proofErr w:type="spellStart"/>
      <w:r w:rsidRPr="00461404">
        <w:rPr>
          <w:rStyle w:val="a3"/>
          <w:b/>
          <w:bCs/>
        </w:rPr>
        <w:t>Росприроднадзора</w:t>
      </w:r>
      <w:proofErr w:type="spellEnd"/>
      <w:r w:rsidRPr="00461404">
        <w:rPr>
          <w:rStyle w:val="a3"/>
          <w:b/>
          <w:bCs/>
        </w:rPr>
        <w:t xml:space="preserve"> от 15.06.2020 N 667 </w:t>
      </w:r>
    </w:p>
    <w:p w:rsidR="00C30C18" w:rsidRPr="00461404" w:rsidRDefault="00C30C18" w:rsidP="00C30C18">
      <w:pPr>
        <w:pStyle w:val="a5"/>
        <w:spacing w:before="0" w:beforeAutospacing="0" w:after="0" w:afterAutospacing="0"/>
        <w:rPr>
          <w:rStyle w:val="a3"/>
          <w:b/>
          <w:bCs/>
          <w:u w:val="none"/>
        </w:rPr>
      </w:pPr>
      <w:r w:rsidRPr="00461404">
        <w:rPr>
          <w:rStyle w:val="a3"/>
          <w:b/>
          <w:bCs/>
          <w:u w:val="none"/>
        </w:rPr>
        <w:t>"</w:t>
      </w:r>
      <w:proofErr w:type="gramStart"/>
      <w:r w:rsidRPr="00461404">
        <w:rPr>
          <w:rStyle w:val="a3"/>
          <w:b/>
          <w:bCs/>
          <w:u w:val="none"/>
        </w:rPr>
        <w:t>Об утверждении Административного регламента Федеральной службы по надзору в сфере природопользования предоставления государственной услуги по выдаче разрешений на акклиматизацию</w:t>
      </w:r>
      <w:proofErr w:type="gramEnd"/>
      <w:r w:rsidRPr="00461404">
        <w:rPr>
          <w:rStyle w:val="a3"/>
          <w:b/>
          <w:bCs/>
          <w:u w:val="none"/>
        </w:rPr>
        <w:t xml:space="preserve"> новых для фауны Российской Федерации объектов животного мира" Зарегистрировано в Минюсте России 03.11.2020 N 60733. </w:t>
      </w:r>
    </w:p>
    <w:p w:rsidR="00C30C18" w:rsidRDefault="00C30C18" w:rsidP="00C30C18">
      <w:pPr>
        <w:pStyle w:val="a5"/>
        <w:spacing w:before="0" w:beforeAutospacing="0" w:after="0" w:afterAutospacing="0"/>
        <w:ind w:firstLine="709"/>
      </w:pPr>
    </w:p>
    <w:p w:rsidR="00C30C18" w:rsidRPr="00461404" w:rsidRDefault="00C30C18" w:rsidP="00C30C18">
      <w:pPr>
        <w:pStyle w:val="a5"/>
        <w:spacing w:before="0" w:beforeAutospacing="0" w:after="0" w:afterAutospacing="0"/>
        <w:ind w:firstLine="709"/>
        <w:rPr>
          <w:b/>
        </w:rPr>
      </w:pPr>
      <w:r w:rsidRPr="00461404">
        <w:rPr>
          <w:b/>
        </w:rPr>
        <w:t>Обновлен порядок выдачи разрешений на акклиматизацию новых для фауны Российской Федерации объектов животного мира</w:t>
      </w:r>
    </w:p>
    <w:p w:rsidR="00C30C18" w:rsidRDefault="00C30C18" w:rsidP="00C30C18">
      <w:pPr>
        <w:pStyle w:val="a5"/>
        <w:spacing w:before="0" w:beforeAutospacing="0" w:after="0" w:afterAutospacing="0"/>
        <w:ind w:firstLine="709"/>
      </w:pPr>
      <w:r>
        <w:t xml:space="preserve">Определен круг заявителей в рамках данной государственной услуги, заинтересованных в получении разрешения на акклиматизацию новых для фауны РФ объектов животного мира, не </w:t>
      </w:r>
      <w:r>
        <w:lastRenderedPageBreak/>
        <w:t>отнесенных к охотничьим ресурсам, и разрешения на акклиматизацию новых для фауны РФ объектов животного мира, отнесенных к охотничьим ресурсам.</w:t>
      </w:r>
    </w:p>
    <w:p w:rsidR="00C30C18" w:rsidRDefault="00C30C18" w:rsidP="00C30C18">
      <w:pPr>
        <w:pStyle w:val="a5"/>
        <w:spacing w:before="0" w:beforeAutospacing="0" w:after="0" w:afterAutospacing="0"/>
        <w:ind w:firstLine="709"/>
      </w:pPr>
      <w:r>
        <w:t xml:space="preserve">Государственная услуга предоставляется </w:t>
      </w:r>
      <w:proofErr w:type="spellStart"/>
      <w:r>
        <w:t>Росприроднадзором</w:t>
      </w:r>
      <w:proofErr w:type="spellEnd"/>
      <w:r>
        <w:t>.</w:t>
      </w:r>
    </w:p>
    <w:p w:rsidR="00C30C18" w:rsidRDefault="00C30C18" w:rsidP="00C30C18">
      <w:pPr>
        <w:pStyle w:val="a5"/>
        <w:spacing w:before="0" w:beforeAutospacing="0" w:after="0" w:afterAutospacing="0"/>
        <w:ind w:firstLine="709"/>
      </w:pPr>
      <w:r>
        <w:t>Срок предоставления государственной услуги не должен превышать:</w:t>
      </w:r>
    </w:p>
    <w:p w:rsidR="00C30C18" w:rsidRDefault="00C30C18" w:rsidP="00C30C18">
      <w:pPr>
        <w:pStyle w:val="a5"/>
        <w:spacing w:before="0" w:beforeAutospacing="0" w:after="0" w:afterAutospacing="0"/>
        <w:ind w:firstLine="709"/>
      </w:pPr>
      <w:r>
        <w:t xml:space="preserve">10 рабочих дней </w:t>
      </w:r>
      <w:proofErr w:type="gramStart"/>
      <w:r>
        <w:t>с даты регистрации</w:t>
      </w:r>
      <w:proofErr w:type="gramEnd"/>
      <w:r>
        <w:t xml:space="preserve"> заявления о выдаче разрешения;</w:t>
      </w:r>
    </w:p>
    <w:p w:rsidR="00C30C18" w:rsidRDefault="00C30C18" w:rsidP="00C30C18">
      <w:pPr>
        <w:pStyle w:val="a5"/>
        <w:spacing w:before="0" w:beforeAutospacing="0" w:after="0" w:afterAutospacing="0"/>
        <w:ind w:firstLine="709"/>
      </w:pPr>
      <w:r>
        <w:t xml:space="preserve">5 рабочих дней </w:t>
      </w:r>
      <w:proofErr w:type="gramStart"/>
      <w:r>
        <w:t>с даты регистрации</w:t>
      </w:r>
      <w:proofErr w:type="gramEnd"/>
      <w:r>
        <w:t xml:space="preserve"> заявления о прекращении действия разрешения, заявления о выдаче дубликата разрешения и заявления об исправлении допущенных опечаток и/или ошибок в выданных в результате предоставления государственной услуги документах.</w:t>
      </w:r>
    </w:p>
    <w:p w:rsidR="00C30C18" w:rsidRDefault="00C30C18" w:rsidP="00C30C18">
      <w:pPr>
        <w:pStyle w:val="a5"/>
        <w:spacing w:before="0" w:beforeAutospacing="0" w:after="0" w:afterAutospacing="0"/>
        <w:ind w:firstLine="709"/>
      </w:pPr>
      <w:r>
        <w:t>Регламентированы порядок, размер и основания взимания госпошлины за предоставление государственной услуги.</w:t>
      </w:r>
    </w:p>
    <w:p w:rsidR="00C30C18" w:rsidRDefault="00C30C18" w:rsidP="00C30C18">
      <w:pPr>
        <w:pStyle w:val="a5"/>
        <w:spacing w:before="0" w:beforeAutospacing="0" w:after="0" w:afterAutospacing="0"/>
        <w:ind w:firstLine="709"/>
      </w:pPr>
      <w:r>
        <w:t>Приказ вступает в силу со дня признания утратившим силу аналогичного Приказа Минприроды России от 21.03.2012 N 72.</w:t>
      </w:r>
    </w:p>
    <w:p w:rsidR="00C30C18" w:rsidRPr="0036541E" w:rsidRDefault="00C30C18" w:rsidP="00AF0EAB">
      <w:pPr>
        <w:pStyle w:val="a5"/>
      </w:pPr>
    </w:p>
    <w:p w:rsidR="00416F1F" w:rsidRPr="00416F1F" w:rsidRDefault="0036541E" w:rsidP="00416F1F">
      <w:pPr>
        <w:pStyle w:val="a5"/>
        <w:spacing w:before="0" w:beforeAutospacing="0" w:after="0" w:afterAutospacing="0"/>
        <w:rPr>
          <w:rStyle w:val="a3"/>
          <w:b/>
          <w:lang w:val="en-US"/>
        </w:rPr>
      </w:pPr>
      <w:r w:rsidRPr="00416F1F">
        <w:rPr>
          <w:rStyle w:val="a3"/>
          <w:b/>
        </w:rPr>
        <w:t xml:space="preserve">Приказ </w:t>
      </w:r>
      <w:proofErr w:type="spellStart"/>
      <w:r w:rsidRPr="00416F1F">
        <w:rPr>
          <w:rStyle w:val="a3"/>
          <w:b/>
        </w:rPr>
        <w:t>Росприроднадзора</w:t>
      </w:r>
      <w:proofErr w:type="spellEnd"/>
      <w:r w:rsidRPr="00416F1F">
        <w:rPr>
          <w:rStyle w:val="a3"/>
          <w:b/>
        </w:rPr>
        <w:t xml:space="preserve"> от 31.07.2020 N 920 </w:t>
      </w:r>
    </w:p>
    <w:p w:rsidR="0036541E" w:rsidRPr="00416F1F" w:rsidRDefault="0036541E" w:rsidP="00416F1F">
      <w:pPr>
        <w:pStyle w:val="a5"/>
        <w:spacing w:before="0" w:beforeAutospacing="0" w:after="0" w:afterAutospacing="0"/>
        <w:rPr>
          <w:rStyle w:val="a3"/>
          <w:b/>
          <w:u w:val="none"/>
        </w:rPr>
      </w:pPr>
      <w:r w:rsidRPr="00416F1F">
        <w:rPr>
          <w:rStyle w:val="a3"/>
          <w:b/>
          <w:u w:val="none"/>
        </w:rPr>
        <w:t xml:space="preserve">"Об определении формата, структуры, порядка подтверждения принятия и представления расчета экологического сбора в форме электронного документа, а также телекоммуникационных сетей, используемых для передачи расчета экологического сбора в электронной форме" Зарегистрировано в Минюсте России 28.12.2020 N 61863. </w:t>
      </w:r>
    </w:p>
    <w:p w:rsidR="00416F1F" w:rsidRDefault="00416F1F" w:rsidP="00416F1F">
      <w:pPr>
        <w:pStyle w:val="a5"/>
        <w:spacing w:before="0" w:beforeAutospacing="0" w:after="0" w:afterAutospacing="0"/>
        <w:ind w:firstLine="709"/>
        <w:rPr>
          <w:lang w:val="en-US"/>
        </w:rPr>
      </w:pPr>
    </w:p>
    <w:p w:rsidR="0036541E" w:rsidRPr="00416F1F" w:rsidRDefault="0036541E" w:rsidP="00416F1F">
      <w:pPr>
        <w:pStyle w:val="a5"/>
        <w:spacing w:before="0" w:beforeAutospacing="0" w:after="0" w:afterAutospacing="0"/>
        <w:ind w:firstLine="709"/>
        <w:rPr>
          <w:b/>
        </w:rPr>
      </w:pPr>
      <w:r w:rsidRPr="00416F1F">
        <w:rPr>
          <w:b/>
        </w:rPr>
        <w:t>Разработан формат и порядок представления расчета экологического сбора в электронной форме</w:t>
      </w:r>
    </w:p>
    <w:p w:rsidR="0036541E" w:rsidRDefault="0036541E" w:rsidP="00416F1F">
      <w:pPr>
        <w:pStyle w:val="a5"/>
        <w:spacing w:before="0" w:beforeAutospacing="0" w:after="0" w:afterAutospacing="0"/>
        <w:ind w:firstLine="709"/>
      </w:pPr>
      <w:r>
        <w:t xml:space="preserve">Расчет экологического сбора представляется в органы </w:t>
      </w:r>
      <w:proofErr w:type="spellStart"/>
      <w:r>
        <w:t>Росприроднадзора</w:t>
      </w:r>
      <w:proofErr w:type="spellEnd"/>
      <w:r>
        <w:t xml:space="preserve"> производителями и импортерами товаров, которые не обеспечивают самостоятельную утилизацию отходов от использования товаров.</w:t>
      </w:r>
    </w:p>
    <w:p w:rsidR="0036541E" w:rsidRDefault="0036541E" w:rsidP="00416F1F">
      <w:pPr>
        <w:pStyle w:val="a5"/>
        <w:spacing w:before="0" w:beforeAutospacing="0" w:after="0" w:afterAutospacing="0"/>
        <w:ind w:firstLine="709"/>
      </w:pPr>
      <w:r>
        <w:t xml:space="preserve">Расчет формируется с использованием электронных сервисов, и представляется посредством ТКС, в том числе сети "Интернет", в форме электронного документа, подписанного электронной подписью (ЭП), в том числе через сервис, размещенный на сайте </w:t>
      </w:r>
      <w:proofErr w:type="spellStart"/>
      <w:r>
        <w:t>Росприроднадзора</w:t>
      </w:r>
      <w:proofErr w:type="spellEnd"/>
      <w:r>
        <w:t xml:space="preserve"> по адресу: </w:t>
      </w:r>
      <w:hyperlink r:id="rId5" w:tgtFrame="_blank" w:history="1">
        <w:r w:rsidRPr="00416F1F">
          <w:t>https://lk.fsrpn.ru</w:t>
        </w:r>
      </w:hyperlink>
      <w:r>
        <w:t>.</w:t>
      </w:r>
    </w:p>
    <w:p w:rsidR="0036541E" w:rsidRDefault="0036541E" w:rsidP="00416F1F">
      <w:pPr>
        <w:pStyle w:val="a5"/>
        <w:spacing w:before="0" w:beforeAutospacing="0" w:after="0" w:afterAutospacing="0"/>
        <w:ind w:firstLine="709"/>
      </w:pPr>
      <w:r>
        <w:t>В случае отсутствия у плательщика ЭП расчет представляется на бумажном носителе с копией на электронном носителе.</w:t>
      </w:r>
    </w:p>
    <w:p w:rsidR="0036541E" w:rsidRDefault="0036541E" w:rsidP="00416F1F">
      <w:pPr>
        <w:pStyle w:val="a5"/>
        <w:spacing w:before="0" w:beforeAutospacing="0" w:after="0" w:afterAutospacing="0"/>
        <w:ind w:firstLine="709"/>
      </w:pPr>
      <w:r>
        <w:t>Программными средствами расчету присваивается уникальный номер и фиксируется дата его загрузки.</w:t>
      </w:r>
    </w:p>
    <w:p w:rsidR="0036541E" w:rsidRPr="0036541E" w:rsidRDefault="0036541E" w:rsidP="00AF0EAB">
      <w:pPr>
        <w:pStyle w:val="a5"/>
      </w:pPr>
      <w:bookmarkStart w:id="0" w:name="_GoBack"/>
      <w:bookmarkEnd w:id="0"/>
    </w:p>
    <w:p w:rsidR="001D6A1B" w:rsidRPr="001D6A1B" w:rsidRDefault="00EC4310" w:rsidP="001D6A1B">
      <w:pPr>
        <w:pStyle w:val="a5"/>
        <w:spacing w:before="0" w:beforeAutospacing="0" w:after="0" w:afterAutospacing="0"/>
        <w:rPr>
          <w:rStyle w:val="a3"/>
          <w:b/>
        </w:rPr>
      </w:pPr>
      <w:r w:rsidRPr="001D6A1B">
        <w:rPr>
          <w:rStyle w:val="a3"/>
          <w:b/>
        </w:rPr>
        <w:t xml:space="preserve">Приказ </w:t>
      </w:r>
      <w:proofErr w:type="spellStart"/>
      <w:r w:rsidRPr="001D6A1B">
        <w:rPr>
          <w:rStyle w:val="a3"/>
          <w:b/>
        </w:rPr>
        <w:t>Роснедр</w:t>
      </w:r>
      <w:proofErr w:type="spellEnd"/>
      <w:r w:rsidRPr="001D6A1B">
        <w:rPr>
          <w:rStyle w:val="a3"/>
          <w:b/>
        </w:rPr>
        <w:t xml:space="preserve"> от 05.11.2020 N 485 </w:t>
      </w:r>
    </w:p>
    <w:p w:rsidR="00EC4310" w:rsidRPr="001D6A1B" w:rsidRDefault="00EC4310" w:rsidP="001D6A1B">
      <w:pPr>
        <w:pStyle w:val="a5"/>
        <w:spacing w:before="0" w:beforeAutospacing="0" w:after="0" w:afterAutospacing="0"/>
        <w:rPr>
          <w:rStyle w:val="a3"/>
          <w:b/>
          <w:u w:val="none"/>
        </w:rPr>
      </w:pPr>
      <w:r w:rsidRPr="001D6A1B">
        <w:rPr>
          <w:rStyle w:val="a3"/>
          <w:b/>
          <w:u w:val="none"/>
        </w:rPr>
        <w:t xml:space="preserve">"Об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Зарегистрировано в Минюсте России 03.12.2020 N 61244. </w:t>
      </w:r>
    </w:p>
    <w:p w:rsidR="001D6A1B" w:rsidRDefault="001D6A1B" w:rsidP="001D6A1B">
      <w:pPr>
        <w:pStyle w:val="a5"/>
        <w:spacing w:before="0" w:beforeAutospacing="0" w:after="0" w:afterAutospacing="0"/>
        <w:ind w:firstLine="709"/>
      </w:pPr>
    </w:p>
    <w:p w:rsidR="00EC4310" w:rsidRPr="001D6A1B" w:rsidRDefault="00EC4310" w:rsidP="001D6A1B">
      <w:pPr>
        <w:pStyle w:val="a5"/>
        <w:spacing w:before="0" w:beforeAutospacing="0" w:after="0" w:afterAutospacing="0"/>
        <w:ind w:firstLine="709"/>
        <w:rPr>
          <w:b/>
        </w:rPr>
      </w:pPr>
      <w:r w:rsidRPr="001D6A1B">
        <w:rPr>
          <w:b/>
        </w:rPr>
        <w:t>Установлен новый порядок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rsidR="00EC4310" w:rsidRDefault="00EC4310" w:rsidP="001D6A1B">
      <w:pPr>
        <w:pStyle w:val="a5"/>
        <w:spacing w:before="0" w:beforeAutospacing="0" w:after="0" w:afterAutospacing="0"/>
        <w:ind w:firstLine="709"/>
      </w:pPr>
      <w:proofErr w:type="gramStart"/>
      <w:r>
        <w:t>Соответствующая</w:t>
      </w:r>
      <w:proofErr w:type="gramEnd"/>
      <w:r>
        <w:t xml:space="preserve"> </w:t>
      </w:r>
      <w:proofErr w:type="spellStart"/>
      <w:r>
        <w:t>госуслуга</w:t>
      </w:r>
      <w:proofErr w:type="spellEnd"/>
      <w:r>
        <w:t xml:space="preserve"> предоставляется владельцам лицензии на пользование недрами и (или) исполнителям работ по государственному контракту на выполнение работ по геологическому изучению недр и (или) государственным учреждениям, находящимся в ведении Федерального агентства по недропользованию и осуществляющим проведение мероприятий по государственному геологическому изучению недр на основании государственного задания.</w:t>
      </w:r>
    </w:p>
    <w:p w:rsidR="00EC4310" w:rsidRDefault="00EC4310" w:rsidP="001D6A1B">
      <w:pPr>
        <w:pStyle w:val="a5"/>
        <w:spacing w:before="0" w:beforeAutospacing="0" w:after="0" w:afterAutospacing="0"/>
        <w:ind w:firstLine="709"/>
      </w:pPr>
      <w:proofErr w:type="spellStart"/>
      <w:r>
        <w:t>Госуслугу</w:t>
      </w:r>
      <w:proofErr w:type="spellEnd"/>
      <w:r>
        <w:t xml:space="preserve"> предоставляют </w:t>
      </w:r>
      <w:proofErr w:type="spellStart"/>
      <w:r>
        <w:t>Роснедра</w:t>
      </w:r>
      <w:proofErr w:type="spellEnd"/>
      <w:r>
        <w:t xml:space="preserve"> и его территориальные органы.</w:t>
      </w:r>
    </w:p>
    <w:p w:rsidR="00EC4310" w:rsidRDefault="00EC4310" w:rsidP="001D6A1B">
      <w:pPr>
        <w:pStyle w:val="a5"/>
        <w:spacing w:before="0" w:beforeAutospacing="0" w:after="0" w:afterAutospacing="0"/>
        <w:ind w:firstLine="709"/>
      </w:pPr>
      <w:r>
        <w:lastRenderedPageBreak/>
        <w:t xml:space="preserve">Общий срок предоставления государственной услуги не должен превышать 80 рабочих дней </w:t>
      </w:r>
      <w:proofErr w:type="gramStart"/>
      <w:r>
        <w:t>с даты регистрации</w:t>
      </w:r>
      <w:proofErr w:type="gramEnd"/>
      <w:r>
        <w:t xml:space="preserve"> заявления.</w:t>
      </w:r>
    </w:p>
    <w:p w:rsidR="00EC4310" w:rsidRDefault="00EC4310" w:rsidP="001D6A1B">
      <w:pPr>
        <w:pStyle w:val="a5"/>
        <w:spacing w:before="0" w:beforeAutospacing="0" w:after="0" w:afterAutospacing="0"/>
        <w:ind w:firstLine="709"/>
      </w:pPr>
      <w:r>
        <w:t>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взимается плата в размере, установленном Постановлением Правительства РФ от 11.02.2005 N 69.</w:t>
      </w:r>
    </w:p>
    <w:p w:rsidR="00EC4310" w:rsidRDefault="00EC4310" w:rsidP="001D6A1B">
      <w:pPr>
        <w:pStyle w:val="a5"/>
        <w:spacing w:before="0" w:beforeAutospacing="0" w:after="0" w:afterAutospacing="0"/>
        <w:ind w:firstLine="709"/>
      </w:pPr>
      <w:r>
        <w:t>Приказ вступает в силу со дня признания утратившим силу аналогичного Приказа Минприроды России от 10.01.2018 N 4.</w:t>
      </w:r>
    </w:p>
    <w:p w:rsidR="00EC4310" w:rsidRDefault="00EC4310" w:rsidP="00AF0EAB">
      <w:pPr>
        <w:pStyle w:val="a5"/>
      </w:pPr>
    </w:p>
    <w:p w:rsidR="00E021CF" w:rsidRPr="00E021CF" w:rsidRDefault="00D80AF3" w:rsidP="00E021CF">
      <w:pPr>
        <w:pStyle w:val="a5"/>
        <w:spacing w:before="0" w:beforeAutospacing="0" w:after="0" w:afterAutospacing="0"/>
        <w:rPr>
          <w:rStyle w:val="a3"/>
          <w:b/>
        </w:rPr>
      </w:pPr>
      <w:r w:rsidRPr="00E021CF">
        <w:rPr>
          <w:rStyle w:val="a3"/>
          <w:b/>
        </w:rPr>
        <w:t xml:space="preserve">Приказ Минсельхоза России от 31.07.2020 N 438 </w:t>
      </w:r>
    </w:p>
    <w:p w:rsidR="00D80AF3" w:rsidRPr="00E021CF" w:rsidRDefault="00D80AF3" w:rsidP="00E021CF">
      <w:pPr>
        <w:pStyle w:val="a5"/>
        <w:spacing w:before="0" w:beforeAutospacing="0" w:after="0" w:afterAutospacing="0"/>
        <w:rPr>
          <w:rStyle w:val="a3"/>
          <w:b/>
          <w:u w:val="none"/>
        </w:rPr>
      </w:pPr>
      <w:r w:rsidRPr="00E021CF">
        <w:rPr>
          <w:rStyle w:val="a3"/>
          <w:b/>
          <w:u w:val="none"/>
        </w:rPr>
        <w:t xml:space="preserve">"Об утверждении Правил эксплуатации мелиоративных систем и отдельно расположенных гидротехнических сооружений" Зарегистрировано в Минюсте России 30.09.2020 N 60169. </w:t>
      </w:r>
    </w:p>
    <w:p w:rsidR="00E021CF" w:rsidRDefault="00E021CF" w:rsidP="00D3261F">
      <w:pPr>
        <w:pStyle w:val="a5"/>
        <w:spacing w:before="0" w:beforeAutospacing="0" w:after="0" w:afterAutospacing="0"/>
        <w:ind w:firstLine="709"/>
      </w:pPr>
    </w:p>
    <w:p w:rsidR="00D80AF3" w:rsidRPr="00E021CF" w:rsidRDefault="00D80AF3" w:rsidP="00D3261F">
      <w:pPr>
        <w:pStyle w:val="a5"/>
        <w:spacing w:before="0" w:beforeAutospacing="0" w:after="0" w:afterAutospacing="0"/>
        <w:ind w:firstLine="709"/>
        <w:rPr>
          <w:b/>
        </w:rPr>
      </w:pPr>
      <w:r w:rsidRPr="00A20827">
        <w:rPr>
          <w:b/>
        </w:rPr>
        <w:t>С 1 января 2021 г. вводятся правила эксплуатации мелиоративных систем и</w:t>
      </w:r>
      <w:r w:rsidRPr="00E021CF">
        <w:rPr>
          <w:b/>
        </w:rPr>
        <w:t xml:space="preserve"> отдельно расположенных гидротехнических сооружений</w:t>
      </w:r>
    </w:p>
    <w:p w:rsidR="00D80AF3" w:rsidRDefault="00D80AF3" w:rsidP="00D3261F">
      <w:pPr>
        <w:pStyle w:val="a5"/>
        <w:spacing w:before="0" w:beforeAutospacing="0" w:after="0" w:afterAutospacing="0"/>
        <w:ind w:firstLine="709"/>
      </w:pPr>
      <w:proofErr w:type="gramStart"/>
      <w:r>
        <w:t xml:space="preserve">Эксплуатация мелиоративных систем и отдельно расположенных гидротехнических сооружений включает в себя комплекс технических, организационных и хозяйственных мероприятий, обеспечивающих содержание в исправном состоянии мелиоративной сети, сооружений и оборудования, периодический их осмотр, проведение планово-предупредительных ремонтов, выявление и ликвидацию аварий, </w:t>
      </w:r>
      <w:proofErr w:type="spellStart"/>
      <w:r>
        <w:t>водораспределение</w:t>
      </w:r>
      <w:proofErr w:type="spellEnd"/>
      <w:r>
        <w:t>, регулирование водного режима почв, руководство и контроль за подготовкой водопользователями мелиоративной сети и сооружений к работе в вегетационный период.</w:t>
      </w:r>
      <w:proofErr w:type="gramEnd"/>
    </w:p>
    <w:p w:rsidR="00D80AF3" w:rsidRDefault="00D80AF3" w:rsidP="00D3261F">
      <w:pPr>
        <w:pStyle w:val="a5"/>
        <w:spacing w:before="0" w:beforeAutospacing="0" w:after="0" w:afterAutospacing="0"/>
        <w:ind w:firstLine="709"/>
      </w:pPr>
      <w:r>
        <w:t>Эксплуатация мелиоративных систем и отдельно расположенных гидротехнических сооружений осуществляется гражданами (физическими лицами) и юридическими лицами, являющимися их собственниками, владельцами, пользователями, арендаторами. В процессе эксплуатации правообладателями осуществляется содержание их в исправном (надлежащем) состоянии, включая принятие мер по предупреждению повреждений.</w:t>
      </w:r>
    </w:p>
    <w:p w:rsidR="00D80AF3" w:rsidRDefault="00D80AF3" w:rsidP="00D3261F">
      <w:pPr>
        <w:pStyle w:val="a5"/>
        <w:spacing w:before="0" w:beforeAutospacing="0" w:after="0" w:afterAutospacing="0"/>
        <w:ind w:firstLine="709"/>
      </w:pPr>
      <w:r>
        <w:t>Устанавливаются, в числе прочего, особенности эксплуатации мелиоративных систем и отдельно расположенных гидротехнических сооружений.</w:t>
      </w:r>
    </w:p>
    <w:p w:rsidR="00E021CF" w:rsidRDefault="00E021CF" w:rsidP="00D3261F">
      <w:pPr>
        <w:pStyle w:val="a5"/>
        <w:spacing w:before="0" w:beforeAutospacing="0" w:after="0" w:afterAutospacing="0"/>
        <w:ind w:firstLine="709"/>
      </w:pPr>
    </w:p>
    <w:p w:rsidR="00E021CF" w:rsidRDefault="00E021CF" w:rsidP="00D3261F">
      <w:pPr>
        <w:pStyle w:val="a5"/>
        <w:spacing w:before="0" w:beforeAutospacing="0" w:after="0" w:afterAutospacing="0"/>
        <w:ind w:firstLine="709"/>
      </w:pPr>
    </w:p>
    <w:p w:rsidR="00E021CF" w:rsidRPr="00E021CF" w:rsidRDefault="00AE069A" w:rsidP="00E021CF">
      <w:pPr>
        <w:pStyle w:val="a5"/>
        <w:spacing w:before="0" w:beforeAutospacing="0" w:after="0" w:afterAutospacing="0"/>
        <w:rPr>
          <w:rStyle w:val="a3"/>
          <w:b/>
        </w:rPr>
      </w:pPr>
      <w:r w:rsidRPr="00E021CF">
        <w:rPr>
          <w:rStyle w:val="a3"/>
          <w:b/>
        </w:rPr>
        <w:t xml:space="preserve">Приказ </w:t>
      </w:r>
      <w:proofErr w:type="spellStart"/>
      <w:r w:rsidRPr="00E021CF">
        <w:rPr>
          <w:rStyle w:val="a3"/>
          <w:b/>
        </w:rPr>
        <w:t>Росрыболовства</w:t>
      </w:r>
      <w:proofErr w:type="spellEnd"/>
      <w:r w:rsidRPr="00E021CF">
        <w:rPr>
          <w:rStyle w:val="a3"/>
          <w:b/>
        </w:rPr>
        <w:t xml:space="preserve"> от 12.03.2020 N 130</w:t>
      </w:r>
    </w:p>
    <w:p w:rsidR="00AE069A" w:rsidRPr="00E021CF" w:rsidRDefault="00AE069A" w:rsidP="00E021CF">
      <w:pPr>
        <w:pStyle w:val="a5"/>
        <w:spacing w:before="0" w:beforeAutospacing="0" w:after="0" w:afterAutospacing="0"/>
        <w:rPr>
          <w:rStyle w:val="a3"/>
          <w:b/>
          <w:u w:val="none"/>
        </w:rPr>
      </w:pPr>
      <w:r w:rsidRPr="00E021CF">
        <w:rPr>
          <w:rStyle w:val="a3"/>
          <w:b/>
          <w:u w:val="none"/>
        </w:rPr>
        <w:t xml:space="preserve"> "Об утверждении Административного регламента Федерального агентства по рыболовству по предоставлению государственной услуги по подготовке и заключению договора пользования рыболовным участком" Зарегистрировано в Минюсте России 07.10.2020 N 60288. </w:t>
      </w:r>
    </w:p>
    <w:p w:rsidR="00E021CF" w:rsidRDefault="00E021CF" w:rsidP="00D3261F">
      <w:pPr>
        <w:pStyle w:val="a5"/>
        <w:spacing w:before="0" w:beforeAutospacing="0" w:after="0" w:afterAutospacing="0"/>
        <w:ind w:firstLine="709"/>
      </w:pPr>
    </w:p>
    <w:p w:rsidR="00AE069A" w:rsidRPr="00E021CF" w:rsidRDefault="00AE069A" w:rsidP="00D3261F">
      <w:pPr>
        <w:pStyle w:val="a5"/>
        <w:spacing w:before="0" w:beforeAutospacing="0" w:after="0" w:afterAutospacing="0"/>
        <w:ind w:firstLine="709"/>
        <w:rPr>
          <w:b/>
        </w:rPr>
      </w:pPr>
      <w:r w:rsidRPr="00E021CF">
        <w:rPr>
          <w:b/>
        </w:rPr>
        <w:t>Установлен порядок предоставления государственной услуги по подготовке и заключению договора пользования рыболовным участком</w:t>
      </w:r>
    </w:p>
    <w:p w:rsidR="00AE069A" w:rsidRDefault="00AE069A" w:rsidP="00D3261F">
      <w:pPr>
        <w:pStyle w:val="a5"/>
        <w:spacing w:before="0" w:beforeAutospacing="0" w:after="0" w:afterAutospacing="0"/>
        <w:ind w:firstLine="709"/>
      </w:pPr>
      <w:r>
        <w:t xml:space="preserve">Предоставление государственной услуги осуществляется на основании проведения конкурса на право заключения договора пользования рыболовным участком </w:t>
      </w:r>
      <w:proofErr w:type="gramStart"/>
      <w:r>
        <w:t>для</w:t>
      </w:r>
      <w:proofErr w:type="gramEnd"/>
      <w:r>
        <w:t>:</w:t>
      </w:r>
    </w:p>
    <w:p w:rsidR="00AE069A" w:rsidRDefault="00AE069A" w:rsidP="00D3261F">
      <w:pPr>
        <w:pStyle w:val="a5"/>
        <w:spacing w:before="0" w:beforeAutospacing="0" w:after="0" w:afterAutospacing="0"/>
        <w:ind w:firstLine="709"/>
      </w:pPr>
      <w:r>
        <w:t>осуществления промышленного рыболовства;</w:t>
      </w:r>
    </w:p>
    <w:p w:rsidR="00AE069A" w:rsidRDefault="00AE069A" w:rsidP="00D3261F">
      <w:pPr>
        <w:pStyle w:val="a5"/>
        <w:spacing w:before="0" w:beforeAutospacing="0" w:after="0" w:afterAutospacing="0"/>
        <w:ind w:firstLine="709"/>
      </w:pPr>
      <w:r>
        <w:t>организации любительского рыболовства;</w:t>
      </w:r>
    </w:p>
    <w:p w:rsidR="00AE069A" w:rsidRDefault="00AE069A" w:rsidP="00D3261F">
      <w:pPr>
        <w:pStyle w:val="a5"/>
        <w:spacing w:before="0" w:beforeAutospacing="0" w:after="0" w:afterAutospacing="0"/>
        <w:ind w:firstLine="709"/>
      </w:pPr>
      <w:r>
        <w:t>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РФ.</w:t>
      </w:r>
    </w:p>
    <w:p w:rsidR="00AE069A" w:rsidRDefault="00AE069A" w:rsidP="00D3261F">
      <w:pPr>
        <w:pStyle w:val="a5"/>
        <w:spacing w:before="0" w:beforeAutospacing="0" w:after="0" w:afterAutospacing="0"/>
        <w:ind w:firstLine="709"/>
      </w:pPr>
      <w:r>
        <w:t xml:space="preserve">Определен круг заявителей в рамках государственной услуги, сроки ее предоставления. Государственную услугу предоставляет </w:t>
      </w:r>
      <w:proofErr w:type="spellStart"/>
      <w:r>
        <w:t>Росрыболовство</w:t>
      </w:r>
      <w:proofErr w:type="spellEnd"/>
      <w:r>
        <w:t>.</w:t>
      </w:r>
    </w:p>
    <w:p w:rsidR="00AE069A" w:rsidRDefault="00AE069A" w:rsidP="00D3261F">
      <w:pPr>
        <w:pStyle w:val="a5"/>
        <w:spacing w:before="0" w:beforeAutospacing="0" w:after="0" w:afterAutospacing="0"/>
        <w:ind w:firstLine="709"/>
      </w:pPr>
      <w:r>
        <w:t>Государственная пошлина или иная плата за предоставление государственной услуги не предусмотрена.</w:t>
      </w:r>
    </w:p>
    <w:p w:rsidR="00E021CF" w:rsidRDefault="00E021CF" w:rsidP="00D3261F">
      <w:pPr>
        <w:pStyle w:val="a5"/>
        <w:spacing w:before="0" w:beforeAutospacing="0" w:after="0" w:afterAutospacing="0"/>
        <w:ind w:firstLine="709"/>
      </w:pPr>
    </w:p>
    <w:p w:rsidR="00E021CF" w:rsidRDefault="00E021CF" w:rsidP="00D3261F">
      <w:pPr>
        <w:pStyle w:val="a5"/>
        <w:spacing w:before="0" w:beforeAutospacing="0" w:after="0" w:afterAutospacing="0"/>
        <w:ind w:firstLine="709"/>
      </w:pPr>
    </w:p>
    <w:p w:rsidR="00E021CF" w:rsidRPr="00E021CF" w:rsidRDefault="00EB315A" w:rsidP="00E021CF">
      <w:pPr>
        <w:pStyle w:val="a5"/>
        <w:spacing w:before="0" w:beforeAutospacing="0" w:after="0" w:afterAutospacing="0"/>
        <w:rPr>
          <w:rStyle w:val="a3"/>
          <w:b/>
        </w:rPr>
      </w:pPr>
      <w:r w:rsidRPr="00E021CF">
        <w:rPr>
          <w:rStyle w:val="a3"/>
          <w:b/>
        </w:rPr>
        <w:lastRenderedPageBreak/>
        <w:t xml:space="preserve">Приказ МЧС России от 06.07.2020 N 487 </w:t>
      </w:r>
    </w:p>
    <w:p w:rsidR="00EB315A" w:rsidRPr="00E021CF" w:rsidRDefault="00EB315A" w:rsidP="00E021CF">
      <w:pPr>
        <w:pStyle w:val="a5"/>
        <w:spacing w:before="0" w:beforeAutospacing="0" w:after="0" w:afterAutospacing="0"/>
        <w:rPr>
          <w:rStyle w:val="a3"/>
          <w:b/>
          <w:u w:val="none"/>
        </w:rPr>
      </w:pPr>
      <w:r w:rsidRPr="00E021CF">
        <w:rPr>
          <w:rStyle w:val="a3"/>
          <w:b/>
          <w:u w:val="none"/>
        </w:rPr>
        <w:t xml:space="preserve">"Об утверждении Правил пользования маломерными судами на водных объектах Российской Федерации" Зарегистрировано в Минюсте России 22.10.2020 N 60524. </w:t>
      </w:r>
    </w:p>
    <w:p w:rsidR="00E021CF" w:rsidRDefault="00E021CF" w:rsidP="00D3261F">
      <w:pPr>
        <w:pStyle w:val="a5"/>
        <w:spacing w:before="0" w:beforeAutospacing="0" w:after="0" w:afterAutospacing="0"/>
        <w:ind w:firstLine="709"/>
      </w:pPr>
    </w:p>
    <w:p w:rsidR="00EB315A" w:rsidRPr="00E021CF" w:rsidRDefault="00EB315A" w:rsidP="00D3261F">
      <w:pPr>
        <w:pStyle w:val="a5"/>
        <w:spacing w:before="0" w:beforeAutospacing="0" w:after="0" w:afterAutospacing="0"/>
        <w:ind w:firstLine="709"/>
        <w:rPr>
          <w:b/>
        </w:rPr>
      </w:pPr>
      <w:r w:rsidRPr="00A20827">
        <w:rPr>
          <w:b/>
        </w:rPr>
        <w:t>С 1 января 2021 года вступают в силу новые Правила пользования маломерными</w:t>
      </w:r>
      <w:r w:rsidRPr="00E021CF">
        <w:rPr>
          <w:b/>
        </w:rPr>
        <w:t xml:space="preserve"> судами на водных объектах Российской Федерации</w:t>
      </w:r>
    </w:p>
    <w:p w:rsidR="00EB315A" w:rsidRDefault="00EB315A" w:rsidP="00D3261F">
      <w:pPr>
        <w:pStyle w:val="a5"/>
        <w:spacing w:before="0" w:beforeAutospacing="0" w:after="0" w:afterAutospacing="0"/>
        <w:ind w:firstLine="709"/>
      </w:pPr>
      <w:r>
        <w:t>Правила устанавливают порядок пользования маломерными судами, используемыми в некоммерческих целях на водных объектах РФ, включая вопросы их движения, стоянки, обеспечения безопасности людей при их использовании и распространяются на принадлежащие юридическим, физическим лицам и индивидуальным предпринимателям маломерные суда.</w:t>
      </w:r>
    </w:p>
    <w:p w:rsidR="00EB315A" w:rsidRDefault="00EB315A" w:rsidP="00D3261F">
      <w:pPr>
        <w:pStyle w:val="a5"/>
        <w:spacing w:before="0" w:beforeAutospacing="0" w:after="0" w:afterAutospacing="0"/>
        <w:ind w:firstLine="709"/>
      </w:pPr>
      <w:r>
        <w:t>Государственную регистрацию, учет, классификацию и освидетельствование (осмотр) маломерных судов осуществляют территориальные подразделения Государственной инспекции по маломерным судам МЧС России по субъектам РФ.</w:t>
      </w:r>
    </w:p>
    <w:p w:rsidR="00EB315A" w:rsidRDefault="00EB315A" w:rsidP="00D3261F">
      <w:pPr>
        <w:pStyle w:val="a5"/>
        <w:spacing w:before="0" w:beforeAutospacing="0" w:after="0" w:afterAutospacing="0"/>
        <w:ind w:firstLine="709"/>
      </w:pPr>
      <w:r>
        <w:t>К управлению маломерными судами, подлежащими государственной регистрации в реестре маломерных судов, допускаются лица, имеющие удостоверение на право управления маломерными судами.</w:t>
      </w:r>
    </w:p>
    <w:p w:rsidR="00EB315A" w:rsidRDefault="00EB315A" w:rsidP="00D3261F">
      <w:pPr>
        <w:pStyle w:val="a5"/>
        <w:spacing w:before="0" w:beforeAutospacing="0" w:after="0" w:afterAutospacing="0"/>
        <w:ind w:firstLine="709"/>
      </w:pPr>
      <w:r>
        <w:t>Для управления маломерными судами, не подлежащими государственной регистрации, наличие удостоверения на право управления маломерными судами не требуется.</w:t>
      </w:r>
    </w:p>
    <w:p w:rsidR="00EB315A" w:rsidRDefault="00EB315A" w:rsidP="00D3261F">
      <w:pPr>
        <w:pStyle w:val="a5"/>
        <w:spacing w:before="0" w:beforeAutospacing="0" w:after="0" w:afterAutospacing="0"/>
        <w:ind w:firstLine="709"/>
      </w:pPr>
      <w:r>
        <w:t>Аналогичный Приказ МЧС России от 29.06.2005 N 502 утрачивает силу с 1 января 2021 года в связи с изданием Постановления Правительства РФ от 11.07.2020 N 1034.</w:t>
      </w:r>
    </w:p>
    <w:p w:rsidR="00AF0EAB" w:rsidRDefault="00AF0EAB" w:rsidP="008E4143">
      <w:pPr>
        <w:jc w:val="center"/>
        <w:rPr>
          <w:b/>
          <w:color w:val="FF0000"/>
          <w:sz w:val="28"/>
          <w:szCs w:val="28"/>
        </w:rPr>
      </w:pPr>
    </w:p>
    <w:p w:rsidR="00B06E79" w:rsidRDefault="00B06E79" w:rsidP="00B06E79">
      <w:pPr>
        <w:pStyle w:val="a5"/>
        <w:spacing w:before="0" w:beforeAutospacing="0" w:after="0" w:afterAutospacing="0"/>
        <w:rPr>
          <w:rStyle w:val="a3"/>
          <w:b/>
          <w:u w:val="none"/>
        </w:rPr>
      </w:pPr>
    </w:p>
    <w:p w:rsidR="00B06E79" w:rsidRPr="00B06E79" w:rsidRDefault="00FB29C3" w:rsidP="00B06E79">
      <w:pPr>
        <w:pStyle w:val="a5"/>
        <w:spacing w:before="0" w:beforeAutospacing="0" w:after="0" w:afterAutospacing="0"/>
        <w:rPr>
          <w:rStyle w:val="a3"/>
          <w:b/>
        </w:rPr>
      </w:pPr>
      <w:r w:rsidRPr="00B06E79">
        <w:rPr>
          <w:rStyle w:val="a3"/>
          <w:b/>
        </w:rPr>
        <w:t xml:space="preserve">Приказ МЧС России от 30.09.2020 N 731 </w:t>
      </w:r>
    </w:p>
    <w:p w:rsidR="00FB29C3" w:rsidRPr="00B06E79" w:rsidRDefault="00FB29C3" w:rsidP="00B06E79">
      <w:pPr>
        <w:pStyle w:val="a5"/>
        <w:spacing w:before="0" w:beforeAutospacing="0" w:after="0" w:afterAutospacing="0"/>
        <w:rPr>
          <w:rStyle w:val="a3"/>
          <w:b/>
          <w:u w:val="none"/>
        </w:rPr>
      </w:pPr>
      <w:r w:rsidRPr="00B06E79">
        <w:rPr>
          <w:rStyle w:val="a3"/>
          <w:b/>
          <w:u w:val="none"/>
        </w:rPr>
        <w:t xml:space="preserve">"Об утверждении Правил пользования переправами и наплавными мостами в Российской Федерации" Зарегистрировано в Минюсте России 28.10.2020 N 60608. </w:t>
      </w:r>
    </w:p>
    <w:p w:rsidR="00B06E79" w:rsidRDefault="00B06E79" w:rsidP="00B06E79">
      <w:pPr>
        <w:pStyle w:val="a5"/>
        <w:spacing w:before="0" w:beforeAutospacing="0" w:after="0" w:afterAutospacing="0"/>
        <w:ind w:firstLine="709"/>
      </w:pPr>
    </w:p>
    <w:p w:rsidR="00FB29C3" w:rsidRPr="00B06E79" w:rsidRDefault="00FB29C3" w:rsidP="00B06E79">
      <w:pPr>
        <w:pStyle w:val="a5"/>
        <w:spacing w:before="0" w:beforeAutospacing="0" w:after="0" w:afterAutospacing="0"/>
        <w:ind w:firstLine="709"/>
        <w:rPr>
          <w:b/>
        </w:rPr>
      </w:pPr>
      <w:r w:rsidRPr="00A20827">
        <w:rPr>
          <w:b/>
        </w:rPr>
        <w:t>С 1 января 2021 г. устанавливается порядок пользования переправами и</w:t>
      </w:r>
      <w:r w:rsidRPr="00B06E79">
        <w:rPr>
          <w:b/>
        </w:rPr>
        <w:t xml:space="preserve"> наплавными мостами в Российской Федерации</w:t>
      </w:r>
    </w:p>
    <w:p w:rsidR="00FB29C3" w:rsidRDefault="00FB29C3" w:rsidP="00B06E79">
      <w:pPr>
        <w:pStyle w:val="a5"/>
        <w:spacing w:before="0" w:beforeAutospacing="0" w:after="0" w:afterAutospacing="0"/>
        <w:ind w:firstLine="709"/>
      </w:pPr>
      <w:r>
        <w:t xml:space="preserve">Приводится порядок пользования </w:t>
      </w:r>
      <w:r w:rsidRPr="00004ECF">
        <w:rPr>
          <w:color w:val="FF0000"/>
        </w:rPr>
        <w:t>ледовыми переправами</w:t>
      </w:r>
      <w:r>
        <w:t>; переправами (кроме паромных переправ), на которых используются маломерные суда; наплавными мостами на внутренних водах, не включенных в перечень внутренних водных путей РФ.</w:t>
      </w:r>
    </w:p>
    <w:p w:rsidR="00FB29C3" w:rsidRDefault="00FB29C3" w:rsidP="00B06E79">
      <w:pPr>
        <w:pStyle w:val="a5"/>
        <w:spacing w:before="0" w:beforeAutospacing="0" w:after="0" w:afterAutospacing="0"/>
        <w:ind w:firstLine="709"/>
      </w:pPr>
      <w:r>
        <w:t>Настоящий приказ вступает в силу с 1 января 2021 года, за исключением отдельных положений, вступающих в силу для ледовых переправ с 1 октября 2021 г., для наплавных мостов и переправ, на которых используются маломерные суда, с 1 мая 2021 г.</w:t>
      </w:r>
    </w:p>
    <w:p w:rsidR="00FB29C3" w:rsidRDefault="00FB29C3" w:rsidP="00B06E79">
      <w:pPr>
        <w:pStyle w:val="a5"/>
        <w:spacing w:before="0" w:beforeAutospacing="0" w:after="0" w:afterAutospacing="0"/>
        <w:ind w:firstLine="709"/>
      </w:pPr>
      <w:r>
        <w:t>Настоящий приказ действует до 1 сентября 2026 г.</w:t>
      </w:r>
    </w:p>
    <w:p w:rsidR="00337F92" w:rsidRPr="004255BE" w:rsidRDefault="00337F92" w:rsidP="008E4143">
      <w:pPr>
        <w:jc w:val="center"/>
        <w:rPr>
          <w:b/>
          <w:color w:val="FF0000"/>
          <w:sz w:val="28"/>
          <w:szCs w:val="28"/>
        </w:rPr>
      </w:pPr>
    </w:p>
    <w:p w:rsidR="00E021CF" w:rsidRPr="00E021CF" w:rsidRDefault="004C5FDA" w:rsidP="00E021CF">
      <w:pPr>
        <w:pStyle w:val="a5"/>
        <w:spacing w:before="0" w:beforeAutospacing="0" w:after="0" w:afterAutospacing="0"/>
        <w:rPr>
          <w:rStyle w:val="a3"/>
          <w:b/>
          <w:color w:val="C45911" w:themeColor="accent2" w:themeShade="BF"/>
        </w:rPr>
      </w:pPr>
      <w:r w:rsidRPr="00E021CF">
        <w:rPr>
          <w:rStyle w:val="a3"/>
          <w:b/>
          <w:color w:val="C45911" w:themeColor="accent2" w:themeShade="BF"/>
        </w:rPr>
        <w:t xml:space="preserve">Письмо </w:t>
      </w:r>
      <w:proofErr w:type="spellStart"/>
      <w:r w:rsidRPr="00E021CF">
        <w:rPr>
          <w:rStyle w:val="a3"/>
          <w:b/>
          <w:color w:val="C45911" w:themeColor="accent2" w:themeShade="BF"/>
        </w:rPr>
        <w:t>Роснедр</w:t>
      </w:r>
      <w:proofErr w:type="spellEnd"/>
      <w:r w:rsidRPr="00E021CF">
        <w:rPr>
          <w:rStyle w:val="a3"/>
          <w:b/>
          <w:color w:val="C45911" w:themeColor="accent2" w:themeShade="BF"/>
        </w:rPr>
        <w:t xml:space="preserve"> от 08.10.2020 N ЕП-02-30/16331 </w:t>
      </w:r>
    </w:p>
    <w:p w:rsidR="004C5FDA" w:rsidRPr="00E021CF" w:rsidRDefault="004C5FDA" w:rsidP="00E021CF">
      <w:pPr>
        <w:pStyle w:val="a5"/>
        <w:spacing w:before="0" w:beforeAutospacing="0" w:after="0" w:afterAutospacing="0"/>
        <w:rPr>
          <w:rStyle w:val="a3"/>
          <w:b/>
          <w:color w:val="C45911" w:themeColor="accent2" w:themeShade="BF"/>
          <w:u w:val="none"/>
        </w:rPr>
      </w:pPr>
      <w:r w:rsidRPr="00E021CF">
        <w:rPr>
          <w:rStyle w:val="a3"/>
          <w:b/>
          <w:color w:val="C45911" w:themeColor="accent2" w:themeShade="BF"/>
          <w:u w:val="none"/>
        </w:rPr>
        <w:t xml:space="preserve">&lt;О предоставлении юридическим и физическим лицам геологической информации о недрах&gt; </w:t>
      </w:r>
    </w:p>
    <w:p w:rsidR="004C5FDA" w:rsidRPr="00E021CF" w:rsidRDefault="004C5FDA" w:rsidP="00D3261F">
      <w:pPr>
        <w:pStyle w:val="a5"/>
        <w:spacing w:before="0" w:beforeAutospacing="0" w:after="0" w:afterAutospacing="0"/>
        <w:ind w:firstLine="709"/>
        <w:rPr>
          <w:b/>
        </w:rPr>
      </w:pPr>
      <w:r w:rsidRPr="00E021CF">
        <w:rPr>
          <w:b/>
        </w:rPr>
        <w:t>С 10 октября 2020 года изменился порядок предоставления юридическим и физическим лицам геологической информации о недрах</w:t>
      </w:r>
    </w:p>
    <w:p w:rsidR="004C5FDA" w:rsidRDefault="004C5FDA" w:rsidP="00D3261F">
      <w:pPr>
        <w:pStyle w:val="a5"/>
        <w:spacing w:before="0" w:beforeAutospacing="0" w:after="0" w:afterAutospacing="0"/>
        <w:ind w:firstLine="709"/>
      </w:pPr>
      <w:r>
        <w:t>Сообщается, что Постановлением Правительства РФ от 23.09.2020 N 1522 внесены изменения в Правила использования геологической информации о недрах, обладателем которой является Российская Федерация, утвержденные Постановлением Правительства РФ от 02.06.2016 N 492, которые вступают в силу с указанной даты.</w:t>
      </w:r>
    </w:p>
    <w:p w:rsidR="004C5FDA" w:rsidRDefault="004C5FDA" w:rsidP="00D3261F">
      <w:pPr>
        <w:pStyle w:val="a5"/>
        <w:spacing w:before="0" w:beforeAutospacing="0" w:after="0" w:afterAutospacing="0"/>
        <w:ind w:firstLine="709"/>
      </w:pPr>
      <w:r>
        <w:t>Указанные изменения предусматривают исключение "разрешительного" механизма предоставления физическим и юридическим лицам геологической информации о недрах, не ограниченной в доступе в соответствии с законодательством РФ и находящейся на хранении в федеральном фонде геологической информации и его территориальных фондах, фондах геологической информации субъектов РФ.</w:t>
      </w:r>
    </w:p>
    <w:p w:rsidR="004C5FDA" w:rsidRDefault="004C5FDA" w:rsidP="00D3261F">
      <w:pPr>
        <w:pStyle w:val="a5"/>
        <w:spacing w:before="0" w:beforeAutospacing="0" w:after="0" w:afterAutospacing="0"/>
        <w:ind w:firstLine="709"/>
      </w:pPr>
      <w:r>
        <w:t xml:space="preserve">При этом по решению </w:t>
      </w:r>
      <w:proofErr w:type="spellStart"/>
      <w:r>
        <w:t>Роснедр</w:t>
      </w:r>
      <w:proofErr w:type="spellEnd"/>
      <w:r>
        <w:t xml:space="preserve"> или его территориальных органов подлежит предоставлению только геологическая информация о недрах ограниченного доступа и (или) </w:t>
      </w:r>
      <w:r>
        <w:lastRenderedPageBreak/>
        <w:t>находящаяся на временном хранении в организациях, не относящихся к системе федерального фонда геологической информации.</w:t>
      </w:r>
    </w:p>
    <w:p w:rsidR="004C5FDA" w:rsidRDefault="004C5FDA" w:rsidP="00D3261F">
      <w:pPr>
        <w:pStyle w:val="a5"/>
        <w:spacing w:before="0" w:beforeAutospacing="0" w:after="0" w:afterAutospacing="0"/>
        <w:ind w:firstLine="709"/>
      </w:pPr>
      <w:r>
        <w:t xml:space="preserve">Таким образом, для предоставления геологической информации о недрах, не ограниченной в доступе, получение решения </w:t>
      </w:r>
      <w:proofErr w:type="spellStart"/>
      <w:r>
        <w:t>Роснедр</w:t>
      </w:r>
      <w:proofErr w:type="spellEnd"/>
      <w:r>
        <w:t xml:space="preserve"> или его территориального органа не требуется.</w:t>
      </w:r>
    </w:p>
    <w:p w:rsidR="004C5FDA" w:rsidRDefault="004C5FDA" w:rsidP="008E4143">
      <w:pPr>
        <w:jc w:val="center"/>
        <w:rPr>
          <w:b/>
          <w:color w:val="FF0000"/>
          <w:sz w:val="28"/>
          <w:szCs w:val="28"/>
        </w:rPr>
      </w:pPr>
    </w:p>
    <w:p w:rsidR="00C23033" w:rsidRDefault="00C23033" w:rsidP="008E4143">
      <w:pPr>
        <w:jc w:val="center"/>
        <w:rPr>
          <w:b/>
          <w:color w:val="FF0000"/>
          <w:sz w:val="28"/>
          <w:szCs w:val="28"/>
        </w:rPr>
      </w:pPr>
    </w:p>
    <w:p w:rsidR="00960B54" w:rsidRPr="00960B54" w:rsidRDefault="00C23033" w:rsidP="00960B54">
      <w:pPr>
        <w:pStyle w:val="a5"/>
        <w:spacing w:before="0" w:beforeAutospacing="0" w:after="0" w:afterAutospacing="0"/>
        <w:rPr>
          <w:rStyle w:val="a3"/>
          <w:b/>
          <w:color w:val="C45911" w:themeColor="accent2" w:themeShade="BF"/>
        </w:rPr>
      </w:pPr>
      <w:r w:rsidRPr="00960B54">
        <w:rPr>
          <w:rStyle w:val="a3"/>
          <w:b/>
          <w:color w:val="C45911" w:themeColor="accent2" w:themeShade="BF"/>
        </w:rPr>
        <w:t xml:space="preserve">Информация Минприроды России </w:t>
      </w:r>
    </w:p>
    <w:p w:rsidR="00C23033" w:rsidRPr="00960B54" w:rsidRDefault="00C23033" w:rsidP="00960B54">
      <w:pPr>
        <w:pStyle w:val="a5"/>
        <w:spacing w:before="0" w:beforeAutospacing="0" w:after="0" w:afterAutospacing="0"/>
        <w:rPr>
          <w:rStyle w:val="a3"/>
          <w:b/>
          <w:color w:val="C45911" w:themeColor="accent2" w:themeShade="BF"/>
          <w:u w:val="none"/>
        </w:rPr>
      </w:pPr>
      <w:r w:rsidRPr="00960B54">
        <w:rPr>
          <w:rStyle w:val="a3"/>
          <w:b/>
          <w:color w:val="C45911" w:themeColor="accent2" w:themeShade="BF"/>
          <w:u w:val="none"/>
        </w:rPr>
        <w:t xml:space="preserve">"Разъяснения по вопросу установления запрета на осуществление любительской и спортивной охоты в отношении диких животных, содержащихся в </w:t>
      </w:r>
      <w:proofErr w:type="spellStart"/>
      <w:r w:rsidRPr="00960B54">
        <w:rPr>
          <w:rStyle w:val="a3"/>
          <w:b/>
          <w:color w:val="C45911" w:themeColor="accent2" w:themeShade="BF"/>
          <w:u w:val="none"/>
        </w:rPr>
        <w:t>полувольных</w:t>
      </w:r>
      <w:proofErr w:type="spellEnd"/>
      <w:r w:rsidRPr="00960B54">
        <w:rPr>
          <w:rStyle w:val="a3"/>
          <w:b/>
          <w:color w:val="C45911" w:themeColor="accent2" w:themeShade="BF"/>
          <w:u w:val="none"/>
        </w:rPr>
        <w:t xml:space="preserve"> условиях или искусственно созданной среде обитания" </w:t>
      </w:r>
    </w:p>
    <w:p w:rsidR="00960B54" w:rsidRDefault="00960B54" w:rsidP="00960B54">
      <w:pPr>
        <w:pStyle w:val="a5"/>
        <w:spacing w:before="0" w:beforeAutospacing="0" w:after="0" w:afterAutospacing="0"/>
        <w:ind w:firstLine="709"/>
      </w:pPr>
    </w:p>
    <w:p w:rsidR="00C23033" w:rsidRPr="00960B54" w:rsidRDefault="00C23033" w:rsidP="00960B54">
      <w:pPr>
        <w:pStyle w:val="a5"/>
        <w:spacing w:before="0" w:beforeAutospacing="0" w:after="0" w:afterAutospacing="0"/>
        <w:ind w:firstLine="709"/>
        <w:rPr>
          <w:b/>
        </w:rPr>
      </w:pPr>
      <w:r w:rsidRPr="00960B54">
        <w:rPr>
          <w:b/>
        </w:rPr>
        <w:t xml:space="preserve">Минприроды России напоминает о недопустимости жестокого обращения с животными, находящимися в качестве охотничьих ресурсов в </w:t>
      </w:r>
      <w:proofErr w:type="spellStart"/>
      <w:r w:rsidRPr="00960B54">
        <w:rPr>
          <w:b/>
        </w:rPr>
        <w:t>полувольных</w:t>
      </w:r>
      <w:proofErr w:type="spellEnd"/>
      <w:r w:rsidRPr="00960B54">
        <w:rPr>
          <w:b/>
        </w:rPr>
        <w:t xml:space="preserve"> условиях и искусственно созданной среде обитания</w:t>
      </w:r>
    </w:p>
    <w:p w:rsidR="00C23033" w:rsidRDefault="00C23033" w:rsidP="00960B54">
      <w:pPr>
        <w:pStyle w:val="a5"/>
        <w:spacing w:before="0" w:beforeAutospacing="0" w:after="0" w:afterAutospacing="0"/>
        <w:ind w:firstLine="709"/>
      </w:pPr>
      <w:proofErr w:type="gramStart"/>
      <w:r>
        <w:t>Сообщается, в частности, что согласно положениям статьи 1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 (далее - Закон об охоте) любительской и спортивной охотой является деятельность, связанная с поиском, выслеживанием, преследованием охотничьих ресурсов, их добычей, первичной переработкой и транспортировкой, осуществляемая физическими лицами в целях личного</w:t>
      </w:r>
      <w:proofErr w:type="gramEnd"/>
      <w:r>
        <w:t xml:space="preserve"> потребления продукции охоты и в рекреационных целях.</w:t>
      </w:r>
    </w:p>
    <w:p w:rsidR="00C23033" w:rsidRDefault="00C23033" w:rsidP="00960B54">
      <w:pPr>
        <w:pStyle w:val="a5"/>
        <w:spacing w:before="0" w:beforeAutospacing="0" w:after="0" w:afterAutospacing="0"/>
        <w:ind w:firstLine="709"/>
      </w:pPr>
      <w:proofErr w:type="gramStart"/>
      <w:r>
        <w:t>Предусмотренный пунктом 5 статьи 2 Закона об охоте принцип использования охотничьих ресурсов с применением орудий охоты и способов охоты, соответствующих требованиям гуманности и предотвращения жестокого обращения с животными, в том числе при подготовке и дрессировке собак охотничьих пород, является одним из основных принципов правового регулирования в области охоты и сохранения охотничьих ресурсов.</w:t>
      </w:r>
      <w:proofErr w:type="gramEnd"/>
    </w:p>
    <w:p w:rsidR="00C23033" w:rsidRDefault="00C23033" w:rsidP="00960B54">
      <w:pPr>
        <w:pStyle w:val="a5"/>
        <w:spacing w:before="0" w:beforeAutospacing="0" w:after="0" w:afterAutospacing="0"/>
        <w:ind w:firstLine="709"/>
      </w:pPr>
      <w:proofErr w:type="gramStart"/>
      <w:r>
        <w:t>В рамках реализации указанного принципа Федеральным законом от 18.02.2020 N 26-ФЗ "О внесении изменений в Федеральный закон "Об охоте и о сохранении охотничьих ресурсов и о внесении изменений в отдельные законодательные акты Российской Федерации" и Федеральный закон "О животном мире" внесены изменения в Закон об охоте, которыми, в частности установлены особенности осуществления любительской и спортивной охоты в отношении охотничьих ресурсов</w:t>
      </w:r>
      <w:proofErr w:type="gramEnd"/>
      <w:r>
        <w:t xml:space="preserve">, находящихся в </w:t>
      </w:r>
      <w:proofErr w:type="spellStart"/>
      <w:r>
        <w:t>полувольных</w:t>
      </w:r>
      <w:proofErr w:type="spellEnd"/>
      <w:r>
        <w:t xml:space="preserve"> условиях и искусственно созданной среде обитания (статья 14.1 Закона об охоте).</w:t>
      </w:r>
    </w:p>
    <w:p w:rsidR="00C23033" w:rsidRDefault="00C23033" w:rsidP="00960B54">
      <w:pPr>
        <w:pStyle w:val="a5"/>
        <w:spacing w:before="0" w:beforeAutospacing="0" w:after="0" w:afterAutospacing="0"/>
        <w:ind w:firstLine="709"/>
      </w:pPr>
      <w:proofErr w:type="gramStart"/>
      <w:r>
        <w:t xml:space="preserve">В развитие указанных положений Закона об охоте Минприроды России утвердило приказы от 30.06.2020 N 403 "Об установлении ограничений любительской и спортивной охоты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 и от 30.06.2020 N 404 "Об утверждении требований к земельному участку и (или) лесному участку, предназначенным для осуществления любительской и спортивной охоты в отношении охотничьих</w:t>
      </w:r>
      <w:proofErr w:type="gramEnd"/>
      <w:r>
        <w:t xml:space="preserve"> </w:t>
      </w:r>
      <w:proofErr w:type="gramStart"/>
      <w:r>
        <w:t xml:space="preserve">ресурсов, находящихся в </w:t>
      </w:r>
      <w:proofErr w:type="spellStart"/>
      <w:r>
        <w:t>полувольных</w:t>
      </w:r>
      <w:proofErr w:type="spellEnd"/>
      <w:r>
        <w:t xml:space="preserve"> условиях и искусственно созданной среде обитания", направленные на регламентацию осуществления любительской и спортивной охоты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 с учетом основополагающих принципов правового регулирования в области охоты и сохранения охотничьих ресурсов.</w:t>
      </w:r>
      <w:proofErr w:type="gramEnd"/>
    </w:p>
    <w:p w:rsidR="00C23033" w:rsidRPr="004255BE" w:rsidRDefault="00C23033" w:rsidP="008E4143">
      <w:pPr>
        <w:jc w:val="center"/>
        <w:rPr>
          <w:b/>
          <w:color w:val="FF0000"/>
          <w:sz w:val="28"/>
          <w:szCs w:val="28"/>
        </w:rPr>
      </w:pPr>
    </w:p>
    <w:p w:rsidR="008E4143" w:rsidRDefault="008E4143" w:rsidP="008E4143">
      <w:pPr>
        <w:jc w:val="center"/>
        <w:rPr>
          <w:b/>
          <w:color w:val="FF0000"/>
          <w:sz w:val="28"/>
          <w:szCs w:val="28"/>
        </w:rPr>
      </w:pPr>
      <w:r w:rsidRPr="008E4143">
        <w:rPr>
          <w:b/>
          <w:color w:val="FF0000"/>
          <w:sz w:val="28"/>
          <w:szCs w:val="28"/>
        </w:rPr>
        <w:t>ПРОЕКТЫ</w:t>
      </w:r>
    </w:p>
    <w:p w:rsidR="00E82AD1" w:rsidRDefault="00E82AD1" w:rsidP="00960B54">
      <w:pPr>
        <w:pStyle w:val="a5"/>
        <w:spacing w:before="0" w:beforeAutospacing="0" w:after="0" w:afterAutospacing="0"/>
        <w:rPr>
          <w:rStyle w:val="a3"/>
          <w:b/>
        </w:rPr>
      </w:pPr>
    </w:p>
    <w:p w:rsidR="00960B54" w:rsidRPr="00960B54" w:rsidRDefault="000C55B7" w:rsidP="00960B54">
      <w:pPr>
        <w:pStyle w:val="a5"/>
        <w:spacing w:before="0" w:beforeAutospacing="0" w:after="0" w:afterAutospacing="0"/>
        <w:rPr>
          <w:rStyle w:val="a3"/>
          <w:b/>
        </w:rPr>
      </w:pPr>
      <w:r w:rsidRPr="00960B54">
        <w:rPr>
          <w:rStyle w:val="a3"/>
          <w:b/>
        </w:rPr>
        <w:t xml:space="preserve">Проект Федерального закона </w:t>
      </w:r>
    </w:p>
    <w:p w:rsidR="000C55B7" w:rsidRPr="00960B54" w:rsidRDefault="000C55B7" w:rsidP="00960B54">
      <w:pPr>
        <w:pStyle w:val="a5"/>
        <w:spacing w:before="0" w:beforeAutospacing="0" w:after="0" w:afterAutospacing="0"/>
        <w:rPr>
          <w:rStyle w:val="a3"/>
          <w:b/>
          <w:u w:val="none"/>
        </w:rPr>
      </w:pPr>
      <w:r w:rsidRPr="00960B54">
        <w:rPr>
          <w:rStyle w:val="a3"/>
          <w:b/>
          <w:u w:val="none"/>
        </w:rPr>
        <w:t xml:space="preserve">"О внесении изменений в Федеральный закон "Об отходах производства и потребления" и Федеральный закон "Об охране окружающей среды" </w:t>
      </w:r>
    </w:p>
    <w:p w:rsidR="00960B54" w:rsidRDefault="00960B54" w:rsidP="00960B54">
      <w:pPr>
        <w:pStyle w:val="a5"/>
        <w:spacing w:before="0" w:beforeAutospacing="0" w:after="0" w:afterAutospacing="0"/>
        <w:ind w:firstLine="709"/>
      </w:pPr>
    </w:p>
    <w:p w:rsidR="000C55B7" w:rsidRPr="00960B54" w:rsidRDefault="000C55B7" w:rsidP="00960B54">
      <w:pPr>
        <w:pStyle w:val="a5"/>
        <w:spacing w:before="0" w:beforeAutospacing="0" w:after="0" w:afterAutospacing="0"/>
        <w:ind w:firstLine="709"/>
        <w:rPr>
          <w:b/>
        </w:rPr>
      </w:pPr>
      <w:r w:rsidRPr="00960B54">
        <w:rPr>
          <w:b/>
        </w:rPr>
        <w:lastRenderedPageBreak/>
        <w:t>Подготовлен проект закона, направленного на обеспечение развития системы обращения с вторичными материальными ресурсами</w:t>
      </w:r>
    </w:p>
    <w:p w:rsidR="000C55B7" w:rsidRDefault="000C55B7" w:rsidP="00960B54">
      <w:pPr>
        <w:pStyle w:val="a5"/>
        <w:spacing w:before="0" w:beforeAutospacing="0" w:after="0" w:afterAutospacing="0"/>
        <w:ind w:firstLine="709"/>
      </w:pPr>
      <w:r>
        <w:t>Согласно проекту, вторичные материальные ресурсы - это виды отходов, включенные в перечень видов отходов производства и потребления, в состав которых входят полезные компоненты, включая отходы от использования товаров, подлежащие утилизации, в том числе с получением вторичного сырья. Закрепляются, в том числе определения понятий "вторичные энергетические ресурсы", "вторичное сырье". Регулируются вопросы права собственности на вторичные материальные ресурсы, вторичное сырье.</w:t>
      </w:r>
    </w:p>
    <w:p w:rsidR="000C55B7" w:rsidRDefault="000C55B7" w:rsidP="00960B54">
      <w:pPr>
        <w:pStyle w:val="a5"/>
        <w:spacing w:before="0" w:beforeAutospacing="0" w:after="0" w:afterAutospacing="0"/>
        <w:ind w:firstLine="709"/>
      </w:pPr>
      <w:r>
        <w:t>Обращение с вторичными материальными ресурсами осуществляется в соответствии с требованиями при обращении с группами однородных отходов I - V классов опасности, установленными Правительством РФ. Обращение с вторичным сырьем осуществляется по правилам обращения с промышленной продукцией в соответствии с Федеральным законом "О промышленной политике в Российской Федерации".</w:t>
      </w:r>
    </w:p>
    <w:p w:rsidR="000C55B7" w:rsidRDefault="000C55B7" w:rsidP="00960B54">
      <w:pPr>
        <w:pStyle w:val="a5"/>
        <w:spacing w:before="0" w:beforeAutospacing="0" w:after="0" w:afterAutospacing="0"/>
        <w:ind w:firstLine="709"/>
      </w:pPr>
      <w:r>
        <w:t>Проект также направлен на устранение правовых коллизий в положениях действующего законодательства, приведение в соответствие с принятыми ранее нормами законодательства отдельных положений Федерального закона от 24.06.1998 N 89-ФЗ "Об отходах производства и потребления".</w:t>
      </w:r>
    </w:p>
    <w:p w:rsidR="00C3292E" w:rsidRPr="008E4143" w:rsidRDefault="00C3292E" w:rsidP="008E4143">
      <w:pPr>
        <w:jc w:val="center"/>
        <w:rPr>
          <w:b/>
          <w:color w:val="FF0000"/>
          <w:sz w:val="28"/>
          <w:szCs w:val="28"/>
        </w:rPr>
      </w:pPr>
    </w:p>
    <w:sectPr w:rsidR="00C3292E" w:rsidRPr="008E4143" w:rsidSect="0047771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3100"/>
    <w:rsid w:val="00000333"/>
    <w:rsid w:val="00004ECF"/>
    <w:rsid w:val="00007270"/>
    <w:rsid w:val="00023796"/>
    <w:rsid w:val="00025520"/>
    <w:rsid w:val="0002762E"/>
    <w:rsid w:val="000304B0"/>
    <w:rsid w:val="00031359"/>
    <w:rsid w:val="000556FA"/>
    <w:rsid w:val="000960F5"/>
    <w:rsid w:val="000A3860"/>
    <w:rsid w:val="000B014F"/>
    <w:rsid w:val="000B1713"/>
    <w:rsid w:val="000C0C2B"/>
    <w:rsid w:val="000C1280"/>
    <w:rsid w:val="000C55B7"/>
    <w:rsid w:val="000C6230"/>
    <w:rsid w:val="000D2BDC"/>
    <w:rsid w:val="000D3AE9"/>
    <w:rsid w:val="000F4F91"/>
    <w:rsid w:val="00104088"/>
    <w:rsid w:val="00112B80"/>
    <w:rsid w:val="001146C4"/>
    <w:rsid w:val="0013554C"/>
    <w:rsid w:val="00144D21"/>
    <w:rsid w:val="001465C5"/>
    <w:rsid w:val="00153F7D"/>
    <w:rsid w:val="0016095B"/>
    <w:rsid w:val="00166D79"/>
    <w:rsid w:val="00166E9C"/>
    <w:rsid w:val="00167B36"/>
    <w:rsid w:val="00170F4F"/>
    <w:rsid w:val="00171880"/>
    <w:rsid w:val="00175294"/>
    <w:rsid w:val="0017601F"/>
    <w:rsid w:val="00176575"/>
    <w:rsid w:val="00182D7B"/>
    <w:rsid w:val="00185883"/>
    <w:rsid w:val="001876D3"/>
    <w:rsid w:val="00193087"/>
    <w:rsid w:val="001A0B61"/>
    <w:rsid w:val="001B1112"/>
    <w:rsid w:val="001C40EB"/>
    <w:rsid w:val="001D59E2"/>
    <w:rsid w:val="001D6A1B"/>
    <w:rsid w:val="001E5E83"/>
    <w:rsid w:val="001F4995"/>
    <w:rsid w:val="00234BCC"/>
    <w:rsid w:val="00234E6B"/>
    <w:rsid w:val="002637EC"/>
    <w:rsid w:val="00267B36"/>
    <w:rsid w:val="00275A98"/>
    <w:rsid w:val="00296C17"/>
    <w:rsid w:val="002B3FB4"/>
    <w:rsid w:val="002B4FA6"/>
    <w:rsid w:val="002B61E0"/>
    <w:rsid w:val="002C0E7D"/>
    <w:rsid w:val="002D02AC"/>
    <w:rsid w:val="002D4ADC"/>
    <w:rsid w:val="002E0A0C"/>
    <w:rsid w:val="002E501E"/>
    <w:rsid w:val="00304178"/>
    <w:rsid w:val="00320BE2"/>
    <w:rsid w:val="00323B33"/>
    <w:rsid w:val="003268A8"/>
    <w:rsid w:val="00337799"/>
    <w:rsid w:val="00337F92"/>
    <w:rsid w:val="00364FA0"/>
    <w:rsid w:val="0036541E"/>
    <w:rsid w:val="003670B7"/>
    <w:rsid w:val="003A7F24"/>
    <w:rsid w:val="003C1636"/>
    <w:rsid w:val="003C5891"/>
    <w:rsid w:val="003E230E"/>
    <w:rsid w:val="003E40F6"/>
    <w:rsid w:val="003F1AA5"/>
    <w:rsid w:val="003F6FD9"/>
    <w:rsid w:val="00401480"/>
    <w:rsid w:val="00402D22"/>
    <w:rsid w:val="00404C05"/>
    <w:rsid w:val="004068D0"/>
    <w:rsid w:val="00415495"/>
    <w:rsid w:val="00416F1F"/>
    <w:rsid w:val="00422D22"/>
    <w:rsid w:val="004255BE"/>
    <w:rsid w:val="004256FF"/>
    <w:rsid w:val="004276A2"/>
    <w:rsid w:val="00451CFE"/>
    <w:rsid w:val="00461139"/>
    <w:rsid w:val="004722DC"/>
    <w:rsid w:val="00477713"/>
    <w:rsid w:val="00477FF6"/>
    <w:rsid w:val="00480A00"/>
    <w:rsid w:val="00491165"/>
    <w:rsid w:val="00497CDD"/>
    <w:rsid w:val="004A0E27"/>
    <w:rsid w:val="004B44ED"/>
    <w:rsid w:val="004C5FDA"/>
    <w:rsid w:val="004D015E"/>
    <w:rsid w:val="004D18DA"/>
    <w:rsid w:val="004D3819"/>
    <w:rsid w:val="00503F73"/>
    <w:rsid w:val="005063A1"/>
    <w:rsid w:val="00507F8F"/>
    <w:rsid w:val="00515A5F"/>
    <w:rsid w:val="005212C9"/>
    <w:rsid w:val="005275BB"/>
    <w:rsid w:val="0053737A"/>
    <w:rsid w:val="00540A76"/>
    <w:rsid w:val="005445D3"/>
    <w:rsid w:val="00552300"/>
    <w:rsid w:val="0056401A"/>
    <w:rsid w:val="00567D2F"/>
    <w:rsid w:val="00573938"/>
    <w:rsid w:val="005778F2"/>
    <w:rsid w:val="0058286F"/>
    <w:rsid w:val="00595046"/>
    <w:rsid w:val="005A445C"/>
    <w:rsid w:val="005B1C49"/>
    <w:rsid w:val="005C027A"/>
    <w:rsid w:val="005D57A2"/>
    <w:rsid w:val="005F1BBD"/>
    <w:rsid w:val="005F7AF1"/>
    <w:rsid w:val="006047A3"/>
    <w:rsid w:val="00636161"/>
    <w:rsid w:val="00664EC4"/>
    <w:rsid w:val="0067694E"/>
    <w:rsid w:val="00676984"/>
    <w:rsid w:val="006875BE"/>
    <w:rsid w:val="006A003E"/>
    <w:rsid w:val="006A3E22"/>
    <w:rsid w:val="006A72D9"/>
    <w:rsid w:val="006D172F"/>
    <w:rsid w:val="006D372A"/>
    <w:rsid w:val="006D7FA3"/>
    <w:rsid w:val="006F36A0"/>
    <w:rsid w:val="0071471A"/>
    <w:rsid w:val="007178F6"/>
    <w:rsid w:val="0072500D"/>
    <w:rsid w:val="00725343"/>
    <w:rsid w:val="00725973"/>
    <w:rsid w:val="00732F00"/>
    <w:rsid w:val="00734F91"/>
    <w:rsid w:val="007468E1"/>
    <w:rsid w:val="007474CE"/>
    <w:rsid w:val="00753FB6"/>
    <w:rsid w:val="00757295"/>
    <w:rsid w:val="00757EB7"/>
    <w:rsid w:val="007703E6"/>
    <w:rsid w:val="00775C48"/>
    <w:rsid w:val="0079175B"/>
    <w:rsid w:val="0079403A"/>
    <w:rsid w:val="00795B38"/>
    <w:rsid w:val="007A0BA8"/>
    <w:rsid w:val="007A3F4E"/>
    <w:rsid w:val="007B23C7"/>
    <w:rsid w:val="007C2CFC"/>
    <w:rsid w:val="007C6532"/>
    <w:rsid w:val="007F39E9"/>
    <w:rsid w:val="008108A7"/>
    <w:rsid w:val="00811CD7"/>
    <w:rsid w:val="008129A3"/>
    <w:rsid w:val="00832C8C"/>
    <w:rsid w:val="00844EEB"/>
    <w:rsid w:val="00852A68"/>
    <w:rsid w:val="008645B5"/>
    <w:rsid w:val="00872FCF"/>
    <w:rsid w:val="00876FD7"/>
    <w:rsid w:val="0088048F"/>
    <w:rsid w:val="0089546A"/>
    <w:rsid w:val="008974FD"/>
    <w:rsid w:val="008A08A6"/>
    <w:rsid w:val="008C3639"/>
    <w:rsid w:val="008C5EB9"/>
    <w:rsid w:val="008E4143"/>
    <w:rsid w:val="008E7512"/>
    <w:rsid w:val="009027D1"/>
    <w:rsid w:val="00904D8B"/>
    <w:rsid w:val="00910B47"/>
    <w:rsid w:val="00910E76"/>
    <w:rsid w:val="00913C9B"/>
    <w:rsid w:val="00921E24"/>
    <w:rsid w:val="00925430"/>
    <w:rsid w:val="00945BC0"/>
    <w:rsid w:val="009602AF"/>
    <w:rsid w:val="00960B54"/>
    <w:rsid w:val="00977630"/>
    <w:rsid w:val="009B1DD6"/>
    <w:rsid w:val="009C0BB1"/>
    <w:rsid w:val="009C4A5B"/>
    <w:rsid w:val="009D5AF3"/>
    <w:rsid w:val="009E32F1"/>
    <w:rsid w:val="00A00AD9"/>
    <w:rsid w:val="00A06A52"/>
    <w:rsid w:val="00A20827"/>
    <w:rsid w:val="00A2405D"/>
    <w:rsid w:val="00A2795D"/>
    <w:rsid w:val="00A30261"/>
    <w:rsid w:val="00A30E9D"/>
    <w:rsid w:val="00A4116D"/>
    <w:rsid w:val="00A4281F"/>
    <w:rsid w:val="00A53440"/>
    <w:rsid w:val="00A568EA"/>
    <w:rsid w:val="00A637CD"/>
    <w:rsid w:val="00A66B5C"/>
    <w:rsid w:val="00A74C1E"/>
    <w:rsid w:val="00A77398"/>
    <w:rsid w:val="00A849D2"/>
    <w:rsid w:val="00A93931"/>
    <w:rsid w:val="00A956B6"/>
    <w:rsid w:val="00AC4543"/>
    <w:rsid w:val="00AE069A"/>
    <w:rsid w:val="00AE4CE5"/>
    <w:rsid w:val="00AF0EAB"/>
    <w:rsid w:val="00B03100"/>
    <w:rsid w:val="00B06E79"/>
    <w:rsid w:val="00B0761A"/>
    <w:rsid w:val="00B1489D"/>
    <w:rsid w:val="00B15BBE"/>
    <w:rsid w:val="00B323CF"/>
    <w:rsid w:val="00B330AA"/>
    <w:rsid w:val="00B33562"/>
    <w:rsid w:val="00B373B0"/>
    <w:rsid w:val="00B43497"/>
    <w:rsid w:val="00B545F2"/>
    <w:rsid w:val="00B700FC"/>
    <w:rsid w:val="00B74361"/>
    <w:rsid w:val="00B770C9"/>
    <w:rsid w:val="00B8582C"/>
    <w:rsid w:val="00B85870"/>
    <w:rsid w:val="00B86932"/>
    <w:rsid w:val="00B9659B"/>
    <w:rsid w:val="00B97523"/>
    <w:rsid w:val="00BA36A7"/>
    <w:rsid w:val="00BA7122"/>
    <w:rsid w:val="00BB1F0C"/>
    <w:rsid w:val="00BB3568"/>
    <w:rsid w:val="00BC4DDE"/>
    <w:rsid w:val="00BC508B"/>
    <w:rsid w:val="00C03E27"/>
    <w:rsid w:val="00C10A14"/>
    <w:rsid w:val="00C13505"/>
    <w:rsid w:val="00C23033"/>
    <w:rsid w:val="00C259C6"/>
    <w:rsid w:val="00C25B6D"/>
    <w:rsid w:val="00C30C18"/>
    <w:rsid w:val="00C31651"/>
    <w:rsid w:val="00C3292E"/>
    <w:rsid w:val="00C34324"/>
    <w:rsid w:val="00C577CD"/>
    <w:rsid w:val="00C6431B"/>
    <w:rsid w:val="00C93403"/>
    <w:rsid w:val="00CD2768"/>
    <w:rsid w:val="00CD2FD1"/>
    <w:rsid w:val="00CD469E"/>
    <w:rsid w:val="00CE13C0"/>
    <w:rsid w:val="00CE564C"/>
    <w:rsid w:val="00D07789"/>
    <w:rsid w:val="00D274C2"/>
    <w:rsid w:val="00D3261F"/>
    <w:rsid w:val="00D373A3"/>
    <w:rsid w:val="00D514CD"/>
    <w:rsid w:val="00D61B9C"/>
    <w:rsid w:val="00D80AF3"/>
    <w:rsid w:val="00DA7E56"/>
    <w:rsid w:val="00DB1CD3"/>
    <w:rsid w:val="00DB28C6"/>
    <w:rsid w:val="00DB2CB5"/>
    <w:rsid w:val="00DB3E8D"/>
    <w:rsid w:val="00DB3F3D"/>
    <w:rsid w:val="00DB4967"/>
    <w:rsid w:val="00DC1815"/>
    <w:rsid w:val="00DD04CB"/>
    <w:rsid w:val="00DD7147"/>
    <w:rsid w:val="00DE29A3"/>
    <w:rsid w:val="00DE6F0F"/>
    <w:rsid w:val="00E01ECB"/>
    <w:rsid w:val="00E01EE6"/>
    <w:rsid w:val="00E021CF"/>
    <w:rsid w:val="00E17E7B"/>
    <w:rsid w:val="00E2401C"/>
    <w:rsid w:val="00E25360"/>
    <w:rsid w:val="00E34CEE"/>
    <w:rsid w:val="00E42A5D"/>
    <w:rsid w:val="00E5315C"/>
    <w:rsid w:val="00E53B57"/>
    <w:rsid w:val="00E82AD1"/>
    <w:rsid w:val="00E87901"/>
    <w:rsid w:val="00E95A18"/>
    <w:rsid w:val="00E97268"/>
    <w:rsid w:val="00EB315A"/>
    <w:rsid w:val="00EC07F7"/>
    <w:rsid w:val="00EC4310"/>
    <w:rsid w:val="00EC529E"/>
    <w:rsid w:val="00EC552B"/>
    <w:rsid w:val="00ED5561"/>
    <w:rsid w:val="00EE6DC8"/>
    <w:rsid w:val="00EF33EC"/>
    <w:rsid w:val="00EF579A"/>
    <w:rsid w:val="00F00616"/>
    <w:rsid w:val="00F04950"/>
    <w:rsid w:val="00F22740"/>
    <w:rsid w:val="00F22980"/>
    <w:rsid w:val="00F34090"/>
    <w:rsid w:val="00F40BFC"/>
    <w:rsid w:val="00F41A49"/>
    <w:rsid w:val="00F45C2E"/>
    <w:rsid w:val="00F534E7"/>
    <w:rsid w:val="00F62BB2"/>
    <w:rsid w:val="00F62E63"/>
    <w:rsid w:val="00F62F46"/>
    <w:rsid w:val="00F6684D"/>
    <w:rsid w:val="00F716BF"/>
    <w:rsid w:val="00F7620B"/>
    <w:rsid w:val="00F84E0B"/>
    <w:rsid w:val="00F859D4"/>
    <w:rsid w:val="00FA03AD"/>
    <w:rsid w:val="00FA1846"/>
    <w:rsid w:val="00FB29C3"/>
    <w:rsid w:val="00FB7A3A"/>
    <w:rsid w:val="00FC273A"/>
    <w:rsid w:val="00FC3B98"/>
    <w:rsid w:val="00FE21F5"/>
    <w:rsid w:val="00FF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CE"/>
  </w:style>
  <w:style w:type="paragraph" w:styleId="3">
    <w:name w:val="heading 3"/>
    <w:basedOn w:val="a"/>
    <w:link w:val="30"/>
    <w:uiPriority w:val="9"/>
    <w:qFormat/>
    <w:rsid w:val="007A3F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1165"/>
    <w:rPr>
      <w:color w:val="0000FF"/>
      <w:u w:val="single"/>
    </w:rPr>
  </w:style>
  <w:style w:type="character" w:styleId="a4">
    <w:name w:val="Strong"/>
    <w:basedOn w:val="a0"/>
    <w:uiPriority w:val="22"/>
    <w:qFormat/>
    <w:rsid w:val="00491165"/>
    <w:rPr>
      <w:b/>
      <w:bCs/>
    </w:rPr>
  </w:style>
  <w:style w:type="paragraph" w:styleId="a5">
    <w:name w:val="Normal (Web)"/>
    <w:basedOn w:val="a"/>
    <w:uiPriority w:val="99"/>
    <w:semiHidden/>
    <w:unhideWhenUsed/>
    <w:rsid w:val="00491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A3F4E"/>
    <w:rPr>
      <w:rFonts w:ascii="Times New Roman" w:eastAsia="Times New Roman" w:hAnsi="Times New Roman" w:cs="Times New Roman"/>
      <w:b/>
      <w:bCs/>
      <w:sz w:val="27"/>
      <w:szCs w:val="27"/>
      <w:lang w:eastAsia="ru-RU"/>
    </w:rPr>
  </w:style>
  <w:style w:type="paragraph" w:customStyle="1" w:styleId="ConsPlusTitle">
    <w:name w:val="ConsPlusTitle"/>
    <w:uiPriority w:val="99"/>
    <w:rsid w:val="00E25360"/>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E25360"/>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6">
    <w:name w:val="FollowedHyperlink"/>
    <w:basedOn w:val="a0"/>
    <w:uiPriority w:val="99"/>
    <w:semiHidden/>
    <w:unhideWhenUsed/>
    <w:rsid w:val="008E4143"/>
    <w:rPr>
      <w:color w:val="954F72" w:themeColor="followedHyperlink"/>
      <w:u w:val="single"/>
    </w:rPr>
  </w:style>
  <w:style w:type="paragraph" w:customStyle="1" w:styleId="revannmailrucssattributepostfix">
    <w:name w:val="rev_ann_mailru_css_attribute_postfix"/>
    <w:basedOn w:val="a"/>
    <w:rsid w:val="007B2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1mailrucssattributepostfix">
    <w:name w:val="b1_mailru_css_attribute_postfix"/>
    <w:basedOn w:val="a0"/>
    <w:rsid w:val="00BA3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412">
      <w:bodyDiv w:val="1"/>
      <w:marLeft w:val="0"/>
      <w:marRight w:val="0"/>
      <w:marTop w:val="0"/>
      <w:marBottom w:val="0"/>
      <w:divBdr>
        <w:top w:val="none" w:sz="0" w:space="0" w:color="auto"/>
        <w:left w:val="none" w:sz="0" w:space="0" w:color="auto"/>
        <w:bottom w:val="none" w:sz="0" w:space="0" w:color="auto"/>
        <w:right w:val="none" w:sz="0" w:space="0" w:color="auto"/>
      </w:divBdr>
    </w:div>
    <w:div w:id="45226938">
      <w:bodyDiv w:val="1"/>
      <w:marLeft w:val="0"/>
      <w:marRight w:val="0"/>
      <w:marTop w:val="0"/>
      <w:marBottom w:val="0"/>
      <w:divBdr>
        <w:top w:val="none" w:sz="0" w:space="0" w:color="auto"/>
        <w:left w:val="none" w:sz="0" w:space="0" w:color="auto"/>
        <w:bottom w:val="none" w:sz="0" w:space="0" w:color="auto"/>
        <w:right w:val="none" w:sz="0" w:space="0" w:color="auto"/>
      </w:divBdr>
    </w:div>
    <w:div w:id="73479511">
      <w:bodyDiv w:val="1"/>
      <w:marLeft w:val="0"/>
      <w:marRight w:val="0"/>
      <w:marTop w:val="0"/>
      <w:marBottom w:val="0"/>
      <w:divBdr>
        <w:top w:val="none" w:sz="0" w:space="0" w:color="auto"/>
        <w:left w:val="none" w:sz="0" w:space="0" w:color="auto"/>
        <w:bottom w:val="none" w:sz="0" w:space="0" w:color="auto"/>
        <w:right w:val="none" w:sz="0" w:space="0" w:color="auto"/>
      </w:divBdr>
    </w:div>
    <w:div w:id="118764175">
      <w:bodyDiv w:val="1"/>
      <w:marLeft w:val="0"/>
      <w:marRight w:val="0"/>
      <w:marTop w:val="0"/>
      <w:marBottom w:val="0"/>
      <w:divBdr>
        <w:top w:val="none" w:sz="0" w:space="0" w:color="auto"/>
        <w:left w:val="none" w:sz="0" w:space="0" w:color="auto"/>
        <w:bottom w:val="none" w:sz="0" w:space="0" w:color="auto"/>
        <w:right w:val="none" w:sz="0" w:space="0" w:color="auto"/>
      </w:divBdr>
    </w:div>
    <w:div w:id="119230914">
      <w:bodyDiv w:val="1"/>
      <w:marLeft w:val="0"/>
      <w:marRight w:val="0"/>
      <w:marTop w:val="0"/>
      <w:marBottom w:val="0"/>
      <w:divBdr>
        <w:top w:val="none" w:sz="0" w:space="0" w:color="auto"/>
        <w:left w:val="none" w:sz="0" w:space="0" w:color="auto"/>
        <w:bottom w:val="none" w:sz="0" w:space="0" w:color="auto"/>
        <w:right w:val="none" w:sz="0" w:space="0" w:color="auto"/>
      </w:divBdr>
    </w:div>
    <w:div w:id="126318616">
      <w:bodyDiv w:val="1"/>
      <w:marLeft w:val="0"/>
      <w:marRight w:val="0"/>
      <w:marTop w:val="0"/>
      <w:marBottom w:val="0"/>
      <w:divBdr>
        <w:top w:val="none" w:sz="0" w:space="0" w:color="auto"/>
        <w:left w:val="none" w:sz="0" w:space="0" w:color="auto"/>
        <w:bottom w:val="none" w:sz="0" w:space="0" w:color="auto"/>
        <w:right w:val="none" w:sz="0" w:space="0" w:color="auto"/>
      </w:divBdr>
    </w:div>
    <w:div w:id="141848840">
      <w:bodyDiv w:val="1"/>
      <w:marLeft w:val="0"/>
      <w:marRight w:val="0"/>
      <w:marTop w:val="0"/>
      <w:marBottom w:val="0"/>
      <w:divBdr>
        <w:top w:val="none" w:sz="0" w:space="0" w:color="auto"/>
        <w:left w:val="none" w:sz="0" w:space="0" w:color="auto"/>
        <w:bottom w:val="none" w:sz="0" w:space="0" w:color="auto"/>
        <w:right w:val="none" w:sz="0" w:space="0" w:color="auto"/>
      </w:divBdr>
    </w:div>
    <w:div w:id="161698916">
      <w:bodyDiv w:val="1"/>
      <w:marLeft w:val="0"/>
      <w:marRight w:val="0"/>
      <w:marTop w:val="0"/>
      <w:marBottom w:val="0"/>
      <w:divBdr>
        <w:top w:val="none" w:sz="0" w:space="0" w:color="auto"/>
        <w:left w:val="none" w:sz="0" w:space="0" w:color="auto"/>
        <w:bottom w:val="none" w:sz="0" w:space="0" w:color="auto"/>
        <w:right w:val="none" w:sz="0" w:space="0" w:color="auto"/>
      </w:divBdr>
    </w:div>
    <w:div w:id="168371335">
      <w:bodyDiv w:val="1"/>
      <w:marLeft w:val="0"/>
      <w:marRight w:val="0"/>
      <w:marTop w:val="0"/>
      <w:marBottom w:val="0"/>
      <w:divBdr>
        <w:top w:val="none" w:sz="0" w:space="0" w:color="auto"/>
        <w:left w:val="none" w:sz="0" w:space="0" w:color="auto"/>
        <w:bottom w:val="none" w:sz="0" w:space="0" w:color="auto"/>
        <w:right w:val="none" w:sz="0" w:space="0" w:color="auto"/>
      </w:divBdr>
    </w:div>
    <w:div w:id="177358041">
      <w:bodyDiv w:val="1"/>
      <w:marLeft w:val="0"/>
      <w:marRight w:val="0"/>
      <w:marTop w:val="0"/>
      <w:marBottom w:val="0"/>
      <w:divBdr>
        <w:top w:val="none" w:sz="0" w:space="0" w:color="auto"/>
        <w:left w:val="none" w:sz="0" w:space="0" w:color="auto"/>
        <w:bottom w:val="none" w:sz="0" w:space="0" w:color="auto"/>
        <w:right w:val="none" w:sz="0" w:space="0" w:color="auto"/>
      </w:divBdr>
    </w:div>
    <w:div w:id="202988827">
      <w:bodyDiv w:val="1"/>
      <w:marLeft w:val="0"/>
      <w:marRight w:val="0"/>
      <w:marTop w:val="0"/>
      <w:marBottom w:val="0"/>
      <w:divBdr>
        <w:top w:val="none" w:sz="0" w:space="0" w:color="auto"/>
        <w:left w:val="none" w:sz="0" w:space="0" w:color="auto"/>
        <w:bottom w:val="none" w:sz="0" w:space="0" w:color="auto"/>
        <w:right w:val="none" w:sz="0" w:space="0" w:color="auto"/>
      </w:divBdr>
    </w:div>
    <w:div w:id="223025935">
      <w:bodyDiv w:val="1"/>
      <w:marLeft w:val="0"/>
      <w:marRight w:val="0"/>
      <w:marTop w:val="0"/>
      <w:marBottom w:val="0"/>
      <w:divBdr>
        <w:top w:val="none" w:sz="0" w:space="0" w:color="auto"/>
        <w:left w:val="none" w:sz="0" w:space="0" w:color="auto"/>
        <w:bottom w:val="none" w:sz="0" w:space="0" w:color="auto"/>
        <w:right w:val="none" w:sz="0" w:space="0" w:color="auto"/>
      </w:divBdr>
    </w:div>
    <w:div w:id="223372075">
      <w:bodyDiv w:val="1"/>
      <w:marLeft w:val="0"/>
      <w:marRight w:val="0"/>
      <w:marTop w:val="0"/>
      <w:marBottom w:val="0"/>
      <w:divBdr>
        <w:top w:val="none" w:sz="0" w:space="0" w:color="auto"/>
        <w:left w:val="none" w:sz="0" w:space="0" w:color="auto"/>
        <w:bottom w:val="none" w:sz="0" w:space="0" w:color="auto"/>
        <w:right w:val="none" w:sz="0" w:space="0" w:color="auto"/>
      </w:divBdr>
    </w:div>
    <w:div w:id="237711206">
      <w:bodyDiv w:val="1"/>
      <w:marLeft w:val="0"/>
      <w:marRight w:val="0"/>
      <w:marTop w:val="0"/>
      <w:marBottom w:val="0"/>
      <w:divBdr>
        <w:top w:val="none" w:sz="0" w:space="0" w:color="auto"/>
        <w:left w:val="none" w:sz="0" w:space="0" w:color="auto"/>
        <w:bottom w:val="none" w:sz="0" w:space="0" w:color="auto"/>
        <w:right w:val="none" w:sz="0" w:space="0" w:color="auto"/>
      </w:divBdr>
    </w:div>
    <w:div w:id="241640950">
      <w:bodyDiv w:val="1"/>
      <w:marLeft w:val="0"/>
      <w:marRight w:val="0"/>
      <w:marTop w:val="0"/>
      <w:marBottom w:val="0"/>
      <w:divBdr>
        <w:top w:val="none" w:sz="0" w:space="0" w:color="auto"/>
        <w:left w:val="none" w:sz="0" w:space="0" w:color="auto"/>
        <w:bottom w:val="none" w:sz="0" w:space="0" w:color="auto"/>
        <w:right w:val="none" w:sz="0" w:space="0" w:color="auto"/>
      </w:divBdr>
    </w:div>
    <w:div w:id="248387638">
      <w:bodyDiv w:val="1"/>
      <w:marLeft w:val="0"/>
      <w:marRight w:val="0"/>
      <w:marTop w:val="0"/>
      <w:marBottom w:val="0"/>
      <w:divBdr>
        <w:top w:val="none" w:sz="0" w:space="0" w:color="auto"/>
        <w:left w:val="none" w:sz="0" w:space="0" w:color="auto"/>
        <w:bottom w:val="none" w:sz="0" w:space="0" w:color="auto"/>
        <w:right w:val="none" w:sz="0" w:space="0" w:color="auto"/>
      </w:divBdr>
    </w:div>
    <w:div w:id="286394591">
      <w:bodyDiv w:val="1"/>
      <w:marLeft w:val="0"/>
      <w:marRight w:val="0"/>
      <w:marTop w:val="0"/>
      <w:marBottom w:val="0"/>
      <w:divBdr>
        <w:top w:val="none" w:sz="0" w:space="0" w:color="auto"/>
        <w:left w:val="none" w:sz="0" w:space="0" w:color="auto"/>
        <w:bottom w:val="none" w:sz="0" w:space="0" w:color="auto"/>
        <w:right w:val="none" w:sz="0" w:space="0" w:color="auto"/>
      </w:divBdr>
    </w:div>
    <w:div w:id="299072233">
      <w:bodyDiv w:val="1"/>
      <w:marLeft w:val="0"/>
      <w:marRight w:val="0"/>
      <w:marTop w:val="0"/>
      <w:marBottom w:val="0"/>
      <w:divBdr>
        <w:top w:val="none" w:sz="0" w:space="0" w:color="auto"/>
        <w:left w:val="none" w:sz="0" w:space="0" w:color="auto"/>
        <w:bottom w:val="none" w:sz="0" w:space="0" w:color="auto"/>
        <w:right w:val="none" w:sz="0" w:space="0" w:color="auto"/>
      </w:divBdr>
    </w:div>
    <w:div w:id="306134170">
      <w:bodyDiv w:val="1"/>
      <w:marLeft w:val="0"/>
      <w:marRight w:val="0"/>
      <w:marTop w:val="0"/>
      <w:marBottom w:val="0"/>
      <w:divBdr>
        <w:top w:val="none" w:sz="0" w:space="0" w:color="auto"/>
        <w:left w:val="none" w:sz="0" w:space="0" w:color="auto"/>
        <w:bottom w:val="none" w:sz="0" w:space="0" w:color="auto"/>
        <w:right w:val="none" w:sz="0" w:space="0" w:color="auto"/>
      </w:divBdr>
    </w:div>
    <w:div w:id="314187686">
      <w:bodyDiv w:val="1"/>
      <w:marLeft w:val="0"/>
      <w:marRight w:val="0"/>
      <w:marTop w:val="0"/>
      <w:marBottom w:val="0"/>
      <w:divBdr>
        <w:top w:val="none" w:sz="0" w:space="0" w:color="auto"/>
        <w:left w:val="none" w:sz="0" w:space="0" w:color="auto"/>
        <w:bottom w:val="none" w:sz="0" w:space="0" w:color="auto"/>
        <w:right w:val="none" w:sz="0" w:space="0" w:color="auto"/>
      </w:divBdr>
    </w:div>
    <w:div w:id="319578195">
      <w:bodyDiv w:val="1"/>
      <w:marLeft w:val="0"/>
      <w:marRight w:val="0"/>
      <w:marTop w:val="0"/>
      <w:marBottom w:val="0"/>
      <w:divBdr>
        <w:top w:val="none" w:sz="0" w:space="0" w:color="auto"/>
        <w:left w:val="none" w:sz="0" w:space="0" w:color="auto"/>
        <w:bottom w:val="none" w:sz="0" w:space="0" w:color="auto"/>
        <w:right w:val="none" w:sz="0" w:space="0" w:color="auto"/>
      </w:divBdr>
    </w:div>
    <w:div w:id="336035290">
      <w:bodyDiv w:val="1"/>
      <w:marLeft w:val="0"/>
      <w:marRight w:val="0"/>
      <w:marTop w:val="0"/>
      <w:marBottom w:val="0"/>
      <w:divBdr>
        <w:top w:val="none" w:sz="0" w:space="0" w:color="auto"/>
        <w:left w:val="none" w:sz="0" w:space="0" w:color="auto"/>
        <w:bottom w:val="none" w:sz="0" w:space="0" w:color="auto"/>
        <w:right w:val="none" w:sz="0" w:space="0" w:color="auto"/>
      </w:divBdr>
    </w:div>
    <w:div w:id="347222975">
      <w:bodyDiv w:val="1"/>
      <w:marLeft w:val="0"/>
      <w:marRight w:val="0"/>
      <w:marTop w:val="0"/>
      <w:marBottom w:val="0"/>
      <w:divBdr>
        <w:top w:val="none" w:sz="0" w:space="0" w:color="auto"/>
        <w:left w:val="none" w:sz="0" w:space="0" w:color="auto"/>
        <w:bottom w:val="none" w:sz="0" w:space="0" w:color="auto"/>
        <w:right w:val="none" w:sz="0" w:space="0" w:color="auto"/>
      </w:divBdr>
    </w:div>
    <w:div w:id="347407684">
      <w:bodyDiv w:val="1"/>
      <w:marLeft w:val="0"/>
      <w:marRight w:val="0"/>
      <w:marTop w:val="0"/>
      <w:marBottom w:val="0"/>
      <w:divBdr>
        <w:top w:val="none" w:sz="0" w:space="0" w:color="auto"/>
        <w:left w:val="none" w:sz="0" w:space="0" w:color="auto"/>
        <w:bottom w:val="none" w:sz="0" w:space="0" w:color="auto"/>
        <w:right w:val="none" w:sz="0" w:space="0" w:color="auto"/>
      </w:divBdr>
    </w:div>
    <w:div w:id="393165514">
      <w:bodyDiv w:val="1"/>
      <w:marLeft w:val="0"/>
      <w:marRight w:val="0"/>
      <w:marTop w:val="0"/>
      <w:marBottom w:val="0"/>
      <w:divBdr>
        <w:top w:val="none" w:sz="0" w:space="0" w:color="auto"/>
        <w:left w:val="none" w:sz="0" w:space="0" w:color="auto"/>
        <w:bottom w:val="none" w:sz="0" w:space="0" w:color="auto"/>
        <w:right w:val="none" w:sz="0" w:space="0" w:color="auto"/>
      </w:divBdr>
    </w:div>
    <w:div w:id="393700612">
      <w:bodyDiv w:val="1"/>
      <w:marLeft w:val="0"/>
      <w:marRight w:val="0"/>
      <w:marTop w:val="0"/>
      <w:marBottom w:val="0"/>
      <w:divBdr>
        <w:top w:val="none" w:sz="0" w:space="0" w:color="auto"/>
        <w:left w:val="none" w:sz="0" w:space="0" w:color="auto"/>
        <w:bottom w:val="none" w:sz="0" w:space="0" w:color="auto"/>
        <w:right w:val="none" w:sz="0" w:space="0" w:color="auto"/>
      </w:divBdr>
    </w:div>
    <w:div w:id="395934876">
      <w:bodyDiv w:val="1"/>
      <w:marLeft w:val="0"/>
      <w:marRight w:val="0"/>
      <w:marTop w:val="0"/>
      <w:marBottom w:val="0"/>
      <w:divBdr>
        <w:top w:val="none" w:sz="0" w:space="0" w:color="auto"/>
        <w:left w:val="none" w:sz="0" w:space="0" w:color="auto"/>
        <w:bottom w:val="none" w:sz="0" w:space="0" w:color="auto"/>
        <w:right w:val="none" w:sz="0" w:space="0" w:color="auto"/>
      </w:divBdr>
    </w:div>
    <w:div w:id="429665037">
      <w:bodyDiv w:val="1"/>
      <w:marLeft w:val="0"/>
      <w:marRight w:val="0"/>
      <w:marTop w:val="0"/>
      <w:marBottom w:val="0"/>
      <w:divBdr>
        <w:top w:val="none" w:sz="0" w:space="0" w:color="auto"/>
        <w:left w:val="none" w:sz="0" w:space="0" w:color="auto"/>
        <w:bottom w:val="none" w:sz="0" w:space="0" w:color="auto"/>
        <w:right w:val="none" w:sz="0" w:space="0" w:color="auto"/>
      </w:divBdr>
    </w:div>
    <w:div w:id="453839233">
      <w:bodyDiv w:val="1"/>
      <w:marLeft w:val="0"/>
      <w:marRight w:val="0"/>
      <w:marTop w:val="0"/>
      <w:marBottom w:val="0"/>
      <w:divBdr>
        <w:top w:val="none" w:sz="0" w:space="0" w:color="auto"/>
        <w:left w:val="none" w:sz="0" w:space="0" w:color="auto"/>
        <w:bottom w:val="none" w:sz="0" w:space="0" w:color="auto"/>
        <w:right w:val="none" w:sz="0" w:space="0" w:color="auto"/>
      </w:divBdr>
    </w:div>
    <w:div w:id="464810333">
      <w:bodyDiv w:val="1"/>
      <w:marLeft w:val="0"/>
      <w:marRight w:val="0"/>
      <w:marTop w:val="0"/>
      <w:marBottom w:val="0"/>
      <w:divBdr>
        <w:top w:val="none" w:sz="0" w:space="0" w:color="auto"/>
        <w:left w:val="none" w:sz="0" w:space="0" w:color="auto"/>
        <w:bottom w:val="none" w:sz="0" w:space="0" w:color="auto"/>
        <w:right w:val="none" w:sz="0" w:space="0" w:color="auto"/>
      </w:divBdr>
    </w:div>
    <w:div w:id="475727226">
      <w:bodyDiv w:val="1"/>
      <w:marLeft w:val="0"/>
      <w:marRight w:val="0"/>
      <w:marTop w:val="0"/>
      <w:marBottom w:val="0"/>
      <w:divBdr>
        <w:top w:val="none" w:sz="0" w:space="0" w:color="auto"/>
        <w:left w:val="none" w:sz="0" w:space="0" w:color="auto"/>
        <w:bottom w:val="none" w:sz="0" w:space="0" w:color="auto"/>
        <w:right w:val="none" w:sz="0" w:space="0" w:color="auto"/>
      </w:divBdr>
    </w:div>
    <w:div w:id="476533779">
      <w:bodyDiv w:val="1"/>
      <w:marLeft w:val="0"/>
      <w:marRight w:val="0"/>
      <w:marTop w:val="0"/>
      <w:marBottom w:val="0"/>
      <w:divBdr>
        <w:top w:val="none" w:sz="0" w:space="0" w:color="auto"/>
        <w:left w:val="none" w:sz="0" w:space="0" w:color="auto"/>
        <w:bottom w:val="none" w:sz="0" w:space="0" w:color="auto"/>
        <w:right w:val="none" w:sz="0" w:space="0" w:color="auto"/>
      </w:divBdr>
    </w:div>
    <w:div w:id="483473730">
      <w:bodyDiv w:val="1"/>
      <w:marLeft w:val="0"/>
      <w:marRight w:val="0"/>
      <w:marTop w:val="0"/>
      <w:marBottom w:val="0"/>
      <w:divBdr>
        <w:top w:val="none" w:sz="0" w:space="0" w:color="auto"/>
        <w:left w:val="none" w:sz="0" w:space="0" w:color="auto"/>
        <w:bottom w:val="none" w:sz="0" w:space="0" w:color="auto"/>
        <w:right w:val="none" w:sz="0" w:space="0" w:color="auto"/>
      </w:divBdr>
    </w:div>
    <w:div w:id="483744504">
      <w:bodyDiv w:val="1"/>
      <w:marLeft w:val="0"/>
      <w:marRight w:val="0"/>
      <w:marTop w:val="0"/>
      <w:marBottom w:val="0"/>
      <w:divBdr>
        <w:top w:val="none" w:sz="0" w:space="0" w:color="auto"/>
        <w:left w:val="none" w:sz="0" w:space="0" w:color="auto"/>
        <w:bottom w:val="none" w:sz="0" w:space="0" w:color="auto"/>
        <w:right w:val="none" w:sz="0" w:space="0" w:color="auto"/>
      </w:divBdr>
    </w:div>
    <w:div w:id="497304288">
      <w:bodyDiv w:val="1"/>
      <w:marLeft w:val="0"/>
      <w:marRight w:val="0"/>
      <w:marTop w:val="0"/>
      <w:marBottom w:val="0"/>
      <w:divBdr>
        <w:top w:val="none" w:sz="0" w:space="0" w:color="auto"/>
        <w:left w:val="none" w:sz="0" w:space="0" w:color="auto"/>
        <w:bottom w:val="none" w:sz="0" w:space="0" w:color="auto"/>
        <w:right w:val="none" w:sz="0" w:space="0" w:color="auto"/>
      </w:divBdr>
    </w:div>
    <w:div w:id="506289672">
      <w:bodyDiv w:val="1"/>
      <w:marLeft w:val="0"/>
      <w:marRight w:val="0"/>
      <w:marTop w:val="0"/>
      <w:marBottom w:val="0"/>
      <w:divBdr>
        <w:top w:val="none" w:sz="0" w:space="0" w:color="auto"/>
        <w:left w:val="none" w:sz="0" w:space="0" w:color="auto"/>
        <w:bottom w:val="none" w:sz="0" w:space="0" w:color="auto"/>
        <w:right w:val="none" w:sz="0" w:space="0" w:color="auto"/>
      </w:divBdr>
    </w:div>
    <w:div w:id="514661510">
      <w:bodyDiv w:val="1"/>
      <w:marLeft w:val="0"/>
      <w:marRight w:val="0"/>
      <w:marTop w:val="0"/>
      <w:marBottom w:val="0"/>
      <w:divBdr>
        <w:top w:val="none" w:sz="0" w:space="0" w:color="auto"/>
        <w:left w:val="none" w:sz="0" w:space="0" w:color="auto"/>
        <w:bottom w:val="none" w:sz="0" w:space="0" w:color="auto"/>
        <w:right w:val="none" w:sz="0" w:space="0" w:color="auto"/>
      </w:divBdr>
    </w:div>
    <w:div w:id="520703672">
      <w:bodyDiv w:val="1"/>
      <w:marLeft w:val="0"/>
      <w:marRight w:val="0"/>
      <w:marTop w:val="0"/>
      <w:marBottom w:val="0"/>
      <w:divBdr>
        <w:top w:val="none" w:sz="0" w:space="0" w:color="auto"/>
        <w:left w:val="none" w:sz="0" w:space="0" w:color="auto"/>
        <w:bottom w:val="none" w:sz="0" w:space="0" w:color="auto"/>
        <w:right w:val="none" w:sz="0" w:space="0" w:color="auto"/>
      </w:divBdr>
    </w:div>
    <w:div w:id="548614651">
      <w:bodyDiv w:val="1"/>
      <w:marLeft w:val="0"/>
      <w:marRight w:val="0"/>
      <w:marTop w:val="0"/>
      <w:marBottom w:val="0"/>
      <w:divBdr>
        <w:top w:val="none" w:sz="0" w:space="0" w:color="auto"/>
        <w:left w:val="none" w:sz="0" w:space="0" w:color="auto"/>
        <w:bottom w:val="none" w:sz="0" w:space="0" w:color="auto"/>
        <w:right w:val="none" w:sz="0" w:space="0" w:color="auto"/>
      </w:divBdr>
    </w:div>
    <w:div w:id="576407293">
      <w:bodyDiv w:val="1"/>
      <w:marLeft w:val="0"/>
      <w:marRight w:val="0"/>
      <w:marTop w:val="0"/>
      <w:marBottom w:val="0"/>
      <w:divBdr>
        <w:top w:val="none" w:sz="0" w:space="0" w:color="auto"/>
        <w:left w:val="none" w:sz="0" w:space="0" w:color="auto"/>
        <w:bottom w:val="none" w:sz="0" w:space="0" w:color="auto"/>
        <w:right w:val="none" w:sz="0" w:space="0" w:color="auto"/>
      </w:divBdr>
    </w:div>
    <w:div w:id="582956295">
      <w:bodyDiv w:val="1"/>
      <w:marLeft w:val="0"/>
      <w:marRight w:val="0"/>
      <w:marTop w:val="0"/>
      <w:marBottom w:val="0"/>
      <w:divBdr>
        <w:top w:val="none" w:sz="0" w:space="0" w:color="auto"/>
        <w:left w:val="none" w:sz="0" w:space="0" w:color="auto"/>
        <w:bottom w:val="none" w:sz="0" w:space="0" w:color="auto"/>
        <w:right w:val="none" w:sz="0" w:space="0" w:color="auto"/>
      </w:divBdr>
    </w:div>
    <w:div w:id="608439966">
      <w:bodyDiv w:val="1"/>
      <w:marLeft w:val="0"/>
      <w:marRight w:val="0"/>
      <w:marTop w:val="0"/>
      <w:marBottom w:val="0"/>
      <w:divBdr>
        <w:top w:val="none" w:sz="0" w:space="0" w:color="auto"/>
        <w:left w:val="none" w:sz="0" w:space="0" w:color="auto"/>
        <w:bottom w:val="none" w:sz="0" w:space="0" w:color="auto"/>
        <w:right w:val="none" w:sz="0" w:space="0" w:color="auto"/>
      </w:divBdr>
    </w:div>
    <w:div w:id="637952557">
      <w:bodyDiv w:val="1"/>
      <w:marLeft w:val="0"/>
      <w:marRight w:val="0"/>
      <w:marTop w:val="0"/>
      <w:marBottom w:val="0"/>
      <w:divBdr>
        <w:top w:val="none" w:sz="0" w:space="0" w:color="auto"/>
        <w:left w:val="none" w:sz="0" w:space="0" w:color="auto"/>
        <w:bottom w:val="none" w:sz="0" w:space="0" w:color="auto"/>
        <w:right w:val="none" w:sz="0" w:space="0" w:color="auto"/>
      </w:divBdr>
    </w:div>
    <w:div w:id="640425216">
      <w:bodyDiv w:val="1"/>
      <w:marLeft w:val="0"/>
      <w:marRight w:val="0"/>
      <w:marTop w:val="0"/>
      <w:marBottom w:val="0"/>
      <w:divBdr>
        <w:top w:val="none" w:sz="0" w:space="0" w:color="auto"/>
        <w:left w:val="none" w:sz="0" w:space="0" w:color="auto"/>
        <w:bottom w:val="none" w:sz="0" w:space="0" w:color="auto"/>
        <w:right w:val="none" w:sz="0" w:space="0" w:color="auto"/>
      </w:divBdr>
    </w:div>
    <w:div w:id="646397992">
      <w:bodyDiv w:val="1"/>
      <w:marLeft w:val="0"/>
      <w:marRight w:val="0"/>
      <w:marTop w:val="0"/>
      <w:marBottom w:val="0"/>
      <w:divBdr>
        <w:top w:val="none" w:sz="0" w:space="0" w:color="auto"/>
        <w:left w:val="none" w:sz="0" w:space="0" w:color="auto"/>
        <w:bottom w:val="none" w:sz="0" w:space="0" w:color="auto"/>
        <w:right w:val="none" w:sz="0" w:space="0" w:color="auto"/>
      </w:divBdr>
    </w:div>
    <w:div w:id="647369448">
      <w:bodyDiv w:val="1"/>
      <w:marLeft w:val="0"/>
      <w:marRight w:val="0"/>
      <w:marTop w:val="0"/>
      <w:marBottom w:val="0"/>
      <w:divBdr>
        <w:top w:val="none" w:sz="0" w:space="0" w:color="auto"/>
        <w:left w:val="none" w:sz="0" w:space="0" w:color="auto"/>
        <w:bottom w:val="none" w:sz="0" w:space="0" w:color="auto"/>
        <w:right w:val="none" w:sz="0" w:space="0" w:color="auto"/>
      </w:divBdr>
    </w:div>
    <w:div w:id="659232023">
      <w:bodyDiv w:val="1"/>
      <w:marLeft w:val="0"/>
      <w:marRight w:val="0"/>
      <w:marTop w:val="0"/>
      <w:marBottom w:val="0"/>
      <w:divBdr>
        <w:top w:val="none" w:sz="0" w:space="0" w:color="auto"/>
        <w:left w:val="none" w:sz="0" w:space="0" w:color="auto"/>
        <w:bottom w:val="none" w:sz="0" w:space="0" w:color="auto"/>
        <w:right w:val="none" w:sz="0" w:space="0" w:color="auto"/>
      </w:divBdr>
    </w:div>
    <w:div w:id="661659432">
      <w:bodyDiv w:val="1"/>
      <w:marLeft w:val="0"/>
      <w:marRight w:val="0"/>
      <w:marTop w:val="0"/>
      <w:marBottom w:val="0"/>
      <w:divBdr>
        <w:top w:val="none" w:sz="0" w:space="0" w:color="auto"/>
        <w:left w:val="none" w:sz="0" w:space="0" w:color="auto"/>
        <w:bottom w:val="none" w:sz="0" w:space="0" w:color="auto"/>
        <w:right w:val="none" w:sz="0" w:space="0" w:color="auto"/>
      </w:divBdr>
    </w:div>
    <w:div w:id="669522919">
      <w:bodyDiv w:val="1"/>
      <w:marLeft w:val="0"/>
      <w:marRight w:val="0"/>
      <w:marTop w:val="0"/>
      <w:marBottom w:val="0"/>
      <w:divBdr>
        <w:top w:val="none" w:sz="0" w:space="0" w:color="auto"/>
        <w:left w:val="none" w:sz="0" w:space="0" w:color="auto"/>
        <w:bottom w:val="none" w:sz="0" w:space="0" w:color="auto"/>
        <w:right w:val="none" w:sz="0" w:space="0" w:color="auto"/>
      </w:divBdr>
    </w:div>
    <w:div w:id="687021607">
      <w:bodyDiv w:val="1"/>
      <w:marLeft w:val="0"/>
      <w:marRight w:val="0"/>
      <w:marTop w:val="0"/>
      <w:marBottom w:val="0"/>
      <w:divBdr>
        <w:top w:val="none" w:sz="0" w:space="0" w:color="auto"/>
        <w:left w:val="none" w:sz="0" w:space="0" w:color="auto"/>
        <w:bottom w:val="none" w:sz="0" w:space="0" w:color="auto"/>
        <w:right w:val="none" w:sz="0" w:space="0" w:color="auto"/>
      </w:divBdr>
    </w:div>
    <w:div w:id="698310800">
      <w:bodyDiv w:val="1"/>
      <w:marLeft w:val="0"/>
      <w:marRight w:val="0"/>
      <w:marTop w:val="0"/>
      <w:marBottom w:val="0"/>
      <w:divBdr>
        <w:top w:val="none" w:sz="0" w:space="0" w:color="auto"/>
        <w:left w:val="none" w:sz="0" w:space="0" w:color="auto"/>
        <w:bottom w:val="none" w:sz="0" w:space="0" w:color="auto"/>
        <w:right w:val="none" w:sz="0" w:space="0" w:color="auto"/>
      </w:divBdr>
    </w:div>
    <w:div w:id="703215815">
      <w:bodyDiv w:val="1"/>
      <w:marLeft w:val="0"/>
      <w:marRight w:val="0"/>
      <w:marTop w:val="0"/>
      <w:marBottom w:val="0"/>
      <w:divBdr>
        <w:top w:val="none" w:sz="0" w:space="0" w:color="auto"/>
        <w:left w:val="none" w:sz="0" w:space="0" w:color="auto"/>
        <w:bottom w:val="none" w:sz="0" w:space="0" w:color="auto"/>
        <w:right w:val="none" w:sz="0" w:space="0" w:color="auto"/>
      </w:divBdr>
    </w:div>
    <w:div w:id="710039533">
      <w:bodyDiv w:val="1"/>
      <w:marLeft w:val="0"/>
      <w:marRight w:val="0"/>
      <w:marTop w:val="0"/>
      <w:marBottom w:val="0"/>
      <w:divBdr>
        <w:top w:val="none" w:sz="0" w:space="0" w:color="auto"/>
        <w:left w:val="none" w:sz="0" w:space="0" w:color="auto"/>
        <w:bottom w:val="none" w:sz="0" w:space="0" w:color="auto"/>
        <w:right w:val="none" w:sz="0" w:space="0" w:color="auto"/>
      </w:divBdr>
    </w:div>
    <w:div w:id="759525395">
      <w:bodyDiv w:val="1"/>
      <w:marLeft w:val="0"/>
      <w:marRight w:val="0"/>
      <w:marTop w:val="0"/>
      <w:marBottom w:val="0"/>
      <w:divBdr>
        <w:top w:val="none" w:sz="0" w:space="0" w:color="auto"/>
        <w:left w:val="none" w:sz="0" w:space="0" w:color="auto"/>
        <w:bottom w:val="none" w:sz="0" w:space="0" w:color="auto"/>
        <w:right w:val="none" w:sz="0" w:space="0" w:color="auto"/>
      </w:divBdr>
    </w:div>
    <w:div w:id="760839611">
      <w:bodyDiv w:val="1"/>
      <w:marLeft w:val="0"/>
      <w:marRight w:val="0"/>
      <w:marTop w:val="0"/>
      <w:marBottom w:val="0"/>
      <w:divBdr>
        <w:top w:val="none" w:sz="0" w:space="0" w:color="auto"/>
        <w:left w:val="none" w:sz="0" w:space="0" w:color="auto"/>
        <w:bottom w:val="none" w:sz="0" w:space="0" w:color="auto"/>
        <w:right w:val="none" w:sz="0" w:space="0" w:color="auto"/>
      </w:divBdr>
    </w:div>
    <w:div w:id="770472754">
      <w:bodyDiv w:val="1"/>
      <w:marLeft w:val="0"/>
      <w:marRight w:val="0"/>
      <w:marTop w:val="0"/>
      <w:marBottom w:val="0"/>
      <w:divBdr>
        <w:top w:val="none" w:sz="0" w:space="0" w:color="auto"/>
        <w:left w:val="none" w:sz="0" w:space="0" w:color="auto"/>
        <w:bottom w:val="none" w:sz="0" w:space="0" w:color="auto"/>
        <w:right w:val="none" w:sz="0" w:space="0" w:color="auto"/>
      </w:divBdr>
    </w:div>
    <w:div w:id="773477179">
      <w:bodyDiv w:val="1"/>
      <w:marLeft w:val="0"/>
      <w:marRight w:val="0"/>
      <w:marTop w:val="0"/>
      <w:marBottom w:val="0"/>
      <w:divBdr>
        <w:top w:val="none" w:sz="0" w:space="0" w:color="auto"/>
        <w:left w:val="none" w:sz="0" w:space="0" w:color="auto"/>
        <w:bottom w:val="none" w:sz="0" w:space="0" w:color="auto"/>
        <w:right w:val="none" w:sz="0" w:space="0" w:color="auto"/>
      </w:divBdr>
    </w:div>
    <w:div w:id="774329582">
      <w:bodyDiv w:val="1"/>
      <w:marLeft w:val="0"/>
      <w:marRight w:val="0"/>
      <w:marTop w:val="0"/>
      <w:marBottom w:val="0"/>
      <w:divBdr>
        <w:top w:val="none" w:sz="0" w:space="0" w:color="auto"/>
        <w:left w:val="none" w:sz="0" w:space="0" w:color="auto"/>
        <w:bottom w:val="none" w:sz="0" w:space="0" w:color="auto"/>
        <w:right w:val="none" w:sz="0" w:space="0" w:color="auto"/>
      </w:divBdr>
    </w:div>
    <w:div w:id="806359428">
      <w:bodyDiv w:val="1"/>
      <w:marLeft w:val="0"/>
      <w:marRight w:val="0"/>
      <w:marTop w:val="0"/>
      <w:marBottom w:val="0"/>
      <w:divBdr>
        <w:top w:val="none" w:sz="0" w:space="0" w:color="auto"/>
        <w:left w:val="none" w:sz="0" w:space="0" w:color="auto"/>
        <w:bottom w:val="none" w:sz="0" w:space="0" w:color="auto"/>
        <w:right w:val="none" w:sz="0" w:space="0" w:color="auto"/>
      </w:divBdr>
    </w:div>
    <w:div w:id="807403861">
      <w:bodyDiv w:val="1"/>
      <w:marLeft w:val="0"/>
      <w:marRight w:val="0"/>
      <w:marTop w:val="0"/>
      <w:marBottom w:val="0"/>
      <w:divBdr>
        <w:top w:val="none" w:sz="0" w:space="0" w:color="auto"/>
        <w:left w:val="none" w:sz="0" w:space="0" w:color="auto"/>
        <w:bottom w:val="none" w:sz="0" w:space="0" w:color="auto"/>
        <w:right w:val="none" w:sz="0" w:space="0" w:color="auto"/>
      </w:divBdr>
    </w:div>
    <w:div w:id="809709889">
      <w:bodyDiv w:val="1"/>
      <w:marLeft w:val="0"/>
      <w:marRight w:val="0"/>
      <w:marTop w:val="0"/>
      <w:marBottom w:val="0"/>
      <w:divBdr>
        <w:top w:val="none" w:sz="0" w:space="0" w:color="auto"/>
        <w:left w:val="none" w:sz="0" w:space="0" w:color="auto"/>
        <w:bottom w:val="none" w:sz="0" w:space="0" w:color="auto"/>
        <w:right w:val="none" w:sz="0" w:space="0" w:color="auto"/>
      </w:divBdr>
    </w:div>
    <w:div w:id="823008806">
      <w:bodyDiv w:val="1"/>
      <w:marLeft w:val="0"/>
      <w:marRight w:val="0"/>
      <w:marTop w:val="0"/>
      <w:marBottom w:val="0"/>
      <w:divBdr>
        <w:top w:val="none" w:sz="0" w:space="0" w:color="auto"/>
        <w:left w:val="none" w:sz="0" w:space="0" w:color="auto"/>
        <w:bottom w:val="none" w:sz="0" w:space="0" w:color="auto"/>
        <w:right w:val="none" w:sz="0" w:space="0" w:color="auto"/>
      </w:divBdr>
    </w:div>
    <w:div w:id="826475994">
      <w:bodyDiv w:val="1"/>
      <w:marLeft w:val="0"/>
      <w:marRight w:val="0"/>
      <w:marTop w:val="0"/>
      <w:marBottom w:val="0"/>
      <w:divBdr>
        <w:top w:val="none" w:sz="0" w:space="0" w:color="auto"/>
        <w:left w:val="none" w:sz="0" w:space="0" w:color="auto"/>
        <w:bottom w:val="none" w:sz="0" w:space="0" w:color="auto"/>
        <w:right w:val="none" w:sz="0" w:space="0" w:color="auto"/>
      </w:divBdr>
    </w:div>
    <w:div w:id="860321075">
      <w:bodyDiv w:val="1"/>
      <w:marLeft w:val="0"/>
      <w:marRight w:val="0"/>
      <w:marTop w:val="0"/>
      <w:marBottom w:val="0"/>
      <w:divBdr>
        <w:top w:val="none" w:sz="0" w:space="0" w:color="auto"/>
        <w:left w:val="none" w:sz="0" w:space="0" w:color="auto"/>
        <w:bottom w:val="none" w:sz="0" w:space="0" w:color="auto"/>
        <w:right w:val="none" w:sz="0" w:space="0" w:color="auto"/>
      </w:divBdr>
    </w:div>
    <w:div w:id="950628080">
      <w:bodyDiv w:val="1"/>
      <w:marLeft w:val="0"/>
      <w:marRight w:val="0"/>
      <w:marTop w:val="0"/>
      <w:marBottom w:val="0"/>
      <w:divBdr>
        <w:top w:val="none" w:sz="0" w:space="0" w:color="auto"/>
        <w:left w:val="none" w:sz="0" w:space="0" w:color="auto"/>
        <w:bottom w:val="none" w:sz="0" w:space="0" w:color="auto"/>
        <w:right w:val="none" w:sz="0" w:space="0" w:color="auto"/>
      </w:divBdr>
    </w:div>
    <w:div w:id="953827423">
      <w:bodyDiv w:val="1"/>
      <w:marLeft w:val="0"/>
      <w:marRight w:val="0"/>
      <w:marTop w:val="0"/>
      <w:marBottom w:val="0"/>
      <w:divBdr>
        <w:top w:val="none" w:sz="0" w:space="0" w:color="auto"/>
        <w:left w:val="none" w:sz="0" w:space="0" w:color="auto"/>
        <w:bottom w:val="none" w:sz="0" w:space="0" w:color="auto"/>
        <w:right w:val="none" w:sz="0" w:space="0" w:color="auto"/>
      </w:divBdr>
    </w:div>
    <w:div w:id="959459013">
      <w:bodyDiv w:val="1"/>
      <w:marLeft w:val="0"/>
      <w:marRight w:val="0"/>
      <w:marTop w:val="0"/>
      <w:marBottom w:val="0"/>
      <w:divBdr>
        <w:top w:val="none" w:sz="0" w:space="0" w:color="auto"/>
        <w:left w:val="none" w:sz="0" w:space="0" w:color="auto"/>
        <w:bottom w:val="none" w:sz="0" w:space="0" w:color="auto"/>
        <w:right w:val="none" w:sz="0" w:space="0" w:color="auto"/>
      </w:divBdr>
    </w:div>
    <w:div w:id="970744092">
      <w:bodyDiv w:val="1"/>
      <w:marLeft w:val="0"/>
      <w:marRight w:val="0"/>
      <w:marTop w:val="0"/>
      <w:marBottom w:val="0"/>
      <w:divBdr>
        <w:top w:val="none" w:sz="0" w:space="0" w:color="auto"/>
        <w:left w:val="none" w:sz="0" w:space="0" w:color="auto"/>
        <w:bottom w:val="none" w:sz="0" w:space="0" w:color="auto"/>
        <w:right w:val="none" w:sz="0" w:space="0" w:color="auto"/>
      </w:divBdr>
    </w:div>
    <w:div w:id="1000885699">
      <w:bodyDiv w:val="1"/>
      <w:marLeft w:val="0"/>
      <w:marRight w:val="0"/>
      <w:marTop w:val="0"/>
      <w:marBottom w:val="0"/>
      <w:divBdr>
        <w:top w:val="none" w:sz="0" w:space="0" w:color="auto"/>
        <w:left w:val="none" w:sz="0" w:space="0" w:color="auto"/>
        <w:bottom w:val="none" w:sz="0" w:space="0" w:color="auto"/>
        <w:right w:val="none" w:sz="0" w:space="0" w:color="auto"/>
      </w:divBdr>
    </w:div>
    <w:div w:id="1044063237">
      <w:bodyDiv w:val="1"/>
      <w:marLeft w:val="0"/>
      <w:marRight w:val="0"/>
      <w:marTop w:val="0"/>
      <w:marBottom w:val="0"/>
      <w:divBdr>
        <w:top w:val="none" w:sz="0" w:space="0" w:color="auto"/>
        <w:left w:val="none" w:sz="0" w:space="0" w:color="auto"/>
        <w:bottom w:val="none" w:sz="0" w:space="0" w:color="auto"/>
        <w:right w:val="none" w:sz="0" w:space="0" w:color="auto"/>
      </w:divBdr>
    </w:div>
    <w:div w:id="1093941803">
      <w:bodyDiv w:val="1"/>
      <w:marLeft w:val="0"/>
      <w:marRight w:val="0"/>
      <w:marTop w:val="0"/>
      <w:marBottom w:val="0"/>
      <w:divBdr>
        <w:top w:val="none" w:sz="0" w:space="0" w:color="auto"/>
        <w:left w:val="none" w:sz="0" w:space="0" w:color="auto"/>
        <w:bottom w:val="none" w:sz="0" w:space="0" w:color="auto"/>
        <w:right w:val="none" w:sz="0" w:space="0" w:color="auto"/>
      </w:divBdr>
    </w:div>
    <w:div w:id="1112670939">
      <w:bodyDiv w:val="1"/>
      <w:marLeft w:val="0"/>
      <w:marRight w:val="0"/>
      <w:marTop w:val="0"/>
      <w:marBottom w:val="0"/>
      <w:divBdr>
        <w:top w:val="none" w:sz="0" w:space="0" w:color="auto"/>
        <w:left w:val="none" w:sz="0" w:space="0" w:color="auto"/>
        <w:bottom w:val="none" w:sz="0" w:space="0" w:color="auto"/>
        <w:right w:val="none" w:sz="0" w:space="0" w:color="auto"/>
      </w:divBdr>
    </w:div>
    <w:div w:id="1126048747">
      <w:bodyDiv w:val="1"/>
      <w:marLeft w:val="0"/>
      <w:marRight w:val="0"/>
      <w:marTop w:val="0"/>
      <w:marBottom w:val="0"/>
      <w:divBdr>
        <w:top w:val="none" w:sz="0" w:space="0" w:color="auto"/>
        <w:left w:val="none" w:sz="0" w:space="0" w:color="auto"/>
        <w:bottom w:val="none" w:sz="0" w:space="0" w:color="auto"/>
        <w:right w:val="none" w:sz="0" w:space="0" w:color="auto"/>
      </w:divBdr>
    </w:div>
    <w:div w:id="1129740945">
      <w:bodyDiv w:val="1"/>
      <w:marLeft w:val="0"/>
      <w:marRight w:val="0"/>
      <w:marTop w:val="0"/>
      <w:marBottom w:val="0"/>
      <w:divBdr>
        <w:top w:val="none" w:sz="0" w:space="0" w:color="auto"/>
        <w:left w:val="none" w:sz="0" w:space="0" w:color="auto"/>
        <w:bottom w:val="none" w:sz="0" w:space="0" w:color="auto"/>
        <w:right w:val="none" w:sz="0" w:space="0" w:color="auto"/>
      </w:divBdr>
    </w:div>
    <w:div w:id="1142432070">
      <w:bodyDiv w:val="1"/>
      <w:marLeft w:val="0"/>
      <w:marRight w:val="0"/>
      <w:marTop w:val="0"/>
      <w:marBottom w:val="0"/>
      <w:divBdr>
        <w:top w:val="none" w:sz="0" w:space="0" w:color="auto"/>
        <w:left w:val="none" w:sz="0" w:space="0" w:color="auto"/>
        <w:bottom w:val="none" w:sz="0" w:space="0" w:color="auto"/>
        <w:right w:val="none" w:sz="0" w:space="0" w:color="auto"/>
      </w:divBdr>
    </w:div>
    <w:div w:id="1162550236">
      <w:bodyDiv w:val="1"/>
      <w:marLeft w:val="0"/>
      <w:marRight w:val="0"/>
      <w:marTop w:val="0"/>
      <w:marBottom w:val="0"/>
      <w:divBdr>
        <w:top w:val="none" w:sz="0" w:space="0" w:color="auto"/>
        <w:left w:val="none" w:sz="0" w:space="0" w:color="auto"/>
        <w:bottom w:val="none" w:sz="0" w:space="0" w:color="auto"/>
        <w:right w:val="none" w:sz="0" w:space="0" w:color="auto"/>
      </w:divBdr>
    </w:div>
    <w:div w:id="1175921111">
      <w:bodyDiv w:val="1"/>
      <w:marLeft w:val="0"/>
      <w:marRight w:val="0"/>
      <w:marTop w:val="0"/>
      <w:marBottom w:val="0"/>
      <w:divBdr>
        <w:top w:val="none" w:sz="0" w:space="0" w:color="auto"/>
        <w:left w:val="none" w:sz="0" w:space="0" w:color="auto"/>
        <w:bottom w:val="none" w:sz="0" w:space="0" w:color="auto"/>
        <w:right w:val="none" w:sz="0" w:space="0" w:color="auto"/>
      </w:divBdr>
    </w:div>
    <w:div w:id="1182469900">
      <w:bodyDiv w:val="1"/>
      <w:marLeft w:val="0"/>
      <w:marRight w:val="0"/>
      <w:marTop w:val="0"/>
      <w:marBottom w:val="0"/>
      <w:divBdr>
        <w:top w:val="none" w:sz="0" w:space="0" w:color="auto"/>
        <w:left w:val="none" w:sz="0" w:space="0" w:color="auto"/>
        <w:bottom w:val="none" w:sz="0" w:space="0" w:color="auto"/>
        <w:right w:val="none" w:sz="0" w:space="0" w:color="auto"/>
      </w:divBdr>
    </w:div>
    <w:div w:id="1190874846">
      <w:bodyDiv w:val="1"/>
      <w:marLeft w:val="0"/>
      <w:marRight w:val="0"/>
      <w:marTop w:val="0"/>
      <w:marBottom w:val="0"/>
      <w:divBdr>
        <w:top w:val="none" w:sz="0" w:space="0" w:color="auto"/>
        <w:left w:val="none" w:sz="0" w:space="0" w:color="auto"/>
        <w:bottom w:val="none" w:sz="0" w:space="0" w:color="auto"/>
        <w:right w:val="none" w:sz="0" w:space="0" w:color="auto"/>
      </w:divBdr>
    </w:div>
    <w:div w:id="1191987322">
      <w:bodyDiv w:val="1"/>
      <w:marLeft w:val="0"/>
      <w:marRight w:val="0"/>
      <w:marTop w:val="0"/>
      <w:marBottom w:val="0"/>
      <w:divBdr>
        <w:top w:val="none" w:sz="0" w:space="0" w:color="auto"/>
        <w:left w:val="none" w:sz="0" w:space="0" w:color="auto"/>
        <w:bottom w:val="none" w:sz="0" w:space="0" w:color="auto"/>
        <w:right w:val="none" w:sz="0" w:space="0" w:color="auto"/>
      </w:divBdr>
    </w:div>
    <w:div w:id="1222861156">
      <w:bodyDiv w:val="1"/>
      <w:marLeft w:val="0"/>
      <w:marRight w:val="0"/>
      <w:marTop w:val="0"/>
      <w:marBottom w:val="0"/>
      <w:divBdr>
        <w:top w:val="none" w:sz="0" w:space="0" w:color="auto"/>
        <w:left w:val="none" w:sz="0" w:space="0" w:color="auto"/>
        <w:bottom w:val="none" w:sz="0" w:space="0" w:color="auto"/>
        <w:right w:val="none" w:sz="0" w:space="0" w:color="auto"/>
      </w:divBdr>
    </w:div>
    <w:div w:id="1319458793">
      <w:bodyDiv w:val="1"/>
      <w:marLeft w:val="0"/>
      <w:marRight w:val="0"/>
      <w:marTop w:val="0"/>
      <w:marBottom w:val="0"/>
      <w:divBdr>
        <w:top w:val="none" w:sz="0" w:space="0" w:color="auto"/>
        <w:left w:val="none" w:sz="0" w:space="0" w:color="auto"/>
        <w:bottom w:val="none" w:sz="0" w:space="0" w:color="auto"/>
        <w:right w:val="none" w:sz="0" w:space="0" w:color="auto"/>
      </w:divBdr>
    </w:div>
    <w:div w:id="1329167631">
      <w:bodyDiv w:val="1"/>
      <w:marLeft w:val="0"/>
      <w:marRight w:val="0"/>
      <w:marTop w:val="0"/>
      <w:marBottom w:val="0"/>
      <w:divBdr>
        <w:top w:val="none" w:sz="0" w:space="0" w:color="auto"/>
        <w:left w:val="none" w:sz="0" w:space="0" w:color="auto"/>
        <w:bottom w:val="none" w:sz="0" w:space="0" w:color="auto"/>
        <w:right w:val="none" w:sz="0" w:space="0" w:color="auto"/>
      </w:divBdr>
    </w:div>
    <w:div w:id="1349286076">
      <w:bodyDiv w:val="1"/>
      <w:marLeft w:val="0"/>
      <w:marRight w:val="0"/>
      <w:marTop w:val="0"/>
      <w:marBottom w:val="0"/>
      <w:divBdr>
        <w:top w:val="none" w:sz="0" w:space="0" w:color="auto"/>
        <w:left w:val="none" w:sz="0" w:space="0" w:color="auto"/>
        <w:bottom w:val="none" w:sz="0" w:space="0" w:color="auto"/>
        <w:right w:val="none" w:sz="0" w:space="0" w:color="auto"/>
      </w:divBdr>
    </w:div>
    <w:div w:id="1377899713">
      <w:bodyDiv w:val="1"/>
      <w:marLeft w:val="0"/>
      <w:marRight w:val="0"/>
      <w:marTop w:val="0"/>
      <w:marBottom w:val="0"/>
      <w:divBdr>
        <w:top w:val="none" w:sz="0" w:space="0" w:color="auto"/>
        <w:left w:val="none" w:sz="0" w:space="0" w:color="auto"/>
        <w:bottom w:val="none" w:sz="0" w:space="0" w:color="auto"/>
        <w:right w:val="none" w:sz="0" w:space="0" w:color="auto"/>
      </w:divBdr>
    </w:div>
    <w:div w:id="1382628848">
      <w:bodyDiv w:val="1"/>
      <w:marLeft w:val="0"/>
      <w:marRight w:val="0"/>
      <w:marTop w:val="0"/>
      <w:marBottom w:val="0"/>
      <w:divBdr>
        <w:top w:val="none" w:sz="0" w:space="0" w:color="auto"/>
        <w:left w:val="none" w:sz="0" w:space="0" w:color="auto"/>
        <w:bottom w:val="none" w:sz="0" w:space="0" w:color="auto"/>
        <w:right w:val="none" w:sz="0" w:space="0" w:color="auto"/>
      </w:divBdr>
    </w:div>
    <w:div w:id="1408574241">
      <w:bodyDiv w:val="1"/>
      <w:marLeft w:val="0"/>
      <w:marRight w:val="0"/>
      <w:marTop w:val="0"/>
      <w:marBottom w:val="0"/>
      <w:divBdr>
        <w:top w:val="none" w:sz="0" w:space="0" w:color="auto"/>
        <w:left w:val="none" w:sz="0" w:space="0" w:color="auto"/>
        <w:bottom w:val="none" w:sz="0" w:space="0" w:color="auto"/>
        <w:right w:val="none" w:sz="0" w:space="0" w:color="auto"/>
      </w:divBdr>
    </w:div>
    <w:div w:id="1420181168">
      <w:bodyDiv w:val="1"/>
      <w:marLeft w:val="0"/>
      <w:marRight w:val="0"/>
      <w:marTop w:val="0"/>
      <w:marBottom w:val="0"/>
      <w:divBdr>
        <w:top w:val="none" w:sz="0" w:space="0" w:color="auto"/>
        <w:left w:val="none" w:sz="0" w:space="0" w:color="auto"/>
        <w:bottom w:val="none" w:sz="0" w:space="0" w:color="auto"/>
        <w:right w:val="none" w:sz="0" w:space="0" w:color="auto"/>
      </w:divBdr>
    </w:div>
    <w:div w:id="1448158242">
      <w:bodyDiv w:val="1"/>
      <w:marLeft w:val="0"/>
      <w:marRight w:val="0"/>
      <w:marTop w:val="0"/>
      <w:marBottom w:val="0"/>
      <w:divBdr>
        <w:top w:val="none" w:sz="0" w:space="0" w:color="auto"/>
        <w:left w:val="none" w:sz="0" w:space="0" w:color="auto"/>
        <w:bottom w:val="none" w:sz="0" w:space="0" w:color="auto"/>
        <w:right w:val="none" w:sz="0" w:space="0" w:color="auto"/>
      </w:divBdr>
    </w:div>
    <w:div w:id="1452746693">
      <w:bodyDiv w:val="1"/>
      <w:marLeft w:val="0"/>
      <w:marRight w:val="0"/>
      <w:marTop w:val="0"/>
      <w:marBottom w:val="0"/>
      <w:divBdr>
        <w:top w:val="none" w:sz="0" w:space="0" w:color="auto"/>
        <w:left w:val="none" w:sz="0" w:space="0" w:color="auto"/>
        <w:bottom w:val="none" w:sz="0" w:space="0" w:color="auto"/>
        <w:right w:val="none" w:sz="0" w:space="0" w:color="auto"/>
      </w:divBdr>
    </w:div>
    <w:div w:id="1454715266">
      <w:bodyDiv w:val="1"/>
      <w:marLeft w:val="0"/>
      <w:marRight w:val="0"/>
      <w:marTop w:val="0"/>
      <w:marBottom w:val="0"/>
      <w:divBdr>
        <w:top w:val="none" w:sz="0" w:space="0" w:color="auto"/>
        <w:left w:val="none" w:sz="0" w:space="0" w:color="auto"/>
        <w:bottom w:val="none" w:sz="0" w:space="0" w:color="auto"/>
        <w:right w:val="none" w:sz="0" w:space="0" w:color="auto"/>
      </w:divBdr>
    </w:div>
    <w:div w:id="1480069613">
      <w:bodyDiv w:val="1"/>
      <w:marLeft w:val="0"/>
      <w:marRight w:val="0"/>
      <w:marTop w:val="0"/>
      <w:marBottom w:val="0"/>
      <w:divBdr>
        <w:top w:val="none" w:sz="0" w:space="0" w:color="auto"/>
        <w:left w:val="none" w:sz="0" w:space="0" w:color="auto"/>
        <w:bottom w:val="none" w:sz="0" w:space="0" w:color="auto"/>
        <w:right w:val="none" w:sz="0" w:space="0" w:color="auto"/>
      </w:divBdr>
    </w:div>
    <w:div w:id="1480615408">
      <w:bodyDiv w:val="1"/>
      <w:marLeft w:val="0"/>
      <w:marRight w:val="0"/>
      <w:marTop w:val="0"/>
      <w:marBottom w:val="0"/>
      <w:divBdr>
        <w:top w:val="none" w:sz="0" w:space="0" w:color="auto"/>
        <w:left w:val="none" w:sz="0" w:space="0" w:color="auto"/>
        <w:bottom w:val="none" w:sz="0" w:space="0" w:color="auto"/>
        <w:right w:val="none" w:sz="0" w:space="0" w:color="auto"/>
      </w:divBdr>
    </w:div>
    <w:div w:id="1486047119">
      <w:bodyDiv w:val="1"/>
      <w:marLeft w:val="0"/>
      <w:marRight w:val="0"/>
      <w:marTop w:val="0"/>
      <w:marBottom w:val="0"/>
      <w:divBdr>
        <w:top w:val="none" w:sz="0" w:space="0" w:color="auto"/>
        <w:left w:val="none" w:sz="0" w:space="0" w:color="auto"/>
        <w:bottom w:val="none" w:sz="0" w:space="0" w:color="auto"/>
        <w:right w:val="none" w:sz="0" w:space="0" w:color="auto"/>
      </w:divBdr>
    </w:div>
    <w:div w:id="1492940632">
      <w:bodyDiv w:val="1"/>
      <w:marLeft w:val="0"/>
      <w:marRight w:val="0"/>
      <w:marTop w:val="0"/>
      <w:marBottom w:val="0"/>
      <w:divBdr>
        <w:top w:val="none" w:sz="0" w:space="0" w:color="auto"/>
        <w:left w:val="none" w:sz="0" w:space="0" w:color="auto"/>
        <w:bottom w:val="none" w:sz="0" w:space="0" w:color="auto"/>
        <w:right w:val="none" w:sz="0" w:space="0" w:color="auto"/>
      </w:divBdr>
    </w:div>
    <w:div w:id="1500385615">
      <w:bodyDiv w:val="1"/>
      <w:marLeft w:val="0"/>
      <w:marRight w:val="0"/>
      <w:marTop w:val="0"/>
      <w:marBottom w:val="0"/>
      <w:divBdr>
        <w:top w:val="none" w:sz="0" w:space="0" w:color="auto"/>
        <w:left w:val="none" w:sz="0" w:space="0" w:color="auto"/>
        <w:bottom w:val="none" w:sz="0" w:space="0" w:color="auto"/>
        <w:right w:val="none" w:sz="0" w:space="0" w:color="auto"/>
      </w:divBdr>
    </w:div>
    <w:div w:id="1511018176">
      <w:bodyDiv w:val="1"/>
      <w:marLeft w:val="0"/>
      <w:marRight w:val="0"/>
      <w:marTop w:val="0"/>
      <w:marBottom w:val="0"/>
      <w:divBdr>
        <w:top w:val="none" w:sz="0" w:space="0" w:color="auto"/>
        <w:left w:val="none" w:sz="0" w:space="0" w:color="auto"/>
        <w:bottom w:val="none" w:sz="0" w:space="0" w:color="auto"/>
        <w:right w:val="none" w:sz="0" w:space="0" w:color="auto"/>
      </w:divBdr>
    </w:div>
    <w:div w:id="1519537828">
      <w:bodyDiv w:val="1"/>
      <w:marLeft w:val="0"/>
      <w:marRight w:val="0"/>
      <w:marTop w:val="0"/>
      <w:marBottom w:val="0"/>
      <w:divBdr>
        <w:top w:val="none" w:sz="0" w:space="0" w:color="auto"/>
        <w:left w:val="none" w:sz="0" w:space="0" w:color="auto"/>
        <w:bottom w:val="none" w:sz="0" w:space="0" w:color="auto"/>
        <w:right w:val="none" w:sz="0" w:space="0" w:color="auto"/>
      </w:divBdr>
    </w:div>
    <w:div w:id="1527984018">
      <w:bodyDiv w:val="1"/>
      <w:marLeft w:val="0"/>
      <w:marRight w:val="0"/>
      <w:marTop w:val="0"/>
      <w:marBottom w:val="0"/>
      <w:divBdr>
        <w:top w:val="none" w:sz="0" w:space="0" w:color="auto"/>
        <w:left w:val="none" w:sz="0" w:space="0" w:color="auto"/>
        <w:bottom w:val="none" w:sz="0" w:space="0" w:color="auto"/>
        <w:right w:val="none" w:sz="0" w:space="0" w:color="auto"/>
      </w:divBdr>
    </w:div>
    <w:div w:id="1560549746">
      <w:bodyDiv w:val="1"/>
      <w:marLeft w:val="0"/>
      <w:marRight w:val="0"/>
      <w:marTop w:val="0"/>
      <w:marBottom w:val="0"/>
      <w:divBdr>
        <w:top w:val="none" w:sz="0" w:space="0" w:color="auto"/>
        <w:left w:val="none" w:sz="0" w:space="0" w:color="auto"/>
        <w:bottom w:val="none" w:sz="0" w:space="0" w:color="auto"/>
        <w:right w:val="none" w:sz="0" w:space="0" w:color="auto"/>
      </w:divBdr>
    </w:div>
    <w:div w:id="1593005464">
      <w:bodyDiv w:val="1"/>
      <w:marLeft w:val="0"/>
      <w:marRight w:val="0"/>
      <w:marTop w:val="0"/>
      <w:marBottom w:val="0"/>
      <w:divBdr>
        <w:top w:val="none" w:sz="0" w:space="0" w:color="auto"/>
        <w:left w:val="none" w:sz="0" w:space="0" w:color="auto"/>
        <w:bottom w:val="none" w:sz="0" w:space="0" w:color="auto"/>
        <w:right w:val="none" w:sz="0" w:space="0" w:color="auto"/>
      </w:divBdr>
    </w:div>
    <w:div w:id="1609465012">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57949257">
      <w:bodyDiv w:val="1"/>
      <w:marLeft w:val="0"/>
      <w:marRight w:val="0"/>
      <w:marTop w:val="0"/>
      <w:marBottom w:val="0"/>
      <w:divBdr>
        <w:top w:val="none" w:sz="0" w:space="0" w:color="auto"/>
        <w:left w:val="none" w:sz="0" w:space="0" w:color="auto"/>
        <w:bottom w:val="none" w:sz="0" w:space="0" w:color="auto"/>
        <w:right w:val="none" w:sz="0" w:space="0" w:color="auto"/>
      </w:divBdr>
    </w:div>
    <w:div w:id="1667708043">
      <w:bodyDiv w:val="1"/>
      <w:marLeft w:val="0"/>
      <w:marRight w:val="0"/>
      <w:marTop w:val="0"/>
      <w:marBottom w:val="0"/>
      <w:divBdr>
        <w:top w:val="none" w:sz="0" w:space="0" w:color="auto"/>
        <w:left w:val="none" w:sz="0" w:space="0" w:color="auto"/>
        <w:bottom w:val="none" w:sz="0" w:space="0" w:color="auto"/>
        <w:right w:val="none" w:sz="0" w:space="0" w:color="auto"/>
      </w:divBdr>
    </w:div>
    <w:div w:id="1707440231">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28725558">
      <w:bodyDiv w:val="1"/>
      <w:marLeft w:val="0"/>
      <w:marRight w:val="0"/>
      <w:marTop w:val="0"/>
      <w:marBottom w:val="0"/>
      <w:divBdr>
        <w:top w:val="none" w:sz="0" w:space="0" w:color="auto"/>
        <w:left w:val="none" w:sz="0" w:space="0" w:color="auto"/>
        <w:bottom w:val="none" w:sz="0" w:space="0" w:color="auto"/>
        <w:right w:val="none" w:sz="0" w:space="0" w:color="auto"/>
      </w:divBdr>
    </w:div>
    <w:div w:id="1762871285">
      <w:bodyDiv w:val="1"/>
      <w:marLeft w:val="0"/>
      <w:marRight w:val="0"/>
      <w:marTop w:val="0"/>
      <w:marBottom w:val="0"/>
      <w:divBdr>
        <w:top w:val="none" w:sz="0" w:space="0" w:color="auto"/>
        <w:left w:val="none" w:sz="0" w:space="0" w:color="auto"/>
        <w:bottom w:val="none" w:sz="0" w:space="0" w:color="auto"/>
        <w:right w:val="none" w:sz="0" w:space="0" w:color="auto"/>
      </w:divBdr>
    </w:div>
    <w:div w:id="1766611028">
      <w:bodyDiv w:val="1"/>
      <w:marLeft w:val="0"/>
      <w:marRight w:val="0"/>
      <w:marTop w:val="0"/>
      <w:marBottom w:val="0"/>
      <w:divBdr>
        <w:top w:val="none" w:sz="0" w:space="0" w:color="auto"/>
        <w:left w:val="none" w:sz="0" w:space="0" w:color="auto"/>
        <w:bottom w:val="none" w:sz="0" w:space="0" w:color="auto"/>
        <w:right w:val="none" w:sz="0" w:space="0" w:color="auto"/>
      </w:divBdr>
    </w:div>
    <w:div w:id="1811434893">
      <w:bodyDiv w:val="1"/>
      <w:marLeft w:val="0"/>
      <w:marRight w:val="0"/>
      <w:marTop w:val="0"/>
      <w:marBottom w:val="0"/>
      <w:divBdr>
        <w:top w:val="none" w:sz="0" w:space="0" w:color="auto"/>
        <w:left w:val="none" w:sz="0" w:space="0" w:color="auto"/>
        <w:bottom w:val="none" w:sz="0" w:space="0" w:color="auto"/>
        <w:right w:val="none" w:sz="0" w:space="0" w:color="auto"/>
      </w:divBdr>
    </w:div>
    <w:div w:id="1829592359">
      <w:bodyDiv w:val="1"/>
      <w:marLeft w:val="0"/>
      <w:marRight w:val="0"/>
      <w:marTop w:val="0"/>
      <w:marBottom w:val="0"/>
      <w:divBdr>
        <w:top w:val="none" w:sz="0" w:space="0" w:color="auto"/>
        <w:left w:val="none" w:sz="0" w:space="0" w:color="auto"/>
        <w:bottom w:val="none" w:sz="0" w:space="0" w:color="auto"/>
        <w:right w:val="none" w:sz="0" w:space="0" w:color="auto"/>
      </w:divBdr>
    </w:div>
    <w:div w:id="1854832118">
      <w:bodyDiv w:val="1"/>
      <w:marLeft w:val="0"/>
      <w:marRight w:val="0"/>
      <w:marTop w:val="0"/>
      <w:marBottom w:val="0"/>
      <w:divBdr>
        <w:top w:val="none" w:sz="0" w:space="0" w:color="auto"/>
        <w:left w:val="none" w:sz="0" w:space="0" w:color="auto"/>
        <w:bottom w:val="none" w:sz="0" w:space="0" w:color="auto"/>
        <w:right w:val="none" w:sz="0" w:space="0" w:color="auto"/>
      </w:divBdr>
    </w:div>
    <w:div w:id="1862474452">
      <w:bodyDiv w:val="1"/>
      <w:marLeft w:val="0"/>
      <w:marRight w:val="0"/>
      <w:marTop w:val="0"/>
      <w:marBottom w:val="0"/>
      <w:divBdr>
        <w:top w:val="none" w:sz="0" w:space="0" w:color="auto"/>
        <w:left w:val="none" w:sz="0" w:space="0" w:color="auto"/>
        <w:bottom w:val="none" w:sz="0" w:space="0" w:color="auto"/>
        <w:right w:val="none" w:sz="0" w:space="0" w:color="auto"/>
      </w:divBdr>
    </w:div>
    <w:div w:id="1959137545">
      <w:bodyDiv w:val="1"/>
      <w:marLeft w:val="0"/>
      <w:marRight w:val="0"/>
      <w:marTop w:val="0"/>
      <w:marBottom w:val="0"/>
      <w:divBdr>
        <w:top w:val="none" w:sz="0" w:space="0" w:color="auto"/>
        <w:left w:val="none" w:sz="0" w:space="0" w:color="auto"/>
        <w:bottom w:val="none" w:sz="0" w:space="0" w:color="auto"/>
        <w:right w:val="none" w:sz="0" w:space="0" w:color="auto"/>
      </w:divBdr>
    </w:div>
    <w:div w:id="1970239807">
      <w:bodyDiv w:val="1"/>
      <w:marLeft w:val="0"/>
      <w:marRight w:val="0"/>
      <w:marTop w:val="0"/>
      <w:marBottom w:val="0"/>
      <w:divBdr>
        <w:top w:val="none" w:sz="0" w:space="0" w:color="auto"/>
        <w:left w:val="none" w:sz="0" w:space="0" w:color="auto"/>
        <w:bottom w:val="none" w:sz="0" w:space="0" w:color="auto"/>
        <w:right w:val="none" w:sz="0" w:space="0" w:color="auto"/>
      </w:divBdr>
    </w:div>
    <w:div w:id="1975404730">
      <w:bodyDiv w:val="1"/>
      <w:marLeft w:val="0"/>
      <w:marRight w:val="0"/>
      <w:marTop w:val="0"/>
      <w:marBottom w:val="0"/>
      <w:divBdr>
        <w:top w:val="none" w:sz="0" w:space="0" w:color="auto"/>
        <w:left w:val="none" w:sz="0" w:space="0" w:color="auto"/>
        <w:bottom w:val="none" w:sz="0" w:space="0" w:color="auto"/>
        <w:right w:val="none" w:sz="0" w:space="0" w:color="auto"/>
      </w:divBdr>
    </w:div>
    <w:div w:id="1985696116">
      <w:bodyDiv w:val="1"/>
      <w:marLeft w:val="0"/>
      <w:marRight w:val="0"/>
      <w:marTop w:val="0"/>
      <w:marBottom w:val="0"/>
      <w:divBdr>
        <w:top w:val="none" w:sz="0" w:space="0" w:color="auto"/>
        <w:left w:val="none" w:sz="0" w:space="0" w:color="auto"/>
        <w:bottom w:val="none" w:sz="0" w:space="0" w:color="auto"/>
        <w:right w:val="none" w:sz="0" w:space="0" w:color="auto"/>
      </w:divBdr>
    </w:div>
    <w:div w:id="1995908840">
      <w:bodyDiv w:val="1"/>
      <w:marLeft w:val="0"/>
      <w:marRight w:val="0"/>
      <w:marTop w:val="0"/>
      <w:marBottom w:val="0"/>
      <w:divBdr>
        <w:top w:val="none" w:sz="0" w:space="0" w:color="auto"/>
        <w:left w:val="none" w:sz="0" w:space="0" w:color="auto"/>
        <w:bottom w:val="none" w:sz="0" w:space="0" w:color="auto"/>
        <w:right w:val="none" w:sz="0" w:space="0" w:color="auto"/>
      </w:divBdr>
    </w:div>
    <w:div w:id="2009743787">
      <w:bodyDiv w:val="1"/>
      <w:marLeft w:val="0"/>
      <w:marRight w:val="0"/>
      <w:marTop w:val="0"/>
      <w:marBottom w:val="0"/>
      <w:divBdr>
        <w:top w:val="none" w:sz="0" w:space="0" w:color="auto"/>
        <w:left w:val="none" w:sz="0" w:space="0" w:color="auto"/>
        <w:bottom w:val="none" w:sz="0" w:space="0" w:color="auto"/>
        <w:right w:val="none" w:sz="0" w:space="0" w:color="auto"/>
      </w:divBdr>
    </w:div>
    <w:div w:id="2032535270">
      <w:bodyDiv w:val="1"/>
      <w:marLeft w:val="0"/>
      <w:marRight w:val="0"/>
      <w:marTop w:val="0"/>
      <w:marBottom w:val="0"/>
      <w:divBdr>
        <w:top w:val="none" w:sz="0" w:space="0" w:color="auto"/>
        <w:left w:val="none" w:sz="0" w:space="0" w:color="auto"/>
        <w:bottom w:val="none" w:sz="0" w:space="0" w:color="auto"/>
        <w:right w:val="none" w:sz="0" w:space="0" w:color="auto"/>
      </w:divBdr>
    </w:div>
    <w:div w:id="2053460532">
      <w:bodyDiv w:val="1"/>
      <w:marLeft w:val="0"/>
      <w:marRight w:val="0"/>
      <w:marTop w:val="0"/>
      <w:marBottom w:val="0"/>
      <w:divBdr>
        <w:top w:val="none" w:sz="0" w:space="0" w:color="auto"/>
        <w:left w:val="none" w:sz="0" w:space="0" w:color="auto"/>
        <w:bottom w:val="none" w:sz="0" w:space="0" w:color="auto"/>
        <w:right w:val="none" w:sz="0" w:space="0" w:color="auto"/>
      </w:divBdr>
    </w:div>
    <w:div w:id="2085099775">
      <w:bodyDiv w:val="1"/>
      <w:marLeft w:val="0"/>
      <w:marRight w:val="0"/>
      <w:marTop w:val="0"/>
      <w:marBottom w:val="0"/>
      <w:divBdr>
        <w:top w:val="none" w:sz="0" w:space="0" w:color="auto"/>
        <w:left w:val="none" w:sz="0" w:space="0" w:color="auto"/>
        <w:bottom w:val="none" w:sz="0" w:space="0" w:color="auto"/>
        <w:right w:val="none" w:sz="0" w:space="0" w:color="auto"/>
      </w:divBdr>
    </w:div>
    <w:div w:id="2105952104">
      <w:bodyDiv w:val="1"/>
      <w:marLeft w:val="0"/>
      <w:marRight w:val="0"/>
      <w:marTop w:val="0"/>
      <w:marBottom w:val="0"/>
      <w:divBdr>
        <w:top w:val="none" w:sz="0" w:space="0" w:color="auto"/>
        <w:left w:val="none" w:sz="0" w:space="0" w:color="auto"/>
        <w:bottom w:val="none" w:sz="0" w:space="0" w:color="auto"/>
        <w:right w:val="none" w:sz="0" w:space="0" w:color="auto"/>
      </w:divBdr>
    </w:div>
    <w:div w:id="2108116363">
      <w:bodyDiv w:val="1"/>
      <w:marLeft w:val="0"/>
      <w:marRight w:val="0"/>
      <w:marTop w:val="0"/>
      <w:marBottom w:val="0"/>
      <w:divBdr>
        <w:top w:val="none" w:sz="0" w:space="0" w:color="auto"/>
        <w:left w:val="none" w:sz="0" w:space="0" w:color="auto"/>
        <w:bottom w:val="none" w:sz="0" w:space="0" w:color="auto"/>
        <w:right w:val="none" w:sz="0" w:space="0" w:color="auto"/>
      </w:divBdr>
    </w:div>
    <w:div w:id="2111581963">
      <w:bodyDiv w:val="1"/>
      <w:marLeft w:val="0"/>
      <w:marRight w:val="0"/>
      <w:marTop w:val="0"/>
      <w:marBottom w:val="0"/>
      <w:divBdr>
        <w:top w:val="none" w:sz="0" w:space="0" w:color="auto"/>
        <w:left w:val="none" w:sz="0" w:space="0" w:color="auto"/>
        <w:bottom w:val="none" w:sz="0" w:space="0" w:color="auto"/>
        <w:right w:val="none" w:sz="0" w:space="0" w:color="auto"/>
      </w:divBdr>
    </w:div>
    <w:div w:id="2117211772">
      <w:bodyDiv w:val="1"/>
      <w:marLeft w:val="0"/>
      <w:marRight w:val="0"/>
      <w:marTop w:val="0"/>
      <w:marBottom w:val="0"/>
      <w:divBdr>
        <w:top w:val="none" w:sz="0" w:space="0" w:color="auto"/>
        <w:left w:val="none" w:sz="0" w:space="0" w:color="auto"/>
        <w:bottom w:val="none" w:sz="0" w:space="0" w:color="auto"/>
        <w:right w:val="none" w:sz="0" w:space="0" w:color="auto"/>
      </w:divBdr>
    </w:div>
    <w:div w:id="2127306846">
      <w:bodyDiv w:val="1"/>
      <w:marLeft w:val="0"/>
      <w:marRight w:val="0"/>
      <w:marTop w:val="0"/>
      <w:marBottom w:val="0"/>
      <w:divBdr>
        <w:top w:val="none" w:sz="0" w:space="0" w:color="auto"/>
        <w:left w:val="none" w:sz="0" w:space="0" w:color="auto"/>
        <w:bottom w:val="none" w:sz="0" w:space="0" w:color="auto"/>
        <w:right w:val="none" w:sz="0" w:space="0" w:color="auto"/>
      </w:divBdr>
    </w:div>
    <w:div w:id="21423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k.fsrp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19</Pages>
  <Words>8607</Words>
  <Characters>49065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Газпром трансгаз Томск</Company>
  <LinksUpToDate>false</LinksUpToDate>
  <CharactersWithSpaces>57557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Игорь Тарасов</cp:lastModifiedBy>
  <cp:revision>291</cp:revision>
  <dcterms:created xsi:type="dcterms:W3CDTF">2017-03-22T09:22:00Z</dcterms:created>
  <dcterms:modified xsi:type="dcterms:W3CDTF">2021-01-22T11:00:00Z</dcterms:modified>
</cp:coreProperties>
</file>