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70A" w:rsidRDefault="00F04DE0" w:rsidP="00F04DE0">
      <w:pPr>
        <w:pStyle w:val="a5"/>
        <w:spacing w:before="0" w:beforeAutospacing="0" w:after="0" w:afterAutospacing="0"/>
        <w:jc w:val="center"/>
        <w:rPr>
          <w:rStyle w:val="a3"/>
          <w:b/>
          <w:bCs/>
          <w:color w:val="FF0000"/>
          <w:u w:val="none"/>
        </w:rPr>
      </w:pPr>
      <w:r w:rsidRPr="00F04DE0">
        <w:rPr>
          <w:rStyle w:val="a3"/>
          <w:b/>
          <w:bCs/>
          <w:color w:val="FF0000"/>
          <w:u w:val="none"/>
        </w:rPr>
        <w:t xml:space="preserve">НОРМАТИВНЫЕ ПРАВОВЫЕ АКТЫ </w:t>
      </w:r>
      <w:r w:rsidR="0079270A">
        <w:rPr>
          <w:rStyle w:val="a3"/>
          <w:b/>
          <w:bCs/>
          <w:color w:val="FF0000"/>
          <w:u w:val="none"/>
        </w:rPr>
        <w:t>и ПИСЬМА</w:t>
      </w:r>
    </w:p>
    <w:p w:rsidR="00516DC1" w:rsidRDefault="00516DC1" w:rsidP="00F04DE0">
      <w:pPr>
        <w:pStyle w:val="a5"/>
        <w:spacing w:before="0" w:beforeAutospacing="0" w:after="0" w:afterAutospacing="0"/>
        <w:jc w:val="center"/>
        <w:rPr>
          <w:rStyle w:val="a3"/>
          <w:b/>
          <w:bCs/>
          <w:color w:val="FF0000"/>
          <w:u w:val="none"/>
        </w:rPr>
      </w:pPr>
    </w:p>
    <w:p w:rsidR="00F04DE0" w:rsidRPr="00872525" w:rsidRDefault="00F04DE0" w:rsidP="00F04DE0">
      <w:pPr>
        <w:pStyle w:val="a5"/>
        <w:spacing w:before="0" w:beforeAutospacing="0" w:after="0" w:afterAutospacing="0"/>
        <w:jc w:val="center"/>
        <w:rPr>
          <w:rStyle w:val="a3"/>
          <w:b/>
          <w:bCs/>
          <w:color w:val="FF0000"/>
          <w:u w:val="none"/>
        </w:rPr>
      </w:pPr>
      <w:r w:rsidRPr="00F04DE0">
        <w:rPr>
          <w:rStyle w:val="a3"/>
          <w:b/>
          <w:bCs/>
          <w:color w:val="FF0000"/>
          <w:u w:val="none"/>
        </w:rPr>
        <w:t xml:space="preserve">ЗА </w:t>
      </w:r>
      <w:r w:rsidR="00227B69">
        <w:rPr>
          <w:rStyle w:val="a3"/>
          <w:b/>
          <w:bCs/>
          <w:color w:val="FF0000"/>
          <w:u w:val="none"/>
        </w:rPr>
        <w:t>4</w:t>
      </w:r>
      <w:r w:rsidRPr="00F04DE0">
        <w:rPr>
          <w:rStyle w:val="a3"/>
          <w:b/>
          <w:bCs/>
          <w:color w:val="FF0000"/>
          <w:u w:val="none"/>
        </w:rPr>
        <w:t xml:space="preserve"> КВАРТАЛ 20</w:t>
      </w:r>
      <w:r w:rsidR="005D2A0B" w:rsidRPr="005D2A0B">
        <w:rPr>
          <w:rStyle w:val="a3"/>
          <w:b/>
          <w:bCs/>
          <w:color w:val="FF0000"/>
          <w:u w:val="none"/>
        </w:rPr>
        <w:t>2</w:t>
      </w:r>
      <w:r w:rsidR="005D2A0B" w:rsidRPr="00872525">
        <w:rPr>
          <w:rStyle w:val="a3"/>
          <w:b/>
          <w:bCs/>
          <w:color w:val="FF0000"/>
          <w:u w:val="none"/>
        </w:rPr>
        <w:t>0</w:t>
      </w:r>
    </w:p>
    <w:p w:rsidR="00F04DE0" w:rsidRDefault="00F04DE0" w:rsidP="00994F1F">
      <w:pPr>
        <w:pStyle w:val="a5"/>
        <w:spacing w:before="0" w:beforeAutospacing="0" w:after="0" w:afterAutospacing="0"/>
        <w:rPr>
          <w:rStyle w:val="a3"/>
          <w:b/>
          <w:bCs/>
        </w:rPr>
      </w:pPr>
    </w:p>
    <w:p w:rsidR="00F04DE0" w:rsidRDefault="00F04DE0" w:rsidP="00994F1F">
      <w:pPr>
        <w:pStyle w:val="a5"/>
        <w:spacing w:before="0" w:beforeAutospacing="0" w:after="0" w:afterAutospacing="0"/>
        <w:rPr>
          <w:rStyle w:val="a3"/>
          <w:b/>
          <w:bCs/>
        </w:rPr>
      </w:pPr>
    </w:p>
    <w:p w:rsidR="00EC6D65" w:rsidRPr="00654E5A" w:rsidRDefault="00EC6D65" w:rsidP="003D1E70">
      <w:pPr>
        <w:pStyle w:val="a5"/>
        <w:spacing w:before="0" w:beforeAutospacing="0" w:after="0" w:afterAutospacing="0"/>
        <w:rPr>
          <w:rStyle w:val="a3"/>
          <w:b/>
          <w:bCs/>
          <w:u w:val="none"/>
        </w:rPr>
      </w:pPr>
      <w:r w:rsidRPr="003D1E70">
        <w:rPr>
          <w:rStyle w:val="a3"/>
          <w:b/>
          <w:bCs/>
        </w:rPr>
        <w:t xml:space="preserve">"Обзор судебной практики о применении норм об исковой давности при разрешении судами арбитражных споров" </w:t>
      </w:r>
      <w:r w:rsidRPr="00654E5A">
        <w:rPr>
          <w:rStyle w:val="a3"/>
          <w:b/>
          <w:bCs/>
          <w:u w:val="none"/>
        </w:rPr>
        <w:t xml:space="preserve">(утв. постановлением Президиума Арбитражного суда Дальневосточного округа от 21.08.2020 N 15, с изменениями, утвержденными постановлением президиума Арбитражного суда Дальневосточного округа от 28.09.2020 N 19) </w:t>
      </w:r>
    </w:p>
    <w:p w:rsidR="003D1E70" w:rsidRDefault="003D1E70" w:rsidP="003D1E70">
      <w:pPr>
        <w:pStyle w:val="a5"/>
        <w:spacing w:before="0" w:beforeAutospacing="0" w:after="0" w:afterAutospacing="0"/>
        <w:ind w:firstLine="709"/>
        <w:rPr>
          <w:b/>
        </w:rPr>
      </w:pPr>
    </w:p>
    <w:p w:rsidR="00EC6D65" w:rsidRPr="003D1E70" w:rsidRDefault="00EC6D65" w:rsidP="003D1E70">
      <w:pPr>
        <w:pStyle w:val="a5"/>
        <w:spacing w:before="0" w:beforeAutospacing="0" w:after="0" w:afterAutospacing="0"/>
        <w:ind w:firstLine="709"/>
        <w:rPr>
          <w:b/>
        </w:rPr>
      </w:pPr>
      <w:r w:rsidRPr="003D1E70">
        <w:rPr>
          <w:b/>
        </w:rPr>
        <w:t>Арбитражным судом Дальневосточного округа обобщена практика применения законодательства об охране окружающей среды</w:t>
      </w:r>
    </w:p>
    <w:p w:rsidR="00EC6D65" w:rsidRDefault="00EC6D65" w:rsidP="003D1E70">
      <w:pPr>
        <w:pStyle w:val="a5"/>
        <w:spacing w:before="0" w:beforeAutospacing="0" w:after="0" w:afterAutospacing="0"/>
        <w:ind w:firstLine="709"/>
      </w:pPr>
      <w:r>
        <w:t>В Обзоре определены, в частности, следующие правовые позиции:</w:t>
      </w:r>
    </w:p>
    <w:p w:rsidR="00EC6D65" w:rsidRDefault="00EC6D65" w:rsidP="003D1E70">
      <w:pPr>
        <w:pStyle w:val="a5"/>
        <w:spacing w:before="0" w:beforeAutospacing="0" w:after="0" w:afterAutospacing="0"/>
        <w:ind w:firstLine="709"/>
      </w:pPr>
      <w:r>
        <w:t>- к заявлению о выдаче лицензии на осуществление деятельности по сбору, транспортированию, обработке, утилизации, обезвреживанию, размещению отходов должны быть приложены документы, подтверждающие наличие у заявителя объекта размещения отходов, принадлежащего на праве собственности или ином законном основании. Такой объект должен соответствовать требованиям действующего законодательства, а сведения о нем - содержаться в государственном реестре объектов размещения отходов;</w:t>
      </w:r>
    </w:p>
    <w:p w:rsidR="00EC6D65" w:rsidRDefault="00EC6D65" w:rsidP="003D1E70">
      <w:pPr>
        <w:pStyle w:val="a5"/>
        <w:spacing w:before="0" w:beforeAutospacing="0" w:after="0" w:afterAutospacing="0"/>
        <w:ind w:firstLine="709"/>
      </w:pPr>
      <w:r>
        <w:t>- все виды хозяйственной деятельности во внутренних морских водах и территориальном море могут осуществляться только при наличии положительного заключения государственной экологической экспертизы;</w:t>
      </w:r>
    </w:p>
    <w:p w:rsidR="00EC6D65" w:rsidRDefault="00EC6D65" w:rsidP="003D1E70">
      <w:pPr>
        <w:pStyle w:val="a5"/>
        <w:spacing w:before="0" w:beforeAutospacing="0" w:after="0" w:afterAutospacing="0"/>
        <w:ind w:firstLine="709"/>
      </w:pPr>
      <w:r>
        <w:t>- после истечения срока действия положительного заключения государственной экологической экспертизы такое заключение теряет юридическую силу. В этом случае в целях продолжения осуществления хозяйственной деятельности во внутренних морских водах и территориальном море обязательно получение нового положительного заключения экологической экспертизы;</w:t>
      </w:r>
    </w:p>
    <w:p w:rsidR="00EC6D65" w:rsidRDefault="00EC6D65" w:rsidP="003D1E70">
      <w:pPr>
        <w:pStyle w:val="a5"/>
        <w:spacing w:before="0" w:beforeAutospacing="0" w:after="0" w:afterAutospacing="0"/>
        <w:ind w:firstLine="709"/>
      </w:pPr>
      <w:r>
        <w:t>- при осуществлении деятельности по погрузке-разгрузке опасных грузов является обязательным проведение инвентаризации отходов, утверждение нормативов их образования и лимитов на их размещение, оформление паспортов опасных отходов;</w:t>
      </w:r>
    </w:p>
    <w:p w:rsidR="00EC6D65" w:rsidRDefault="00EC6D65" w:rsidP="003D1E70">
      <w:pPr>
        <w:pStyle w:val="a5"/>
        <w:spacing w:before="0" w:beforeAutospacing="0" w:after="0" w:afterAutospacing="0"/>
        <w:ind w:firstLine="709"/>
      </w:pPr>
      <w:r>
        <w:t xml:space="preserve">- обязанность по компенсации вреда, причиненного окружающей среде, в виде внесения платы за негативное воздействие возложена на </w:t>
      </w:r>
      <w:proofErr w:type="spellStart"/>
      <w:r>
        <w:t>природопользователя</w:t>
      </w:r>
      <w:proofErr w:type="spellEnd"/>
      <w:r>
        <w:t xml:space="preserve"> и не может быть прекращена у него в связи с заключением договора по сбору, вывозу и захоронению отходов. Такая обязанность автоматически не возникает и у лиц, оказывающих названные услуги, в отсутствие соответствующих условий, согласованных в договорах, а также без передачи </w:t>
      </w:r>
      <w:proofErr w:type="spellStart"/>
      <w:r>
        <w:t>природопользователем</w:t>
      </w:r>
      <w:proofErr w:type="spellEnd"/>
      <w:r>
        <w:t xml:space="preserve"> денежных средств, предназначенных для внесения платежей;</w:t>
      </w:r>
    </w:p>
    <w:p w:rsidR="00EC6D65" w:rsidRDefault="00EC6D65" w:rsidP="003D1E70">
      <w:pPr>
        <w:pStyle w:val="a5"/>
        <w:spacing w:before="0" w:beforeAutospacing="0" w:after="0" w:afterAutospacing="0"/>
        <w:ind w:firstLine="709"/>
      </w:pPr>
      <w:r>
        <w:t>- отсутствие у предприятия разрешения на выбросы загрязняющих веществ в атмосферный воздух, оформленного в установленном порядке, является основанием для применения повышающего коэффициента при расчете платы за негативное воздействие на окружающую среду;</w:t>
      </w:r>
    </w:p>
    <w:p w:rsidR="00EC6D65" w:rsidRDefault="00EC6D65" w:rsidP="003D1E70">
      <w:pPr>
        <w:pStyle w:val="a5"/>
        <w:spacing w:before="0" w:beforeAutospacing="0" w:after="0" w:afterAutospacing="0"/>
        <w:ind w:firstLine="709"/>
      </w:pPr>
      <w:r>
        <w:t>- размер возмещения вреда, причиненного гражданином (индивидуальным предпринимателем) окружающей среде, может быть уменьшен с учетом конкретных обстоятельств дела, имущественного положения ответчика и неумышленной формы вины.</w:t>
      </w:r>
    </w:p>
    <w:p w:rsidR="001368A8" w:rsidRPr="0094506E" w:rsidRDefault="001368A8" w:rsidP="00994F1F">
      <w:pPr>
        <w:pStyle w:val="a5"/>
        <w:spacing w:before="0" w:beforeAutospacing="0" w:after="0" w:afterAutospacing="0"/>
        <w:rPr>
          <w:rStyle w:val="a3"/>
          <w:b/>
          <w:bCs/>
        </w:rPr>
      </w:pPr>
    </w:p>
    <w:p w:rsidR="00EF0E4C" w:rsidRDefault="00EF0E4C" w:rsidP="00D63715">
      <w:pPr>
        <w:pStyle w:val="a5"/>
        <w:spacing w:before="0" w:beforeAutospacing="0" w:after="0" w:afterAutospacing="0"/>
        <w:jc w:val="center"/>
        <w:rPr>
          <w:rStyle w:val="a3"/>
          <w:b/>
          <w:bCs/>
          <w:color w:val="00B050"/>
          <w:u w:val="none"/>
        </w:rPr>
      </w:pPr>
    </w:p>
    <w:p w:rsidR="00186942" w:rsidRPr="00186942" w:rsidRDefault="00186942" w:rsidP="00186942">
      <w:pPr>
        <w:pStyle w:val="a5"/>
        <w:spacing w:before="0" w:beforeAutospacing="0" w:after="0" w:afterAutospacing="0"/>
        <w:rPr>
          <w:rStyle w:val="a3"/>
          <w:b/>
          <w:bCs/>
        </w:rPr>
      </w:pPr>
      <w:r w:rsidRPr="00186942">
        <w:rPr>
          <w:rStyle w:val="a3"/>
          <w:b/>
          <w:bCs/>
        </w:rPr>
        <w:t xml:space="preserve">Информация ГД ФС РФ </w:t>
      </w:r>
    </w:p>
    <w:p w:rsidR="00186942" w:rsidRPr="00186942" w:rsidRDefault="00186942" w:rsidP="00186942">
      <w:pPr>
        <w:pStyle w:val="a5"/>
        <w:spacing w:before="0" w:beforeAutospacing="0" w:after="0" w:afterAutospacing="0"/>
        <w:rPr>
          <w:rStyle w:val="a3"/>
          <w:b/>
          <w:bCs/>
          <w:u w:val="none"/>
        </w:rPr>
      </w:pPr>
      <w:r w:rsidRPr="00186942">
        <w:rPr>
          <w:rStyle w:val="a3"/>
          <w:b/>
          <w:bCs/>
          <w:u w:val="none"/>
        </w:rPr>
        <w:t xml:space="preserve">"Относятся ли отходы, образующиеся при содержании зеленых насаждений (ветки, листва, древесные остатки растительности) на территориях домовладений и придомовых территориях, к твердым коммунальным отходам, и кто должен оказывать услуги по обращению с такими отходами (на примере Воронежской области)" </w:t>
      </w:r>
    </w:p>
    <w:p w:rsidR="00186942" w:rsidRDefault="00186942" w:rsidP="00186942">
      <w:pPr>
        <w:pStyle w:val="a5"/>
        <w:spacing w:before="0" w:beforeAutospacing="0" w:after="0" w:afterAutospacing="0"/>
        <w:ind w:firstLine="709"/>
      </w:pPr>
    </w:p>
    <w:p w:rsidR="00186942" w:rsidRPr="00186942" w:rsidRDefault="00186942" w:rsidP="00186942">
      <w:pPr>
        <w:pStyle w:val="a5"/>
        <w:spacing w:before="0" w:beforeAutospacing="0" w:after="0" w:afterAutospacing="0"/>
        <w:ind w:firstLine="709"/>
        <w:rPr>
          <w:b/>
        </w:rPr>
      </w:pPr>
      <w:r w:rsidRPr="00186942">
        <w:rPr>
          <w:b/>
        </w:rPr>
        <w:t>Вывоз ТКО с придомовых территорий должен осуществлять региональный оператор</w:t>
      </w:r>
    </w:p>
    <w:p w:rsidR="00186942" w:rsidRDefault="00186942" w:rsidP="00186942">
      <w:pPr>
        <w:pStyle w:val="a5"/>
        <w:spacing w:before="0" w:beforeAutospacing="0" w:after="0" w:afterAutospacing="0"/>
        <w:ind w:firstLine="709"/>
      </w:pPr>
      <w:r>
        <w:lastRenderedPageBreak/>
        <w:t>Отмечается, в частности, что придомовая территория объекта ИЖС может рассматриваться как целостный объект при формировании бытовых отходов.</w:t>
      </w:r>
    </w:p>
    <w:p w:rsidR="00186942" w:rsidRDefault="00186942" w:rsidP="00186942">
      <w:pPr>
        <w:pStyle w:val="a5"/>
        <w:spacing w:before="0" w:beforeAutospacing="0" w:after="0" w:afterAutospacing="0"/>
        <w:ind w:firstLine="709"/>
      </w:pPr>
      <w:r>
        <w:t>Правительство РФ, осуществляя нормативно-правовое регулирование по нормированию, в состав отходов, подлежащих учету, включило такие отходы, которые образуются при уборке придомовой территории, в том числе ИЖС, что не предполагает произвольного утверждения нормативов накопления ТКО, являющихся одним из видов отходов.</w:t>
      </w:r>
    </w:p>
    <w:p w:rsidR="00186942" w:rsidRDefault="00186942" w:rsidP="00186942">
      <w:pPr>
        <w:pStyle w:val="a5"/>
        <w:spacing w:before="0" w:beforeAutospacing="0" w:after="0" w:afterAutospacing="0"/>
        <w:ind w:firstLine="709"/>
      </w:pPr>
      <w:r>
        <w:t>Вид отходов представляет собой совокупность отходов, которые имеют общие признаки в соответствии с системой классификации отходов. Региональные операторы в рамках установленного единого тарифа на услугу регионального оператора обеспечивают обращение с ТКО, которые соответствуют терминологии Федерального закона от 24 июня 1998 г. N 89-ФЗ "Об отходах производства и потребления", а также учтены в нормативах накопления ТКО, образующихся при уборке придомовой территории.</w:t>
      </w:r>
    </w:p>
    <w:p w:rsidR="00186942" w:rsidRDefault="00186942" w:rsidP="00186942">
      <w:pPr>
        <w:pStyle w:val="a5"/>
        <w:spacing w:before="0" w:beforeAutospacing="0" w:after="0" w:afterAutospacing="0"/>
        <w:ind w:firstLine="709"/>
      </w:pPr>
      <w:proofErr w:type="gramStart"/>
      <w:r>
        <w:t>Кроме того, в разъяснениях Минстроя России (письмо от 18 мая 2018 г. N 22270-МП/06 "По вопросу разъяснения положений действующего законодательства в области обращения с твердыми коммунальными отходами") указывается, что организации, отвечающие за уборку территории городских и сельских поселений, в результате которой образуются твердые коммунальные отходы, обязаны заключить договор на оказание услуг по обращению с твердыми коммунальными отходами с региональным</w:t>
      </w:r>
      <w:proofErr w:type="gramEnd"/>
      <w:r>
        <w:t xml:space="preserve"> оператором. Отмечается, что отходы, образующиеся при уборке территории городских и сельских поселений, относятся к твердым коммунальным отходам. Соответственно, их сбор, транспортирование, обработка, утилизация, обезвреживание, захоронение на территории субъекта РФ обеспечиваются региональными операторами.</w:t>
      </w:r>
    </w:p>
    <w:p w:rsidR="00186942" w:rsidRDefault="00186942" w:rsidP="00186942">
      <w:pPr>
        <w:pStyle w:val="a5"/>
        <w:spacing w:before="0" w:beforeAutospacing="0" w:after="0" w:afterAutospacing="0"/>
        <w:ind w:firstLine="709"/>
      </w:pPr>
      <w:r>
        <w:t xml:space="preserve">Отходы, образующиеся при уборке приусадебной (придомовой) территории ИЖС (смет, мусор </w:t>
      </w:r>
      <w:proofErr w:type="gramStart"/>
      <w:r>
        <w:t>от опила</w:t>
      </w:r>
      <w:proofErr w:type="gramEnd"/>
      <w:r>
        <w:t xml:space="preserve"> деревьев, а также иные отходы, образующиеся при содержании зеленых насаждений и т.п.), также относятся к твердым коммунальным отходам. Соответственно, их сбор, транспортирование, обработка, утилизация, обезвреживание, захоронение на территории субъекта РФ обеспечиваются региональными операторами.</w:t>
      </w:r>
    </w:p>
    <w:p w:rsidR="00186942" w:rsidRDefault="00186942" w:rsidP="00D63715">
      <w:pPr>
        <w:pStyle w:val="a5"/>
        <w:spacing w:before="0" w:beforeAutospacing="0" w:after="0" w:afterAutospacing="0"/>
        <w:jc w:val="center"/>
        <w:rPr>
          <w:rStyle w:val="a3"/>
          <w:b/>
          <w:bCs/>
          <w:color w:val="00B050"/>
          <w:u w:val="none"/>
        </w:rPr>
      </w:pPr>
    </w:p>
    <w:p w:rsidR="00186942" w:rsidRDefault="00186942" w:rsidP="00D63715">
      <w:pPr>
        <w:pStyle w:val="a5"/>
        <w:spacing w:before="0" w:beforeAutospacing="0" w:after="0" w:afterAutospacing="0"/>
        <w:jc w:val="center"/>
        <w:rPr>
          <w:rStyle w:val="a3"/>
          <w:b/>
          <w:bCs/>
          <w:color w:val="00B050"/>
          <w:u w:val="none"/>
        </w:rPr>
      </w:pPr>
    </w:p>
    <w:p w:rsidR="002A037C" w:rsidRPr="00176388" w:rsidRDefault="002A037C" w:rsidP="00176388">
      <w:pPr>
        <w:pStyle w:val="a5"/>
        <w:spacing w:before="0" w:beforeAutospacing="0" w:after="0" w:afterAutospacing="0"/>
        <w:rPr>
          <w:rStyle w:val="a3"/>
          <w:b/>
          <w:bCs/>
        </w:rPr>
      </w:pPr>
      <w:r w:rsidRPr="00176388">
        <w:rPr>
          <w:rStyle w:val="a3"/>
          <w:b/>
          <w:bCs/>
        </w:rPr>
        <w:t xml:space="preserve">"Перечень поручений по результатам проверки исполнения законодательства и решений Главы государства, направленных на кардинальное снижение уровня загрязнения атмосферного воздуха в крупных промышленных центрах" (утв. Президентом РФ 12.12.2020 N Пр-2073) </w:t>
      </w:r>
    </w:p>
    <w:p w:rsidR="00176388" w:rsidRDefault="00176388" w:rsidP="00176388">
      <w:pPr>
        <w:pStyle w:val="a5"/>
        <w:spacing w:before="0" w:beforeAutospacing="0" w:after="0" w:afterAutospacing="0"/>
        <w:ind w:firstLine="709"/>
      </w:pPr>
    </w:p>
    <w:p w:rsidR="002A037C" w:rsidRPr="00176388" w:rsidRDefault="002A037C" w:rsidP="00176388">
      <w:pPr>
        <w:pStyle w:val="a5"/>
        <w:spacing w:before="0" w:beforeAutospacing="0" w:after="0" w:afterAutospacing="0"/>
        <w:ind w:firstLine="709"/>
        <w:rPr>
          <w:b/>
        </w:rPr>
      </w:pPr>
      <w:r w:rsidRPr="00176388">
        <w:rPr>
          <w:b/>
        </w:rPr>
        <w:t xml:space="preserve">Президент РФ поручил завершить до 1 марта 2021 г. формирования системы квотирования и установления квот </w:t>
      </w:r>
      <w:proofErr w:type="gramStart"/>
      <w:r w:rsidRPr="00176388">
        <w:rPr>
          <w:b/>
        </w:rPr>
        <w:t>выбросов</w:t>
      </w:r>
      <w:proofErr w:type="gramEnd"/>
      <w:r w:rsidRPr="00176388">
        <w:rPr>
          <w:b/>
        </w:rPr>
        <w:t xml:space="preserve"> загрязняющих веществ в атмосферный воздух</w:t>
      </w:r>
    </w:p>
    <w:p w:rsidR="002A037C" w:rsidRDefault="002A037C" w:rsidP="00176388">
      <w:pPr>
        <w:pStyle w:val="a5"/>
        <w:spacing w:before="0" w:beforeAutospacing="0" w:after="0" w:afterAutospacing="0"/>
        <w:ind w:firstLine="709"/>
      </w:pPr>
      <w:r>
        <w:t>Кроме того, Правительству РФ поручено обеспечить, в числе прочего:</w:t>
      </w:r>
    </w:p>
    <w:p w:rsidR="002A037C" w:rsidRDefault="002A037C" w:rsidP="00176388">
      <w:pPr>
        <w:pStyle w:val="a5"/>
        <w:spacing w:before="0" w:beforeAutospacing="0" w:after="0" w:afterAutospacing="0"/>
        <w:ind w:firstLine="709"/>
      </w:pPr>
      <w:r>
        <w:t>актуализацию перечней загрязняющих веще</w:t>
      </w:r>
      <w:proofErr w:type="gramStart"/>
      <w:r>
        <w:t>ств дл</w:t>
      </w:r>
      <w:proofErr w:type="gramEnd"/>
      <w:r>
        <w:t>я атмосферного воздуха (в том числе включение в них взвешенных частиц), в отношении которых применяются меры государственного регулирования;</w:t>
      </w:r>
    </w:p>
    <w:p w:rsidR="002A037C" w:rsidRDefault="002A037C" w:rsidP="00176388">
      <w:pPr>
        <w:pStyle w:val="a5"/>
        <w:spacing w:before="0" w:beforeAutospacing="0" w:after="0" w:afterAutospacing="0"/>
        <w:ind w:firstLine="709"/>
      </w:pPr>
      <w:r>
        <w:t>стандартизацию требований к измерениям выбросов загрязняющих веществ, автоматическим средствам измерения и учета показателей выбросов и их размещению, а также стимулирование установки этого оборудования преимущественно отечественного производства на объектах негативного воздействия на окружающую среду I категории;</w:t>
      </w:r>
    </w:p>
    <w:p w:rsidR="002A037C" w:rsidRDefault="002A037C" w:rsidP="00176388">
      <w:pPr>
        <w:pStyle w:val="a5"/>
        <w:spacing w:before="0" w:beforeAutospacing="0" w:after="0" w:afterAutospacing="0"/>
        <w:ind w:firstLine="709"/>
      </w:pPr>
      <w:r>
        <w:t xml:space="preserve">определение правового </w:t>
      </w:r>
      <w:proofErr w:type="gramStart"/>
      <w:r>
        <w:t>статуса комплексной информационной системы мониторинга состояния окружающей среды</w:t>
      </w:r>
      <w:proofErr w:type="gramEnd"/>
      <w:r>
        <w:t xml:space="preserve"> на территории РФ и поэтапное введение ее в эксплуатацию;</w:t>
      </w:r>
    </w:p>
    <w:p w:rsidR="002A037C" w:rsidRDefault="002A037C" w:rsidP="00176388">
      <w:pPr>
        <w:pStyle w:val="a5"/>
        <w:spacing w:before="0" w:beforeAutospacing="0" w:after="0" w:afterAutospacing="0"/>
        <w:ind w:firstLine="709"/>
      </w:pPr>
      <w:r>
        <w:t xml:space="preserve">совместно с Банком России завершение формирования системы "зеленых" финансовых инструментов, а также комплекса мер по развитию </w:t>
      </w:r>
      <w:proofErr w:type="gramStart"/>
      <w:r>
        <w:t>механизмов добровольного страхования рисков причинения вреда окружающей</w:t>
      </w:r>
      <w:proofErr w:type="gramEnd"/>
      <w:r>
        <w:t xml:space="preserve"> среде.</w:t>
      </w:r>
    </w:p>
    <w:p w:rsidR="002A037C" w:rsidRDefault="002A037C" w:rsidP="00D63715">
      <w:pPr>
        <w:pStyle w:val="a5"/>
        <w:spacing w:before="0" w:beforeAutospacing="0" w:after="0" w:afterAutospacing="0"/>
        <w:jc w:val="center"/>
        <w:rPr>
          <w:rStyle w:val="a3"/>
          <w:b/>
          <w:bCs/>
          <w:color w:val="00B050"/>
          <w:u w:val="none"/>
        </w:rPr>
      </w:pPr>
    </w:p>
    <w:p w:rsidR="002A037C" w:rsidRDefault="002A037C" w:rsidP="00D63715">
      <w:pPr>
        <w:pStyle w:val="a5"/>
        <w:spacing w:before="0" w:beforeAutospacing="0" w:after="0" w:afterAutospacing="0"/>
        <w:jc w:val="center"/>
        <w:rPr>
          <w:rStyle w:val="a3"/>
          <w:b/>
          <w:bCs/>
          <w:color w:val="00B050"/>
          <w:u w:val="none"/>
        </w:rPr>
      </w:pPr>
    </w:p>
    <w:p w:rsidR="002A037C" w:rsidRDefault="002A037C" w:rsidP="00D63715">
      <w:pPr>
        <w:pStyle w:val="a5"/>
        <w:spacing w:before="0" w:beforeAutospacing="0" w:after="0" w:afterAutospacing="0"/>
        <w:jc w:val="center"/>
        <w:rPr>
          <w:rStyle w:val="a3"/>
          <w:b/>
          <w:bCs/>
          <w:color w:val="00B050"/>
          <w:u w:val="none"/>
        </w:rPr>
      </w:pPr>
    </w:p>
    <w:p w:rsidR="008119D0" w:rsidRPr="00D63715" w:rsidRDefault="008119D0" w:rsidP="008119D0">
      <w:pPr>
        <w:pStyle w:val="a5"/>
        <w:spacing w:before="0" w:beforeAutospacing="0" w:after="0" w:afterAutospacing="0"/>
        <w:jc w:val="center"/>
        <w:rPr>
          <w:rStyle w:val="a3"/>
          <w:b/>
          <w:bCs/>
          <w:color w:val="00B050"/>
          <w:u w:val="none"/>
        </w:rPr>
      </w:pPr>
      <w:r>
        <w:rPr>
          <w:rStyle w:val="a3"/>
          <w:b/>
          <w:bCs/>
          <w:color w:val="00B050"/>
          <w:u w:val="none"/>
        </w:rPr>
        <w:t>УКАЗЫ ПРЕЗИДЕНТА</w:t>
      </w:r>
      <w:r w:rsidRPr="00D63715">
        <w:rPr>
          <w:rStyle w:val="a3"/>
          <w:b/>
          <w:bCs/>
          <w:color w:val="00B050"/>
          <w:u w:val="none"/>
        </w:rPr>
        <w:t xml:space="preserve"> РФ</w:t>
      </w:r>
    </w:p>
    <w:p w:rsidR="008119D0" w:rsidRDefault="008119D0" w:rsidP="00D63715">
      <w:pPr>
        <w:pStyle w:val="a5"/>
        <w:spacing w:before="0" w:beforeAutospacing="0" w:after="0" w:afterAutospacing="0"/>
        <w:jc w:val="center"/>
        <w:rPr>
          <w:rStyle w:val="a3"/>
          <w:b/>
          <w:bCs/>
          <w:color w:val="00B050"/>
          <w:u w:val="none"/>
        </w:rPr>
      </w:pPr>
    </w:p>
    <w:p w:rsidR="0055171A" w:rsidRDefault="0055171A" w:rsidP="0055171A">
      <w:pPr>
        <w:pStyle w:val="a5"/>
        <w:spacing w:before="0" w:beforeAutospacing="0" w:after="0" w:afterAutospacing="0"/>
        <w:rPr>
          <w:rStyle w:val="a3"/>
          <w:b/>
          <w:bCs/>
          <w:u w:val="none"/>
        </w:rPr>
      </w:pPr>
    </w:p>
    <w:p w:rsidR="0055171A" w:rsidRPr="0055171A" w:rsidRDefault="00563D6C" w:rsidP="0055171A">
      <w:pPr>
        <w:pStyle w:val="a5"/>
        <w:spacing w:before="0" w:beforeAutospacing="0" w:after="0" w:afterAutospacing="0"/>
        <w:rPr>
          <w:rStyle w:val="a3"/>
          <w:b/>
          <w:bCs/>
        </w:rPr>
      </w:pPr>
      <w:r w:rsidRPr="0055171A">
        <w:rPr>
          <w:rStyle w:val="a3"/>
          <w:b/>
          <w:bCs/>
        </w:rPr>
        <w:t>Указ Президента РФ от 04.11.2020 N 666</w:t>
      </w:r>
    </w:p>
    <w:p w:rsidR="00563D6C" w:rsidRPr="0055171A" w:rsidRDefault="00563D6C" w:rsidP="0055171A">
      <w:pPr>
        <w:pStyle w:val="a5"/>
        <w:spacing w:before="0" w:beforeAutospacing="0" w:after="0" w:afterAutospacing="0"/>
        <w:rPr>
          <w:rStyle w:val="a3"/>
          <w:b/>
          <w:bCs/>
          <w:u w:val="none"/>
        </w:rPr>
      </w:pPr>
      <w:r w:rsidRPr="0055171A">
        <w:rPr>
          <w:rStyle w:val="a3"/>
          <w:b/>
          <w:bCs/>
          <w:u w:val="none"/>
        </w:rPr>
        <w:t xml:space="preserve"> "О сокращении выбросов парниковых газов" </w:t>
      </w:r>
    </w:p>
    <w:p w:rsidR="0055171A" w:rsidRDefault="0055171A" w:rsidP="0055171A">
      <w:pPr>
        <w:pStyle w:val="a5"/>
        <w:spacing w:before="0" w:beforeAutospacing="0" w:after="0" w:afterAutospacing="0"/>
        <w:ind w:firstLine="709"/>
      </w:pPr>
    </w:p>
    <w:p w:rsidR="00563D6C" w:rsidRPr="0055171A" w:rsidRDefault="00563D6C" w:rsidP="0055171A">
      <w:pPr>
        <w:pStyle w:val="a5"/>
        <w:spacing w:before="0" w:beforeAutospacing="0" w:after="0" w:afterAutospacing="0"/>
        <w:ind w:firstLine="709"/>
        <w:rPr>
          <w:b/>
        </w:rPr>
      </w:pPr>
      <w:r w:rsidRPr="0055171A">
        <w:rPr>
          <w:b/>
        </w:rPr>
        <w:t>Президент РФ поручил обеспечить к 2030 году сокращение выбросов парниковых газов до 70 процентов относительно уровня 1990 года с учетом максимально возможной поглощающей способности лесов и иных экосистем и при условии устойчивого и сбалансированного социально-экономического развития РФ</w:t>
      </w:r>
    </w:p>
    <w:p w:rsidR="00563D6C" w:rsidRDefault="00563D6C" w:rsidP="0055171A">
      <w:pPr>
        <w:pStyle w:val="a5"/>
        <w:spacing w:before="0" w:beforeAutospacing="0" w:after="0" w:afterAutospacing="0"/>
        <w:ind w:firstLine="709"/>
      </w:pPr>
      <w:r>
        <w:t>Кроме того, Правительству РФ необходимо утвердить с учетом особенностей отраслей экономики Стратегию социально-экономического развития РФ с низким уровнем выбросов парниковых газов до 2050 года, а также обеспечить создание условий для реализации мер по сокращению и предотвращению выбросов парниковых газов, в том числе, по увеличению поглощения таких газов.</w:t>
      </w:r>
    </w:p>
    <w:p w:rsidR="008119D0" w:rsidRDefault="008119D0" w:rsidP="00D63715">
      <w:pPr>
        <w:pStyle w:val="a5"/>
        <w:spacing w:before="0" w:beforeAutospacing="0" w:after="0" w:afterAutospacing="0"/>
        <w:jc w:val="center"/>
        <w:rPr>
          <w:rStyle w:val="a3"/>
          <w:b/>
          <w:bCs/>
          <w:color w:val="00B050"/>
          <w:u w:val="none"/>
        </w:rPr>
      </w:pPr>
    </w:p>
    <w:p w:rsidR="00216933" w:rsidRDefault="00216933" w:rsidP="00216933">
      <w:pPr>
        <w:pStyle w:val="a5"/>
        <w:spacing w:before="0" w:beforeAutospacing="0" w:after="0" w:afterAutospacing="0"/>
        <w:jc w:val="center"/>
        <w:rPr>
          <w:rStyle w:val="a3"/>
          <w:b/>
          <w:bCs/>
          <w:color w:val="00B050"/>
          <w:u w:val="none"/>
        </w:rPr>
      </w:pPr>
    </w:p>
    <w:p w:rsidR="00216933" w:rsidRPr="00D63715" w:rsidRDefault="00216933" w:rsidP="00216933">
      <w:pPr>
        <w:pStyle w:val="a5"/>
        <w:spacing w:before="0" w:beforeAutospacing="0" w:after="0" w:afterAutospacing="0"/>
        <w:jc w:val="center"/>
        <w:rPr>
          <w:rStyle w:val="a3"/>
          <w:b/>
          <w:bCs/>
          <w:color w:val="00B050"/>
          <w:u w:val="none"/>
        </w:rPr>
      </w:pPr>
      <w:r>
        <w:rPr>
          <w:rStyle w:val="a3"/>
          <w:b/>
          <w:bCs/>
          <w:color w:val="00B050"/>
          <w:u w:val="none"/>
        </w:rPr>
        <w:t>ФЕДЕРАЛЬНЫЕ ЗАКОНЫ</w:t>
      </w:r>
    </w:p>
    <w:p w:rsidR="008119D0" w:rsidRDefault="008119D0" w:rsidP="00D63715">
      <w:pPr>
        <w:pStyle w:val="a5"/>
        <w:spacing w:before="0" w:beforeAutospacing="0" w:after="0" w:afterAutospacing="0"/>
        <w:jc w:val="center"/>
        <w:rPr>
          <w:rStyle w:val="a3"/>
          <w:b/>
          <w:bCs/>
          <w:color w:val="00B050"/>
          <w:u w:val="none"/>
        </w:rPr>
      </w:pPr>
    </w:p>
    <w:p w:rsidR="003D1E70" w:rsidRDefault="003D1E70" w:rsidP="00D63715">
      <w:pPr>
        <w:pStyle w:val="a5"/>
        <w:spacing w:before="0" w:beforeAutospacing="0" w:after="0" w:afterAutospacing="0"/>
        <w:jc w:val="center"/>
        <w:rPr>
          <w:rStyle w:val="a3"/>
          <w:b/>
          <w:bCs/>
          <w:color w:val="00B050"/>
          <w:u w:val="none"/>
        </w:rPr>
      </w:pPr>
    </w:p>
    <w:p w:rsidR="003D1E70" w:rsidRPr="003D1E70" w:rsidRDefault="00B54EE7" w:rsidP="003D1E70">
      <w:pPr>
        <w:pStyle w:val="a5"/>
        <w:spacing w:before="0" w:beforeAutospacing="0" w:after="0" w:afterAutospacing="0"/>
        <w:rPr>
          <w:rStyle w:val="a3"/>
          <w:b/>
          <w:bCs/>
        </w:rPr>
      </w:pPr>
      <w:r w:rsidRPr="003D1E70">
        <w:rPr>
          <w:rStyle w:val="a3"/>
          <w:b/>
          <w:bCs/>
        </w:rPr>
        <w:t xml:space="preserve">Федеральный закон от 15.10.2020 N 319-ФЗ </w:t>
      </w:r>
    </w:p>
    <w:p w:rsidR="00B54EE7" w:rsidRPr="003D1E70" w:rsidRDefault="00B54EE7" w:rsidP="003D1E70">
      <w:pPr>
        <w:pStyle w:val="a5"/>
        <w:spacing w:before="0" w:beforeAutospacing="0" w:after="0" w:afterAutospacing="0"/>
        <w:rPr>
          <w:rStyle w:val="a3"/>
          <w:b/>
          <w:bCs/>
          <w:u w:val="none"/>
        </w:rPr>
      </w:pPr>
      <w:r w:rsidRPr="003D1E70">
        <w:rPr>
          <w:rStyle w:val="a3"/>
          <w:b/>
          <w:bCs/>
          <w:u w:val="none"/>
        </w:rPr>
        <w:t xml:space="preserve">"О внесении изменения в статью 23.21 Кодекса Российской Федерации об административных правонарушениях" </w:t>
      </w:r>
    </w:p>
    <w:p w:rsidR="003D1E70" w:rsidRDefault="003D1E70" w:rsidP="003D1E70">
      <w:pPr>
        <w:pStyle w:val="a5"/>
        <w:spacing w:before="0" w:beforeAutospacing="0" w:after="0" w:afterAutospacing="0"/>
        <w:ind w:firstLine="709"/>
      </w:pPr>
    </w:p>
    <w:p w:rsidR="00B54EE7" w:rsidRPr="003D1E70" w:rsidRDefault="00B54EE7" w:rsidP="003D1E70">
      <w:pPr>
        <w:pStyle w:val="a5"/>
        <w:spacing w:before="0" w:beforeAutospacing="0" w:after="0" w:afterAutospacing="0"/>
        <w:ind w:firstLine="709"/>
        <w:rPr>
          <w:b/>
        </w:rPr>
      </w:pPr>
      <w:r w:rsidRPr="003D1E70">
        <w:rPr>
          <w:b/>
        </w:rPr>
        <w:t>Уточнена компетенция органов, осуществляющих государственный земельный надзор, по составлению протоколов и рассмотрению дел об административных правонарушениях</w:t>
      </w:r>
    </w:p>
    <w:p w:rsidR="00B54EE7" w:rsidRDefault="00B54EE7" w:rsidP="003D1E70">
      <w:pPr>
        <w:pStyle w:val="a5"/>
        <w:spacing w:before="0" w:beforeAutospacing="0" w:after="0" w:afterAutospacing="0"/>
        <w:ind w:firstLine="709"/>
      </w:pPr>
      <w:proofErr w:type="gramStart"/>
      <w:r>
        <w:t xml:space="preserve">Уточнена компетенция указанных органов, в частности </w:t>
      </w:r>
      <w:proofErr w:type="spellStart"/>
      <w:r>
        <w:t>Росреестра</w:t>
      </w:r>
      <w:proofErr w:type="spellEnd"/>
      <w:r>
        <w:t>, по рассмотрению дел об административных правонарушениях, перечисленных в статье 23.21 КоАП РФ, - в части 1 указанной статьи слова "(за исключением государственного земельного надзора на землях сельскохозяйственного назначения)" заменены словами "(за исключением органа, осуществляющего государственный земельный надзор в отношении земель сельскохозяйственного назначения, оборот которых регулируется Федеральным законом от 24 июля 2002 года N 101-ФЗ</w:t>
      </w:r>
      <w:proofErr w:type="gramEnd"/>
      <w:r>
        <w:t xml:space="preserve"> "</w:t>
      </w:r>
      <w:proofErr w:type="gramStart"/>
      <w:r>
        <w:t>Об обороте земель сельскохозяйственного назначения")".</w:t>
      </w:r>
      <w:proofErr w:type="gramEnd"/>
    </w:p>
    <w:p w:rsidR="00CF414E" w:rsidRDefault="00CF414E" w:rsidP="00D63715">
      <w:pPr>
        <w:pStyle w:val="a5"/>
        <w:spacing w:before="0" w:beforeAutospacing="0" w:after="0" w:afterAutospacing="0"/>
        <w:jc w:val="center"/>
        <w:rPr>
          <w:rStyle w:val="a3"/>
          <w:b/>
          <w:bCs/>
          <w:color w:val="00B050"/>
          <w:u w:val="none"/>
        </w:rPr>
      </w:pPr>
    </w:p>
    <w:p w:rsidR="00342D0F" w:rsidRDefault="00342D0F" w:rsidP="00D63715">
      <w:pPr>
        <w:pStyle w:val="a5"/>
        <w:spacing w:before="0" w:beforeAutospacing="0" w:after="0" w:afterAutospacing="0"/>
        <w:jc w:val="center"/>
        <w:rPr>
          <w:rStyle w:val="a3"/>
          <w:b/>
          <w:bCs/>
          <w:color w:val="00B050"/>
          <w:u w:val="none"/>
        </w:rPr>
      </w:pPr>
    </w:p>
    <w:p w:rsidR="002E1297" w:rsidRDefault="002E1297" w:rsidP="00D63715">
      <w:pPr>
        <w:pStyle w:val="a5"/>
        <w:spacing w:before="0" w:beforeAutospacing="0" w:after="0" w:afterAutospacing="0"/>
        <w:jc w:val="center"/>
        <w:rPr>
          <w:rStyle w:val="a3"/>
          <w:b/>
          <w:bCs/>
          <w:color w:val="00B050"/>
          <w:u w:val="none"/>
        </w:rPr>
      </w:pPr>
    </w:p>
    <w:p w:rsidR="002E1297" w:rsidRPr="002E1297" w:rsidRDefault="00E2690D" w:rsidP="002E1297">
      <w:pPr>
        <w:pStyle w:val="a5"/>
        <w:spacing w:before="0" w:beforeAutospacing="0" w:after="0" w:afterAutospacing="0"/>
        <w:rPr>
          <w:rStyle w:val="a3"/>
          <w:b/>
          <w:bCs/>
        </w:rPr>
      </w:pPr>
      <w:r w:rsidRPr="002E1297">
        <w:rPr>
          <w:rStyle w:val="a3"/>
          <w:b/>
          <w:bCs/>
        </w:rPr>
        <w:t xml:space="preserve">Федеральный закон от 27.10.2020 N 349-ФЗ </w:t>
      </w:r>
    </w:p>
    <w:p w:rsidR="00E2690D" w:rsidRPr="002E1297" w:rsidRDefault="00E2690D" w:rsidP="002E1297">
      <w:pPr>
        <w:pStyle w:val="a5"/>
        <w:spacing w:before="0" w:beforeAutospacing="0" w:after="0" w:afterAutospacing="0"/>
        <w:rPr>
          <w:rStyle w:val="a3"/>
          <w:b/>
          <w:bCs/>
          <w:u w:val="none"/>
        </w:rPr>
      </w:pPr>
      <w:r w:rsidRPr="002E1297">
        <w:rPr>
          <w:rStyle w:val="a3"/>
          <w:b/>
          <w:bCs/>
          <w:u w:val="none"/>
        </w:rPr>
        <w:t xml:space="preserve">"О внесении изменений в статью 12 Закона Российской Федерации "О торгово-промышленных палатах в Российской Федерации" и Федеральный закон "О развитии малого и среднего предпринимательства в Российской Федерации" </w:t>
      </w:r>
    </w:p>
    <w:p w:rsidR="002E1297" w:rsidRDefault="002E1297" w:rsidP="002E1297">
      <w:pPr>
        <w:pStyle w:val="a5"/>
        <w:spacing w:before="0" w:beforeAutospacing="0" w:after="0" w:afterAutospacing="0"/>
        <w:ind w:firstLine="709"/>
      </w:pPr>
    </w:p>
    <w:p w:rsidR="00E2690D" w:rsidRPr="002E1297" w:rsidRDefault="00E2690D" w:rsidP="002E1297">
      <w:pPr>
        <w:pStyle w:val="a5"/>
        <w:spacing w:before="0" w:beforeAutospacing="0" w:after="0" w:afterAutospacing="0"/>
        <w:ind w:firstLine="709"/>
        <w:rPr>
          <w:b/>
        </w:rPr>
      </w:pPr>
      <w:r w:rsidRPr="002E1297">
        <w:rPr>
          <w:b/>
        </w:rPr>
        <w:t>Подписан закон о ежемесячном обновлении реестра МСП</w:t>
      </w:r>
    </w:p>
    <w:p w:rsidR="00E2690D" w:rsidRDefault="00E2690D" w:rsidP="002E1297">
      <w:pPr>
        <w:pStyle w:val="a5"/>
        <w:spacing w:before="0" w:beforeAutospacing="0" w:after="0" w:afterAutospacing="0"/>
        <w:ind w:firstLine="709"/>
      </w:pPr>
      <w:r>
        <w:t>Соответствующие поправки внесены в Федеральный закон "О развитии малого и среднего предпринимательства в Российской Федерации".</w:t>
      </w:r>
    </w:p>
    <w:p w:rsidR="00E2690D" w:rsidRDefault="00E2690D" w:rsidP="002E1297">
      <w:pPr>
        <w:pStyle w:val="a5"/>
        <w:spacing w:before="0" w:beforeAutospacing="0" w:after="0" w:afterAutospacing="0"/>
        <w:ind w:firstLine="709"/>
      </w:pPr>
      <w:r>
        <w:t>Организации и ИП, не предоставившие сведения в ФНС, либо переставшие соответствовать критериям отнесения к субъектам МСП, будут исключаться из реестра ежегодно, 10 июля.</w:t>
      </w:r>
    </w:p>
    <w:p w:rsidR="00E2690D" w:rsidRDefault="00E2690D" w:rsidP="002E1297">
      <w:pPr>
        <w:pStyle w:val="a5"/>
        <w:spacing w:before="0" w:beforeAutospacing="0" w:after="0" w:afterAutospacing="0"/>
        <w:ind w:firstLine="709"/>
      </w:pPr>
      <w:r>
        <w:t>При этом восстановить утраченный по формальным причинам статус субъекта МСП можно будет в течение года.</w:t>
      </w:r>
    </w:p>
    <w:p w:rsidR="00E2690D" w:rsidRDefault="00E2690D" w:rsidP="002E1297">
      <w:pPr>
        <w:pStyle w:val="a5"/>
        <w:spacing w:before="0" w:beforeAutospacing="0" w:after="0" w:afterAutospacing="0"/>
        <w:ind w:firstLine="709"/>
      </w:pPr>
      <w:r>
        <w:t>Кроме того, принятым законом торгово-промышленные палаты включены в перечень организаций, образующих инфраструктуру поддержки субъектов МСП, что позволит расширить их участие в программах поддержки малого бизнеса.</w:t>
      </w:r>
    </w:p>
    <w:p w:rsidR="00342D0F" w:rsidRDefault="00342D0F" w:rsidP="00D63715">
      <w:pPr>
        <w:pStyle w:val="a5"/>
        <w:spacing w:before="0" w:beforeAutospacing="0" w:after="0" w:afterAutospacing="0"/>
        <w:jc w:val="center"/>
        <w:rPr>
          <w:rStyle w:val="a3"/>
          <w:b/>
          <w:bCs/>
          <w:color w:val="00B050"/>
          <w:u w:val="none"/>
        </w:rPr>
      </w:pPr>
    </w:p>
    <w:p w:rsidR="00CF7563" w:rsidRDefault="00CF7563" w:rsidP="00D63715">
      <w:pPr>
        <w:pStyle w:val="a5"/>
        <w:spacing w:before="0" w:beforeAutospacing="0" w:after="0" w:afterAutospacing="0"/>
        <w:jc w:val="center"/>
        <w:rPr>
          <w:rStyle w:val="a3"/>
          <w:b/>
          <w:bCs/>
          <w:color w:val="00B050"/>
          <w:u w:val="none"/>
        </w:rPr>
      </w:pPr>
    </w:p>
    <w:p w:rsidR="000948BE" w:rsidRDefault="000948BE" w:rsidP="00D63715">
      <w:pPr>
        <w:pStyle w:val="a5"/>
        <w:spacing w:before="0" w:beforeAutospacing="0" w:after="0" w:afterAutospacing="0"/>
        <w:jc w:val="center"/>
        <w:rPr>
          <w:rStyle w:val="a3"/>
          <w:b/>
          <w:bCs/>
          <w:color w:val="00B050"/>
          <w:u w:val="none"/>
        </w:rPr>
      </w:pPr>
    </w:p>
    <w:p w:rsidR="000948BE" w:rsidRPr="000948BE" w:rsidRDefault="00D84537" w:rsidP="000948BE">
      <w:pPr>
        <w:pStyle w:val="a5"/>
        <w:spacing w:before="0" w:beforeAutospacing="0" w:after="0" w:afterAutospacing="0"/>
        <w:rPr>
          <w:rStyle w:val="a3"/>
          <w:b/>
          <w:bCs/>
        </w:rPr>
      </w:pPr>
      <w:r w:rsidRPr="000948BE">
        <w:rPr>
          <w:rStyle w:val="a3"/>
          <w:b/>
          <w:bCs/>
        </w:rPr>
        <w:t xml:space="preserve">Федеральный закон от 08.12.2020 N 416-ФЗ </w:t>
      </w:r>
    </w:p>
    <w:p w:rsidR="00D84537" w:rsidRPr="000948BE" w:rsidRDefault="00D84537" w:rsidP="000948BE">
      <w:pPr>
        <w:pStyle w:val="a5"/>
        <w:spacing w:before="0" w:beforeAutospacing="0" w:after="0" w:afterAutospacing="0"/>
        <w:rPr>
          <w:rStyle w:val="a3"/>
          <w:b/>
          <w:bCs/>
          <w:u w:val="none"/>
        </w:rPr>
      </w:pPr>
      <w:r w:rsidRPr="000948BE">
        <w:rPr>
          <w:rStyle w:val="a3"/>
          <w:b/>
          <w:bCs/>
          <w:u w:val="none"/>
        </w:rPr>
        <w:t xml:space="preserve">"О внесении изменений в отдельные законодательные акты Российской Федерации" </w:t>
      </w:r>
    </w:p>
    <w:p w:rsidR="000948BE" w:rsidRDefault="000948BE" w:rsidP="000948BE">
      <w:pPr>
        <w:pStyle w:val="a5"/>
        <w:spacing w:before="0" w:beforeAutospacing="0" w:after="0" w:afterAutospacing="0"/>
        <w:ind w:firstLine="709"/>
      </w:pPr>
    </w:p>
    <w:p w:rsidR="00D84537" w:rsidRPr="000948BE" w:rsidRDefault="00D84537" w:rsidP="000948BE">
      <w:pPr>
        <w:pStyle w:val="a5"/>
        <w:spacing w:before="0" w:beforeAutospacing="0" w:after="0" w:afterAutospacing="0"/>
        <w:ind w:firstLine="709"/>
        <w:rPr>
          <w:b/>
        </w:rPr>
      </w:pPr>
      <w:r w:rsidRPr="000948BE">
        <w:rPr>
          <w:b/>
        </w:rPr>
        <w:t xml:space="preserve">Разрешено хранение </w:t>
      </w:r>
      <w:proofErr w:type="spellStart"/>
      <w:r w:rsidRPr="000948BE">
        <w:rPr>
          <w:b/>
        </w:rPr>
        <w:t>агрохимикатов</w:t>
      </w:r>
      <w:proofErr w:type="spellEnd"/>
      <w:r w:rsidRPr="000948BE">
        <w:rPr>
          <w:b/>
        </w:rPr>
        <w:t xml:space="preserve"> в границах </w:t>
      </w:r>
      <w:proofErr w:type="spellStart"/>
      <w:r w:rsidRPr="000948BE">
        <w:rPr>
          <w:b/>
        </w:rPr>
        <w:t>водоохранных</w:t>
      </w:r>
      <w:proofErr w:type="spellEnd"/>
      <w:r w:rsidRPr="000948BE">
        <w:rPr>
          <w:b/>
        </w:rPr>
        <w:t xml:space="preserve"> зон на территориях портов в специализированных хранилищах</w:t>
      </w:r>
    </w:p>
    <w:p w:rsidR="00D84537" w:rsidRDefault="00D84537" w:rsidP="000948BE">
      <w:pPr>
        <w:pStyle w:val="a5"/>
        <w:spacing w:before="0" w:beforeAutospacing="0" w:after="0" w:afterAutospacing="0"/>
        <w:ind w:firstLine="709"/>
      </w:pPr>
      <w:r>
        <w:t>Внесены поправки в отдельные законодательные акты, в соответствии с которыми, в том числе:</w:t>
      </w:r>
    </w:p>
    <w:p w:rsidR="00D84537" w:rsidRDefault="00D84537" w:rsidP="000948BE">
      <w:pPr>
        <w:pStyle w:val="a5"/>
        <w:spacing w:before="0" w:beforeAutospacing="0" w:after="0" w:afterAutospacing="0"/>
        <w:ind w:firstLine="709"/>
      </w:pPr>
      <w:r>
        <w:t xml:space="preserve">допускается хранение </w:t>
      </w:r>
      <w:proofErr w:type="spellStart"/>
      <w:r>
        <w:t>агрохимикатов</w:t>
      </w:r>
      <w:proofErr w:type="spellEnd"/>
      <w:r>
        <w:t xml:space="preserve"> в границах прибрежных защитных полос в специализированных хранилищах, введенных в эксплуатацию до 1 января 2013 года и расположенных на территориях морских портов, при условии оборудования таких хранилищ сооружениями и системами, предотвращающими загрязнение водных объектов;</w:t>
      </w:r>
    </w:p>
    <w:p w:rsidR="00D84537" w:rsidRDefault="00D84537" w:rsidP="000948BE">
      <w:pPr>
        <w:pStyle w:val="a5"/>
        <w:spacing w:before="0" w:beforeAutospacing="0" w:after="0" w:afterAutospacing="0"/>
        <w:ind w:firstLine="709"/>
      </w:pPr>
      <w:r>
        <w:t xml:space="preserve">строительство, реконструкция и эксплуатация специализированных хранилищ </w:t>
      </w:r>
      <w:proofErr w:type="spellStart"/>
      <w:r>
        <w:t>агрохимикатов</w:t>
      </w:r>
      <w:proofErr w:type="spellEnd"/>
      <w:r>
        <w:t xml:space="preserve"> допускаются при условии оборудования таких хранилищ сооружениями и системами, предотвращающими загрязнение водных объектов;</w:t>
      </w:r>
    </w:p>
    <w:p w:rsidR="00D84537" w:rsidRDefault="00D84537" w:rsidP="000948BE">
      <w:pPr>
        <w:pStyle w:val="a5"/>
        <w:spacing w:before="0" w:beforeAutospacing="0" w:after="0" w:afterAutospacing="0"/>
        <w:ind w:firstLine="709"/>
      </w:pPr>
      <w:r>
        <w:t xml:space="preserve">к объектам государственной экологической экспертизы федерального уровня отнесена проектная документация специализированных хранилищ </w:t>
      </w:r>
      <w:proofErr w:type="spellStart"/>
      <w:r>
        <w:t>агрохимикатов</w:t>
      </w:r>
      <w:proofErr w:type="spellEnd"/>
      <w:r>
        <w:t xml:space="preserve">, если такие хранилища планируются к строительству и реконструкции в границах </w:t>
      </w:r>
      <w:proofErr w:type="spellStart"/>
      <w:r>
        <w:t>водоохранных</w:t>
      </w:r>
      <w:proofErr w:type="spellEnd"/>
      <w:r>
        <w:t xml:space="preserve"> зон на территориях морских портов за пределами границ прибрежных защитных полос.</w:t>
      </w:r>
    </w:p>
    <w:p w:rsidR="00D84537" w:rsidRDefault="00D84537" w:rsidP="00D63715">
      <w:pPr>
        <w:pStyle w:val="a5"/>
        <w:spacing w:before="0" w:beforeAutospacing="0" w:after="0" w:afterAutospacing="0"/>
        <w:jc w:val="center"/>
        <w:rPr>
          <w:rStyle w:val="a3"/>
          <w:b/>
          <w:bCs/>
          <w:color w:val="00B050"/>
          <w:u w:val="none"/>
        </w:rPr>
      </w:pPr>
    </w:p>
    <w:p w:rsidR="00D84537" w:rsidRPr="006E50CB" w:rsidRDefault="00D84537" w:rsidP="00D63715">
      <w:pPr>
        <w:pStyle w:val="a5"/>
        <w:spacing w:before="0" w:beforeAutospacing="0" w:after="0" w:afterAutospacing="0"/>
        <w:jc w:val="center"/>
        <w:rPr>
          <w:rStyle w:val="a3"/>
          <w:b/>
          <w:bCs/>
          <w:color w:val="00B050"/>
          <w:u w:val="none"/>
        </w:rPr>
      </w:pPr>
    </w:p>
    <w:p w:rsidR="003708B1" w:rsidRPr="006E50CB" w:rsidRDefault="003708B1" w:rsidP="00D63715">
      <w:pPr>
        <w:pStyle w:val="a5"/>
        <w:spacing w:before="0" w:beforeAutospacing="0" w:after="0" w:afterAutospacing="0"/>
        <w:jc w:val="center"/>
        <w:rPr>
          <w:rStyle w:val="a3"/>
          <w:b/>
          <w:bCs/>
          <w:color w:val="00B050"/>
          <w:u w:val="none"/>
        </w:rPr>
      </w:pPr>
    </w:p>
    <w:p w:rsidR="006E50CB" w:rsidRPr="006E50CB" w:rsidRDefault="003708B1" w:rsidP="006E50CB">
      <w:pPr>
        <w:pStyle w:val="a5"/>
        <w:spacing w:before="0" w:beforeAutospacing="0" w:after="0" w:afterAutospacing="0"/>
        <w:rPr>
          <w:rStyle w:val="a3"/>
          <w:b/>
          <w:bCs/>
        </w:rPr>
      </w:pPr>
      <w:r w:rsidRPr="006E50CB">
        <w:rPr>
          <w:rStyle w:val="a3"/>
          <w:b/>
          <w:bCs/>
        </w:rPr>
        <w:t xml:space="preserve">Федеральный закон от 30.12.2020 N 505-ФЗ </w:t>
      </w:r>
    </w:p>
    <w:p w:rsidR="003708B1" w:rsidRPr="006E50CB" w:rsidRDefault="003708B1" w:rsidP="006E50CB">
      <w:pPr>
        <w:pStyle w:val="a5"/>
        <w:spacing w:before="0" w:beforeAutospacing="0" w:after="0" w:afterAutospacing="0"/>
        <w:rPr>
          <w:rStyle w:val="a3"/>
          <w:b/>
          <w:bCs/>
          <w:u w:val="none"/>
        </w:rPr>
      </w:pPr>
      <w:r w:rsidRPr="006E50CB">
        <w:rPr>
          <w:rStyle w:val="a3"/>
          <w:b/>
          <w:bCs/>
          <w:u w:val="none"/>
        </w:rPr>
        <w:t xml:space="preserve">"О внесении изменений в Федеральный закон "Об особо охраняемых природных территориях" и отдельные законодательные акты Российской Федерации" </w:t>
      </w:r>
    </w:p>
    <w:p w:rsidR="006E50CB" w:rsidRDefault="006E50CB" w:rsidP="006E50CB">
      <w:pPr>
        <w:pStyle w:val="a5"/>
        <w:spacing w:before="0" w:beforeAutospacing="0" w:after="0" w:afterAutospacing="0"/>
        <w:ind w:firstLine="709"/>
        <w:rPr>
          <w:lang w:val="en-US"/>
        </w:rPr>
      </w:pPr>
    </w:p>
    <w:p w:rsidR="003708B1" w:rsidRPr="006E50CB" w:rsidRDefault="003708B1" w:rsidP="006E50CB">
      <w:pPr>
        <w:pStyle w:val="a5"/>
        <w:spacing w:before="0" w:beforeAutospacing="0" w:after="0" w:afterAutospacing="0"/>
        <w:ind w:firstLine="709"/>
        <w:rPr>
          <w:b/>
        </w:rPr>
      </w:pPr>
      <w:r w:rsidRPr="006E50CB">
        <w:rPr>
          <w:b/>
        </w:rPr>
        <w:t>Определены особенности регулирования земельных и градостроительных отношений в населенных пунктах в составе особо охраняемых природных территорий</w:t>
      </w:r>
    </w:p>
    <w:p w:rsidR="003708B1" w:rsidRDefault="003708B1" w:rsidP="006E50CB">
      <w:pPr>
        <w:pStyle w:val="a5"/>
        <w:spacing w:before="0" w:beforeAutospacing="0" w:after="0" w:afterAutospacing="0"/>
        <w:ind w:firstLine="709"/>
      </w:pPr>
      <w:r>
        <w:t>Предусмотрено, что населенные пункты могут быть включены в состав особо охраняемых природных территорий без изъятия расположенных на их территориях земельных участков и иной недвижимости у правообладателей (за исключением государственных природных заповедников), если это не противоречит режиму особой охраны соответствующей категории особо охраняемых природных территорий. В случае зонирования особо охраняемой природной территории населенные пункты включаются в состав функциональных зон, режим которых допускает осуществление хозяйственной деятельности. Оборот земельных участков на территории населенного пункта, включенного в состав особо охраняемой природной территории федерального или регионального значения, не ограничивается. Такие земельные участки могут находиться по основаниям, предусмотренным законом, в собственности РФ, субъектов РФ, муниципальной собственности, собственности граждан или юридических лиц либо относиться к земельным участкам, государственная собственность на которые не разграничена.</w:t>
      </w:r>
    </w:p>
    <w:p w:rsidR="003708B1" w:rsidRDefault="003708B1" w:rsidP="006E50CB">
      <w:pPr>
        <w:pStyle w:val="a5"/>
        <w:spacing w:before="0" w:beforeAutospacing="0" w:after="0" w:afterAutospacing="0"/>
        <w:ind w:firstLine="709"/>
      </w:pPr>
      <w:r>
        <w:t xml:space="preserve">Данные положения применяются к населенным пунктам, </w:t>
      </w:r>
      <w:proofErr w:type="gramStart"/>
      <w:r>
        <w:t>сведения</w:t>
      </w:r>
      <w:proofErr w:type="gramEnd"/>
      <w:r>
        <w:t xml:space="preserve"> о границах которых внесены в ЕГРН.</w:t>
      </w:r>
    </w:p>
    <w:p w:rsidR="003708B1" w:rsidRPr="003708B1" w:rsidRDefault="003708B1" w:rsidP="00D63715">
      <w:pPr>
        <w:pStyle w:val="a5"/>
        <w:spacing w:before="0" w:beforeAutospacing="0" w:after="0" w:afterAutospacing="0"/>
        <w:jc w:val="center"/>
        <w:rPr>
          <w:rStyle w:val="a3"/>
          <w:b/>
          <w:bCs/>
          <w:color w:val="00B050"/>
          <w:u w:val="none"/>
        </w:rPr>
      </w:pPr>
    </w:p>
    <w:p w:rsidR="003708B1" w:rsidRPr="006E50CB" w:rsidRDefault="003708B1" w:rsidP="00D63715">
      <w:pPr>
        <w:pStyle w:val="a5"/>
        <w:spacing w:before="0" w:beforeAutospacing="0" w:after="0" w:afterAutospacing="0"/>
        <w:jc w:val="center"/>
        <w:rPr>
          <w:rStyle w:val="a3"/>
          <w:b/>
          <w:bCs/>
          <w:color w:val="00B050"/>
          <w:u w:val="none"/>
        </w:rPr>
      </w:pPr>
    </w:p>
    <w:p w:rsidR="0055320B" w:rsidRDefault="0055320B" w:rsidP="006E50CB">
      <w:pPr>
        <w:pStyle w:val="a5"/>
        <w:spacing w:before="0" w:beforeAutospacing="0" w:after="0" w:afterAutospacing="0"/>
        <w:rPr>
          <w:rStyle w:val="a3"/>
          <w:b/>
          <w:bCs/>
          <w:lang w:val="en-US"/>
        </w:rPr>
      </w:pPr>
    </w:p>
    <w:p w:rsidR="006E50CB" w:rsidRPr="006E50CB" w:rsidRDefault="003535B1" w:rsidP="006E50CB">
      <w:pPr>
        <w:pStyle w:val="a5"/>
        <w:spacing w:before="0" w:beforeAutospacing="0" w:after="0" w:afterAutospacing="0"/>
        <w:rPr>
          <w:rStyle w:val="a3"/>
          <w:b/>
          <w:bCs/>
        </w:rPr>
      </w:pPr>
      <w:r w:rsidRPr="006E50CB">
        <w:rPr>
          <w:rStyle w:val="a3"/>
          <w:b/>
          <w:bCs/>
        </w:rPr>
        <w:t>Федеральный закон от 30.12.2020 N 492-ФЗ</w:t>
      </w:r>
    </w:p>
    <w:p w:rsidR="003535B1" w:rsidRPr="006E50CB" w:rsidRDefault="003535B1" w:rsidP="006E50CB">
      <w:pPr>
        <w:pStyle w:val="a5"/>
        <w:spacing w:before="0" w:beforeAutospacing="0" w:after="0" w:afterAutospacing="0"/>
        <w:rPr>
          <w:rStyle w:val="a3"/>
          <w:b/>
          <w:bCs/>
          <w:u w:val="none"/>
        </w:rPr>
      </w:pPr>
      <w:r w:rsidRPr="006E50CB">
        <w:rPr>
          <w:rStyle w:val="a3"/>
          <w:b/>
          <w:bCs/>
          <w:u w:val="none"/>
        </w:rPr>
        <w:t xml:space="preserve"> "О биологической безопасности в Российской Федерации" </w:t>
      </w:r>
    </w:p>
    <w:p w:rsidR="006E50CB" w:rsidRDefault="006E50CB" w:rsidP="006E50CB">
      <w:pPr>
        <w:pStyle w:val="a5"/>
        <w:spacing w:before="0" w:beforeAutospacing="0" w:after="0" w:afterAutospacing="0"/>
        <w:ind w:firstLine="709"/>
        <w:rPr>
          <w:lang w:val="en-US"/>
        </w:rPr>
      </w:pPr>
    </w:p>
    <w:p w:rsidR="003535B1" w:rsidRPr="006E50CB" w:rsidRDefault="003535B1" w:rsidP="006E50CB">
      <w:pPr>
        <w:pStyle w:val="a5"/>
        <w:spacing w:before="0" w:beforeAutospacing="0" w:after="0" w:afterAutospacing="0"/>
        <w:ind w:firstLine="709"/>
        <w:rPr>
          <w:b/>
        </w:rPr>
      </w:pPr>
      <w:r w:rsidRPr="006E50CB">
        <w:rPr>
          <w:b/>
        </w:rPr>
        <w:t>Законодательно закреплена система обеспечения биологической безопасности</w:t>
      </w:r>
    </w:p>
    <w:p w:rsidR="003535B1" w:rsidRDefault="003535B1" w:rsidP="006E50CB">
      <w:pPr>
        <w:pStyle w:val="a5"/>
        <w:spacing w:before="0" w:beforeAutospacing="0" w:after="0" w:afterAutospacing="0"/>
        <w:ind w:firstLine="709"/>
      </w:pPr>
      <w:r>
        <w:t xml:space="preserve">Федеральным законом устанавливаются основы государственного регулирования в области обеспечения биологической безопасности РФ, а также определяется комплекс мер, направленных на защиту населения и охрану окружающей среды от воздействия опасных </w:t>
      </w:r>
      <w:r>
        <w:lastRenderedPageBreak/>
        <w:t>биологических факторов, на предотвращение биологических угроз (опасностей), создание и развитие системы мониторинга биологических рисков.</w:t>
      </w:r>
    </w:p>
    <w:p w:rsidR="003535B1" w:rsidRDefault="003535B1" w:rsidP="006E50CB">
      <w:pPr>
        <w:pStyle w:val="a5"/>
        <w:spacing w:before="0" w:beforeAutospacing="0" w:after="0" w:afterAutospacing="0"/>
        <w:ind w:firstLine="709"/>
      </w:pPr>
      <w:r>
        <w:t>В частности:</w:t>
      </w:r>
    </w:p>
    <w:p w:rsidR="003535B1" w:rsidRDefault="003535B1" w:rsidP="006E50CB">
      <w:pPr>
        <w:pStyle w:val="a5"/>
        <w:spacing w:before="0" w:beforeAutospacing="0" w:after="0" w:afterAutospacing="0"/>
        <w:ind w:firstLine="709"/>
      </w:pPr>
      <w:r>
        <w:t xml:space="preserve">вводится понятийный аппарат, учитывающий специфику области регулирования, включающий в себя, в числе прочего, такие определения, как опасный биологический фактор, биологический риск, биологическая угроза (опасность), </w:t>
      </w:r>
      <w:proofErr w:type="spellStart"/>
      <w:r>
        <w:t>микробиота</w:t>
      </w:r>
      <w:proofErr w:type="spellEnd"/>
      <w:r>
        <w:t>, патогены, синтетическая биология;</w:t>
      </w:r>
    </w:p>
    <w:p w:rsidR="003535B1" w:rsidRDefault="003535B1" w:rsidP="006E50CB">
      <w:pPr>
        <w:pStyle w:val="a5"/>
        <w:spacing w:before="0" w:beforeAutospacing="0" w:after="0" w:afterAutospacing="0"/>
        <w:ind w:firstLine="709"/>
      </w:pPr>
      <w:r>
        <w:t>регулируются полномочия федеральных органов государственной власти, органов государственной власти субъектов РФ и органов местного самоуправления в области биологической безопасности, а также права и обязанности граждан и организаций в данной области;</w:t>
      </w:r>
    </w:p>
    <w:p w:rsidR="003535B1" w:rsidRDefault="003535B1" w:rsidP="006E50CB">
      <w:pPr>
        <w:pStyle w:val="a5"/>
        <w:spacing w:before="0" w:beforeAutospacing="0" w:after="0" w:afterAutospacing="0"/>
        <w:ind w:firstLine="709"/>
      </w:pPr>
      <w:r>
        <w:t>приводятся основные биологические угрозы (опасности);</w:t>
      </w:r>
    </w:p>
    <w:p w:rsidR="003535B1" w:rsidRDefault="003535B1" w:rsidP="006E50CB">
      <w:pPr>
        <w:pStyle w:val="a5"/>
        <w:spacing w:before="0" w:beforeAutospacing="0" w:after="0" w:afterAutospacing="0"/>
        <w:ind w:firstLine="709"/>
      </w:pPr>
      <w:r>
        <w:t>определяется комплекс мер, направленных на защиту населения и охрану окружающей среды от воздействия опасных биологических факторов, на предотвращение биологических угроз (опасностей), борьбу с распространением инфекционных и паразитарных болезней, создание и развитие системы мониторинга биологических рисков;</w:t>
      </w:r>
    </w:p>
    <w:p w:rsidR="003535B1" w:rsidRDefault="003535B1" w:rsidP="006E50CB">
      <w:pPr>
        <w:pStyle w:val="a5"/>
        <w:spacing w:before="0" w:beforeAutospacing="0" w:after="0" w:afterAutospacing="0"/>
        <w:ind w:firstLine="709"/>
      </w:pPr>
      <w:r>
        <w:t>устанавливаются требования к организации коллекционной деятельности, связанной с использованием патогенных микроорганизмов и вирусов;</w:t>
      </w:r>
    </w:p>
    <w:p w:rsidR="003535B1" w:rsidRDefault="003535B1" w:rsidP="006E50CB">
      <w:pPr>
        <w:pStyle w:val="a5"/>
        <w:spacing w:before="0" w:beforeAutospacing="0" w:after="0" w:afterAutospacing="0"/>
        <w:ind w:firstLine="709"/>
      </w:pPr>
      <w:r>
        <w:t>предусматривается создание государственной информационной системы в области обеспечения биологической безопасности.</w:t>
      </w:r>
    </w:p>
    <w:p w:rsidR="003535B1" w:rsidRDefault="003535B1" w:rsidP="006E50CB">
      <w:pPr>
        <w:pStyle w:val="a5"/>
        <w:spacing w:before="0" w:beforeAutospacing="0" w:after="0" w:afterAutospacing="0"/>
        <w:ind w:firstLine="709"/>
      </w:pPr>
      <w:r>
        <w:t>Настоящий Федеральный закон вступает в силу со дня его официального опубликования, за исключением отдельных положений, для которых установлены иные сроки вступления их в силу.</w:t>
      </w:r>
    </w:p>
    <w:p w:rsidR="003535B1" w:rsidRPr="003535B1" w:rsidRDefault="003535B1" w:rsidP="00D63715">
      <w:pPr>
        <w:pStyle w:val="a5"/>
        <w:spacing w:before="0" w:beforeAutospacing="0" w:after="0" w:afterAutospacing="0"/>
        <w:jc w:val="center"/>
        <w:rPr>
          <w:rStyle w:val="a3"/>
          <w:b/>
          <w:bCs/>
          <w:color w:val="00B050"/>
          <w:u w:val="none"/>
        </w:rPr>
      </w:pPr>
    </w:p>
    <w:p w:rsidR="003535B1" w:rsidRPr="003535B1" w:rsidRDefault="003535B1" w:rsidP="00D63715">
      <w:pPr>
        <w:pStyle w:val="a5"/>
        <w:spacing w:before="0" w:beforeAutospacing="0" w:after="0" w:afterAutospacing="0"/>
        <w:jc w:val="center"/>
        <w:rPr>
          <w:rStyle w:val="a3"/>
          <w:b/>
          <w:bCs/>
          <w:color w:val="00B050"/>
          <w:u w:val="none"/>
        </w:rPr>
      </w:pPr>
    </w:p>
    <w:p w:rsidR="005D6CA1" w:rsidRDefault="005D6CA1" w:rsidP="00D63715">
      <w:pPr>
        <w:pStyle w:val="a5"/>
        <w:spacing w:before="0" w:beforeAutospacing="0" w:after="0" w:afterAutospacing="0"/>
        <w:jc w:val="center"/>
        <w:rPr>
          <w:rStyle w:val="a3"/>
          <w:b/>
          <w:bCs/>
          <w:color w:val="00B050"/>
          <w:u w:val="none"/>
        </w:rPr>
      </w:pPr>
    </w:p>
    <w:p w:rsidR="00D63715" w:rsidRPr="00D63715" w:rsidRDefault="00D63715" w:rsidP="00D63715">
      <w:pPr>
        <w:pStyle w:val="a5"/>
        <w:spacing w:before="0" w:beforeAutospacing="0" w:after="0" w:afterAutospacing="0"/>
        <w:jc w:val="center"/>
        <w:rPr>
          <w:rStyle w:val="a3"/>
          <w:b/>
          <w:bCs/>
          <w:color w:val="00B050"/>
          <w:u w:val="none"/>
        </w:rPr>
      </w:pPr>
      <w:r w:rsidRPr="00D63715">
        <w:rPr>
          <w:rStyle w:val="a3"/>
          <w:b/>
          <w:bCs/>
          <w:color w:val="00B050"/>
          <w:u w:val="none"/>
        </w:rPr>
        <w:t>ПОСТАНОВЛЕНИ</w:t>
      </w:r>
      <w:r>
        <w:rPr>
          <w:rStyle w:val="a3"/>
          <w:b/>
          <w:bCs/>
          <w:color w:val="00B050"/>
          <w:u w:val="none"/>
        </w:rPr>
        <w:t>Я</w:t>
      </w:r>
      <w:r w:rsidRPr="00D63715">
        <w:rPr>
          <w:rStyle w:val="a3"/>
          <w:b/>
          <w:bCs/>
          <w:color w:val="00B050"/>
          <w:u w:val="none"/>
        </w:rPr>
        <w:t xml:space="preserve"> </w:t>
      </w:r>
      <w:r w:rsidR="0065135A">
        <w:rPr>
          <w:rStyle w:val="a3"/>
          <w:b/>
          <w:bCs/>
          <w:color w:val="00B050"/>
          <w:u w:val="none"/>
        </w:rPr>
        <w:t xml:space="preserve">и </w:t>
      </w:r>
      <w:r w:rsidR="003841E0">
        <w:rPr>
          <w:rStyle w:val="a3"/>
          <w:b/>
          <w:bCs/>
          <w:color w:val="00B050"/>
          <w:u w:val="none"/>
        </w:rPr>
        <w:t xml:space="preserve">РАСПОРЯЖЕНИЯ </w:t>
      </w:r>
      <w:r w:rsidRPr="00D63715">
        <w:rPr>
          <w:rStyle w:val="a3"/>
          <w:b/>
          <w:bCs/>
          <w:color w:val="00B050"/>
          <w:u w:val="none"/>
        </w:rPr>
        <w:t>ПРАВИТЕЛЬСТВА РФ</w:t>
      </w:r>
    </w:p>
    <w:p w:rsidR="00C27DBF" w:rsidRDefault="00C27DBF" w:rsidP="00C27DBF">
      <w:pPr>
        <w:spacing w:after="0" w:line="240" w:lineRule="auto"/>
      </w:pPr>
    </w:p>
    <w:p w:rsidR="009A4801" w:rsidRDefault="009A4801" w:rsidP="00C27DBF">
      <w:pPr>
        <w:spacing w:after="0" w:line="240" w:lineRule="auto"/>
      </w:pPr>
    </w:p>
    <w:p w:rsidR="009A4801" w:rsidRPr="009A4801" w:rsidRDefault="00872525" w:rsidP="009A4801">
      <w:pPr>
        <w:pStyle w:val="a5"/>
        <w:spacing w:before="0" w:beforeAutospacing="0" w:after="0" w:afterAutospacing="0"/>
        <w:rPr>
          <w:rStyle w:val="a3"/>
          <w:b/>
          <w:bCs/>
        </w:rPr>
      </w:pPr>
      <w:r w:rsidRPr="009A4801">
        <w:rPr>
          <w:rStyle w:val="a3"/>
          <w:b/>
          <w:bCs/>
        </w:rPr>
        <w:t xml:space="preserve">Постановление Правительства РФ от 07.10.2020 N 1614 </w:t>
      </w:r>
    </w:p>
    <w:p w:rsidR="00872525" w:rsidRPr="009A4801" w:rsidRDefault="00872525" w:rsidP="009A4801">
      <w:pPr>
        <w:pStyle w:val="a5"/>
        <w:spacing w:before="0" w:beforeAutospacing="0" w:after="0" w:afterAutospacing="0"/>
        <w:rPr>
          <w:rStyle w:val="a3"/>
          <w:b/>
          <w:bCs/>
          <w:u w:val="none"/>
        </w:rPr>
      </w:pPr>
      <w:r w:rsidRPr="009A4801">
        <w:rPr>
          <w:rStyle w:val="a3"/>
          <w:b/>
          <w:bCs/>
          <w:u w:val="none"/>
        </w:rPr>
        <w:t xml:space="preserve">"Об утверждении Правил пожарной безопасности в лесах" </w:t>
      </w:r>
    </w:p>
    <w:p w:rsidR="009A4801" w:rsidRDefault="009A4801" w:rsidP="003D1E70">
      <w:pPr>
        <w:pStyle w:val="a5"/>
        <w:spacing w:before="0" w:beforeAutospacing="0" w:after="0" w:afterAutospacing="0"/>
        <w:ind w:firstLine="709"/>
      </w:pPr>
    </w:p>
    <w:p w:rsidR="00872525" w:rsidRPr="009A4801" w:rsidRDefault="00872525" w:rsidP="003D1E70">
      <w:pPr>
        <w:pStyle w:val="a5"/>
        <w:spacing w:before="0" w:beforeAutospacing="0" w:after="0" w:afterAutospacing="0"/>
        <w:ind w:firstLine="709"/>
        <w:rPr>
          <w:b/>
        </w:rPr>
      </w:pPr>
      <w:r w:rsidRPr="009A4801">
        <w:rPr>
          <w:b/>
          <w:color w:val="FF0000"/>
        </w:rPr>
        <w:t>С 1 января 2021</w:t>
      </w:r>
      <w:r w:rsidRPr="009A4801">
        <w:rPr>
          <w:b/>
        </w:rPr>
        <w:t xml:space="preserve"> г. вводятся единые требования к мерам пожарной безопасности в лесах</w:t>
      </w:r>
    </w:p>
    <w:p w:rsidR="00872525" w:rsidRDefault="00872525" w:rsidP="003D1E70">
      <w:pPr>
        <w:pStyle w:val="a5"/>
        <w:spacing w:before="0" w:beforeAutospacing="0" w:after="0" w:afterAutospacing="0"/>
        <w:ind w:firstLine="709"/>
      </w:pPr>
      <w:r>
        <w:t>Правила пожарной безопасности в лесах для каждого лесного района устанавливаются Минприроды России.</w:t>
      </w:r>
    </w:p>
    <w:p w:rsidR="00872525" w:rsidRDefault="00872525" w:rsidP="003D1E70">
      <w:pPr>
        <w:pStyle w:val="a5"/>
        <w:spacing w:before="0" w:beforeAutospacing="0" w:after="0" w:afterAutospacing="0"/>
        <w:ind w:firstLine="709"/>
      </w:pPr>
      <w:r>
        <w:t>Меры пожарной безопасности в лесах включают в себя:</w:t>
      </w:r>
    </w:p>
    <w:p w:rsidR="00872525" w:rsidRDefault="00872525" w:rsidP="003D1E70">
      <w:pPr>
        <w:pStyle w:val="a5"/>
        <w:spacing w:before="0" w:beforeAutospacing="0" w:after="0" w:afterAutospacing="0"/>
        <w:ind w:firstLine="709"/>
      </w:pPr>
      <w:r>
        <w:t>предупреждение лесных пожаров (противопожарное обустройство лесов и обеспечение средствами предупреждения и тушения лесных пожаров);</w:t>
      </w:r>
    </w:p>
    <w:p w:rsidR="00872525" w:rsidRDefault="00872525" w:rsidP="003D1E70">
      <w:pPr>
        <w:pStyle w:val="a5"/>
        <w:spacing w:before="0" w:beforeAutospacing="0" w:after="0" w:afterAutospacing="0"/>
        <w:ind w:firstLine="709"/>
      </w:pPr>
      <w:r>
        <w:t>мониторинг пожарной опасности в лесах и лесных пожаров;</w:t>
      </w:r>
    </w:p>
    <w:p w:rsidR="00872525" w:rsidRDefault="00872525" w:rsidP="003D1E70">
      <w:pPr>
        <w:pStyle w:val="a5"/>
        <w:spacing w:before="0" w:beforeAutospacing="0" w:after="0" w:afterAutospacing="0"/>
        <w:ind w:firstLine="709"/>
      </w:pPr>
      <w:r>
        <w:t>разработку и утверждение планов тушения лесных пожаров;</w:t>
      </w:r>
    </w:p>
    <w:p w:rsidR="00872525" w:rsidRDefault="00872525" w:rsidP="003D1E70">
      <w:pPr>
        <w:pStyle w:val="a5"/>
        <w:spacing w:before="0" w:beforeAutospacing="0" w:after="0" w:afterAutospacing="0"/>
        <w:ind w:firstLine="709"/>
      </w:pPr>
      <w:r>
        <w:t>иные меры пожарной безопасности в лесах.</w:t>
      </w:r>
    </w:p>
    <w:p w:rsidR="00872525" w:rsidRDefault="00872525" w:rsidP="003D1E70">
      <w:pPr>
        <w:pStyle w:val="a5"/>
        <w:spacing w:before="0" w:beforeAutospacing="0" w:after="0" w:afterAutospacing="0"/>
        <w:ind w:firstLine="709"/>
      </w:pPr>
      <w:r>
        <w:t>Меры пожарной безопасности осуществляются с учетом целевого назначения земель и целевого назначения лесов, показателей природной пожарной опасности лесов и показателей пожарной опасности в лесах в зависимости от условий погоды.</w:t>
      </w:r>
    </w:p>
    <w:p w:rsidR="00872525" w:rsidRDefault="00872525" w:rsidP="003D1E70">
      <w:pPr>
        <w:pStyle w:val="a5"/>
        <w:spacing w:before="0" w:beforeAutospacing="0" w:after="0" w:afterAutospacing="0"/>
        <w:ind w:firstLine="709"/>
      </w:pPr>
      <w:r>
        <w:t>Общие требования пожарной безопасности в лесах включают в себя, в частности, следующие запреты:</w:t>
      </w:r>
    </w:p>
    <w:p w:rsidR="00872525" w:rsidRDefault="00872525" w:rsidP="003D1E70">
      <w:pPr>
        <w:pStyle w:val="a5"/>
        <w:spacing w:before="0" w:beforeAutospacing="0" w:after="0" w:afterAutospacing="0"/>
        <w:ind w:firstLine="709"/>
      </w:pPr>
      <w:proofErr w:type="gramStart"/>
      <w:r>
        <w:t xml:space="preserve">- использовать открытый огонь (костры, паяльные лампы, примусы, мангалы, жаровни) в хвойных молодняках, на гарях, на участках поврежденного леса, торфяниках, в местах рубок (на лесосеках), не очищенных от порубочных остатков (остатки древесины, образующиеся на лесосеке при валке и трелевке деревьев, а также при очистке стволов от сучьев, включающие вершинные части срубленных деревьев, </w:t>
      </w:r>
      <w:proofErr w:type="spellStart"/>
      <w:r>
        <w:t>откомлевки</w:t>
      </w:r>
      <w:proofErr w:type="spellEnd"/>
      <w:r>
        <w:t>, сучья, хворост) и заготовленной древесины, в местах с</w:t>
      </w:r>
      <w:proofErr w:type="gramEnd"/>
      <w:r>
        <w:t xml:space="preserve"> подсохшей травой, а также под кронами деревьев. В других местах использование открытого огня допускается на площадках, отделенных противопожарной </w:t>
      </w:r>
      <w:r>
        <w:lastRenderedPageBreak/>
        <w:t>минерализованной (то есть очищенной до минерального слоя почвы) полосой шириной не менее 0,5 метра. Открытый огонь (костер, мангал, жаровня) после завершения сжигания порубочных остатков или его использования с иной целью тщательно засыпается землей или заливается водой до полного прекращения тления;</w:t>
      </w:r>
    </w:p>
    <w:p w:rsidR="00872525" w:rsidRDefault="00872525" w:rsidP="003D1E70">
      <w:pPr>
        <w:pStyle w:val="a5"/>
        <w:spacing w:before="0" w:beforeAutospacing="0" w:after="0" w:afterAutospacing="0"/>
        <w:ind w:firstLine="709"/>
      </w:pPr>
      <w:r>
        <w:t>- бросать горящие спички, окурки и горячую золу из курительных трубок, стекло (стеклянные бутылки, банки и др.);</w:t>
      </w:r>
    </w:p>
    <w:p w:rsidR="00872525" w:rsidRDefault="00872525" w:rsidP="003D1E70">
      <w:pPr>
        <w:pStyle w:val="a5"/>
        <w:spacing w:before="0" w:beforeAutospacing="0" w:after="0" w:afterAutospacing="0"/>
        <w:ind w:firstLine="709"/>
      </w:pPr>
      <w:r>
        <w:t>- применять при охоте пыжи из горючих (способных самовозгораться, а также возгораться при воздействии источника зажигания и самостоятельно гореть после его удаления) или тлеющих материалов;</w:t>
      </w:r>
    </w:p>
    <w:p w:rsidR="00872525" w:rsidRDefault="00872525" w:rsidP="003D1E70">
      <w:pPr>
        <w:pStyle w:val="a5"/>
        <w:spacing w:before="0" w:beforeAutospacing="0" w:after="0" w:afterAutospacing="0"/>
        <w:ind w:firstLine="709"/>
      </w:pPr>
      <w:r>
        <w:t>- оставлять промасленные или пропитанные бензином, керосином или иными горючими веществами материалы (бумагу, ткань, паклю, вату и другие горючие вещества) в не предусмотренных специально для этого местах;</w:t>
      </w:r>
    </w:p>
    <w:p w:rsidR="00872525" w:rsidRDefault="00872525" w:rsidP="003D1E70">
      <w:pPr>
        <w:pStyle w:val="a5"/>
        <w:spacing w:before="0" w:beforeAutospacing="0" w:after="0" w:afterAutospacing="0"/>
        <w:ind w:firstLine="709"/>
      </w:pPr>
      <w:r>
        <w:t>- заправлять горючим топливные баки двигателей внутреннего сгорания при работе двигателя, использовать машины с неисправной системой питания двигателя, а также курить или пользоваться открытым огнем вблизи машин, заправляемых горючим;</w:t>
      </w:r>
    </w:p>
    <w:p w:rsidR="00872525" w:rsidRDefault="00872525" w:rsidP="003D1E70">
      <w:pPr>
        <w:pStyle w:val="a5"/>
        <w:spacing w:before="0" w:beforeAutospacing="0" w:after="0" w:afterAutospacing="0"/>
        <w:ind w:firstLine="709"/>
      </w:pPr>
      <w:r>
        <w:t>- выполнять работы с открытым огнем на торфяниках;</w:t>
      </w:r>
    </w:p>
    <w:p w:rsidR="00872525" w:rsidRDefault="00872525" w:rsidP="003D1E70">
      <w:pPr>
        <w:pStyle w:val="a5"/>
        <w:spacing w:before="0" w:beforeAutospacing="0" w:after="0" w:afterAutospacing="0"/>
        <w:ind w:firstLine="709"/>
      </w:pPr>
      <w:proofErr w:type="gramStart"/>
      <w:r>
        <w:t>- осуществлять выжигание хвороста, лесной подстилки, сухой травы и других горючих материалов (веществ и материалов, способных самовозгораться, а также возгораться при воздействии источника зажигания и самостоятельно гореть после его удаления)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w:t>
      </w:r>
      <w:proofErr w:type="gramEnd"/>
    </w:p>
    <w:p w:rsidR="00872525" w:rsidRDefault="00872525" w:rsidP="003D1E70">
      <w:pPr>
        <w:pStyle w:val="a5"/>
        <w:spacing w:before="0" w:beforeAutospacing="0" w:after="0" w:afterAutospacing="0"/>
        <w:ind w:firstLine="709"/>
      </w:pPr>
      <w:proofErr w:type="gramStart"/>
      <w:r>
        <w:t>Юридические лица и индивидуальные предприниматели, осуществляющие использование лесов или имеющие объекты в лесу, перед началом пожароопасного сезона, а лица, ответственные за проведение массовых мероприятий в лесу, перед выездом или выходом в лес обязаны провести инструктаж своих работников или участников массовых мероприятий о соблюдении установленных требований и предупреждении возникновения лесных пожаров, а также о способах их тушения.</w:t>
      </w:r>
      <w:proofErr w:type="gramEnd"/>
    </w:p>
    <w:p w:rsidR="00872525" w:rsidRDefault="00872525" w:rsidP="003D1E70">
      <w:pPr>
        <w:pStyle w:val="a5"/>
        <w:spacing w:before="0" w:beforeAutospacing="0" w:after="0" w:afterAutospacing="0"/>
        <w:ind w:firstLine="709"/>
      </w:pPr>
      <w:proofErr w:type="gramStart"/>
      <w:r>
        <w:t>Также установлены, в частности:</w:t>
      </w:r>
      <w:proofErr w:type="gramEnd"/>
    </w:p>
    <w:p w:rsidR="00872525" w:rsidRDefault="00872525" w:rsidP="003D1E70">
      <w:pPr>
        <w:pStyle w:val="a5"/>
        <w:spacing w:before="0" w:beforeAutospacing="0" w:after="0" w:afterAutospacing="0"/>
        <w:ind w:firstLine="709"/>
      </w:pPr>
      <w:r>
        <w:t>требования к мерам пожарной безопасности в лесах в зависимости от целевого назначения земель и целевого назначения лесов;</w:t>
      </w:r>
    </w:p>
    <w:p w:rsidR="00872525" w:rsidRDefault="00872525" w:rsidP="003D1E70">
      <w:pPr>
        <w:pStyle w:val="a5"/>
        <w:spacing w:before="0" w:beforeAutospacing="0" w:after="0" w:afterAutospacing="0"/>
        <w:ind w:firstLine="709"/>
      </w:pPr>
      <w:r>
        <w:t>требования пожарной безопасности в лесах при проведении рубок лесных насаждений;</w:t>
      </w:r>
    </w:p>
    <w:p w:rsidR="00872525" w:rsidRDefault="00872525" w:rsidP="003D1E70">
      <w:pPr>
        <w:pStyle w:val="a5"/>
        <w:spacing w:before="0" w:beforeAutospacing="0" w:after="0" w:afterAutospacing="0"/>
        <w:ind w:firstLine="709"/>
      </w:pPr>
      <w:r>
        <w:t>требования пожарной безопасности в лесах при проведении переработки лесных ресурсов, заготовке живицы;</w:t>
      </w:r>
    </w:p>
    <w:p w:rsidR="00872525" w:rsidRDefault="00872525" w:rsidP="003D1E70">
      <w:pPr>
        <w:pStyle w:val="a5"/>
        <w:spacing w:before="0" w:beforeAutospacing="0" w:after="0" w:afterAutospacing="0"/>
        <w:ind w:firstLine="709"/>
      </w:pPr>
      <w:r>
        <w:t>требования пожарной безопасности в лесах при размещении и эксплуатации железных и автомобильных дорог.</w:t>
      </w:r>
    </w:p>
    <w:p w:rsidR="00872525" w:rsidRDefault="00872525" w:rsidP="003D1E70">
      <w:pPr>
        <w:pStyle w:val="a5"/>
        <w:spacing w:before="0" w:beforeAutospacing="0" w:after="0" w:afterAutospacing="0"/>
        <w:ind w:firstLine="709"/>
      </w:pPr>
      <w:r>
        <w:t>Настоящее Постановление вступает в силу с 1 января 2021 г. и действует до 1 января 2027 г.</w:t>
      </w:r>
    </w:p>
    <w:p w:rsidR="000A3CAF" w:rsidRDefault="000A3CAF" w:rsidP="003D1E70">
      <w:pPr>
        <w:pStyle w:val="a5"/>
        <w:spacing w:before="0" w:beforeAutospacing="0" w:after="0" w:afterAutospacing="0"/>
        <w:ind w:firstLine="709"/>
      </w:pPr>
    </w:p>
    <w:p w:rsidR="000A3CAF" w:rsidRDefault="000A3CAF" w:rsidP="003D1E70">
      <w:pPr>
        <w:pStyle w:val="a5"/>
        <w:spacing w:before="0" w:beforeAutospacing="0" w:after="0" w:afterAutospacing="0"/>
        <w:ind w:firstLine="709"/>
      </w:pPr>
    </w:p>
    <w:p w:rsidR="00DF27AE" w:rsidRDefault="00DF27AE" w:rsidP="003D1E70">
      <w:pPr>
        <w:pStyle w:val="a5"/>
        <w:spacing w:before="0" w:beforeAutospacing="0" w:after="0" w:afterAutospacing="0"/>
        <w:ind w:firstLine="709"/>
      </w:pPr>
    </w:p>
    <w:p w:rsidR="000A3CAF" w:rsidRPr="000A3CAF" w:rsidRDefault="00D802F4" w:rsidP="000A3CAF">
      <w:pPr>
        <w:pStyle w:val="a5"/>
        <w:spacing w:before="0" w:beforeAutospacing="0" w:after="0" w:afterAutospacing="0"/>
        <w:rPr>
          <w:rStyle w:val="a3"/>
          <w:b/>
          <w:bCs/>
        </w:rPr>
      </w:pPr>
      <w:r w:rsidRPr="000A3CAF">
        <w:rPr>
          <w:rStyle w:val="a3"/>
          <w:b/>
          <w:bCs/>
        </w:rPr>
        <w:t xml:space="preserve">Постановление Правительства РФ от 12.10.2020 N 1672 </w:t>
      </w:r>
    </w:p>
    <w:p w:rsidR="00D802F4" w:rsidRPr="000A3CAF" w:rsidRDefault="00D802F4" w:rsidP="000A3CAF">
      <w:pPr>
        <w:pStyle w:val="a5"/>
        <w:spacing w:before="0" w:beforeAutospacing="0" w:after="0" w:afterAutospacing="0"/>
        <w:rPr>
          <w:rStyle w:val="a3"/>
          <w:b/>
          <w:bCs/>
          <w:u w:val="none"/>
        </w:rPr>
      </w:pPr>
      <w:r w:rsidRPr="000A3CAF">
        <w:rPr>
          <w:rStyle w:val="a3"/>
          <w:b/>
          <w:bCs/>
          <w:u w:val="none"/>
        </w:rPr>
        <w:t xml:space="preserve">"О внесении изменений в Положение о Министерстве природных ресурсов и экологии Российской Федерации" </w:t>
      </w:r>
    </w:p>
    <w:p w:rsidR="000A3CAF" w:rsidRDefault="000A3CAF" w:rsidP="003D1E70">
      <w:pPr>
        <w:pStyle w:val="a5"/>
        <w:spacing w:before="0" w:beforeAutospacing="0" w:after="0" w:afterAutospacing="0"/>
        <w:ind w:firstLine="709"/>
      </w:pPr>
    </w:p>
    <w:p w:rsidR="00D802F4" w:rsidRPr="000A3CAF" w:rsidRDefault="00D802F4" w:rsidP="003D1E70">
      <w:pPr>
        <w:pStyle w:val="a5"/>
        <w:spacing w:before="0" w:beforeAutospacing="0" w:after="0" w:afterAutospacing="0"/>
        <w:ind w:firstLine="709"/>
        <w:rPr>
          <w:b/>
        </w:rPr>
      </w:pPr>
      <w:r w:rsidRPr="000A3CAF">
        <w:rPr>
          <w:b/>
        </w:rPr>
        <w:t>Расширен перечень полномочий, осуществляемых Минприроды России</w:t>
      </w:r>
    </w:p>
    <w:p w:rsidR="00D802F4" w:rsidRDefault="00D802F4" w:rsidP="003D1E70">
      <w:pPr>
        <w:pStyle w:val="a5"/>
        <w:spacing w:before="0" w:beforeAutospacing="0" w:after="0" w:afterAutospacing="0"/>
        <w:ind w:firstLine="709"/>
      </w:pPr>
      <w:r>
        <w:t>Согласно внесенным изменениям, Министерство, в числе прочего, устанавливает:</w:t>
      </w:r>
    </w:p>
    <w:p w:rsidR="00D802F4" w:rsidRDefault="00D802F4" w:rsidP="003D1E70">
      <w:pPr>
        <w:pStyle w:val="a5"/>
        <w:spacing w:before="0" w:beforeAutospacing="0" w:after="0" w:afterAutospacing="0"/>
        <w:ind w:firstLine="709"/>
      </w:pPr>
      <w:r>
        <w:t xml:space="preserve">- порядок выделения участка недр, содержащего </w:t>
      </w:r>
      <w:proofErr w:type="spellStart"/>
      <w:r>
        <w:t>трудноизвлекаемые</w:t>
      </w:r>
      <w:proofErr w:type="spellEnd"/>
      <w:r>
        <w:t xml:space="preserve"> полезные ископаемые, для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разведки и добычи таких полезных ископаемых, осуществляемых по совмещенной лицензии;</w:t>
      </w:r>
    </w:p>
    <w:p w:rsidR="00D802F4" w:rsidRDefault="00D802F4" w:rsidP="003D1E70">
      <w:pPr>
        <w:pStyle w:val="a5"/>
        <w:spacing w:before="0" w:beforeAutospacing="0" w:after="0" w:afterAutospacing="0"/>
        <w:ind w:firstLine="709"/>
      </w:pPr>
      <w:proofErr w:type="gramStart"/>
      <w:r>
        <w:t xml:space="preserve">- порядок рассмотрения заявок на получение права пользования недрами для разработки технологий геологического изучения, разведки и добычи </w:t>
      </w:r>
      <w:proofErr w:type="spellStart"/>
      <w:r>
        <w:t>трудноизвлекаемых</w:t>
      </w:r>
      <w:proofErr w:type="spellEnd"/>
      <w:r>
        <w:t xml:space="preserve"> полезных ископаемых, разведки и добычи таких полезных ископаемых, осуществляемых по совмещенной лицензии, при выделении участка недр из участка недр, предоставленного для разведки и </w:t>
      </w:r>
      <w:r>
        <w:lastRenderedPageBreak/>
        <w:t>добычи полезных ископаемых или для геологического изучения, разведки и добычи полезных ископаемых, осуществляемых по совмещенной лицензии, по согласованию с Минэкономразвития</w:t>
      </w:r>
      <w:proofErr w:type="gramEnd"/>
      <w:r>
        <w:t xml:space="preserve"> России и Минэнерго России;</w:t>
      </w:r>
    </w:p>
    <w:p w:rsidR="00D802F4" w:rsidRDefault="00D802F4" w:rsidP="003D1E70">
      <w:pPr>
        <w:pStyle w:val="a5"/>
        <w:spacing w:before="0" w:beforeAutospacing="0" w:after="0" w:afterAutospacing="0"/>
        <w:ind w:firstLine="709"/>
      </w:pPr>
      <w:proofErr w:type="gramStart"/>
      <w:r>
        <w:t>- порядок осуществления добычи полезных ископаемых, не относящихся к углеводородному сырью, из подземных вод, извлечение которых связано с разработкой месторождений углеводородного сырья, включая добычу полезных ископаемых из попутных вод и вод, используемых для собственных производственных и технологических нужд, пользователями недр, осуществляющими разведку и добычу углеводородного сырья или по совмещенной лицензии геологическое изучение, разведку и добычу углеводородного сырья, в границах предоставленных им</w:t>
      </w:r>
      <w:proofErr w:type="gramEnd"/>
      <w:r>
        <w:t xml:space="preserve"> участков недр на основании утвержденного технического проекта.</w:t>
      </w:r>
    </w:p>
    <w:p w:rsidR="000A3CAF" w:rsidRDefault="000A3CAF" w:rsidP="003D1E70">
      <w:pPr>
        <w:pStyle w:val="a5"/>
        <w:spacing w:before="0" w:beforeAutospacing="0" w:after="0" w:afterAutospacing="0"/>
        <w:ind w:firstLine="709"/>
      </w:pPr>
    </w:p>
    <w:p w:rsidR="00DF27AE" w:rsidRDefault="00DF27AE" w:rsidP="003D1E70">
      <w:pPr>
        <w:pStyle w:val="a5"/>
        <w:spacing w:before="0" w:beforeAutospacing="0" w:after="0" w:afterAutospacing="0"/>
        <w:ind w:firstLine="709"/>
      </w:pPr>
    </w:p>
    <w:p w:rsidR="000A3CAF" w:rsidRDefault="000A3CAF" w:rsidP="003D1E70">
      <w:pPr>
        <w:pStyle w:val="a5"/>
        <w:spacing w:before="0" w:beforeAutospacing="0" w:after="0" w:afterAutospacing="0"/>
        <w:ind w:firstLine="709"/>
      </w:pPr>
    </w:p>
    <w:p w:rsidR="000A3CAF" w:rsidRPr="000A3CAF" w:rsidRDefault="002816F6" w:rsidP="000A3CAF">
      <w:pPr>
        <w:pStyle w:val="a5"/>
        <w:spacing w:before="0" w:beforeAutospacing="0" w:after="0" w:afterAutospacing="0"/>
        <w:rPr>
          <w:rStyle w:val="a3"/>
          <w:b/>
          <w:bCs/>
        </w:rPr>
      </w:pPr>
      <w:r w:rsidRPr="000A3CAF">
        <w:rPr>
          <w:rStyle w:val="a3"/>
          <w:b/>
          <w:bCs/>
        </w:rPr>
        <w:t xml:space="preserve">Постановление Правительства РФ от 07.10.2020 N 1619 </w:t>
      </w:r>
    </w:p>
    <w:p w:rsidR="002816F6" w:rsidRPr="000A3CAF" w:rsidRDefault="002816F6" w:rsidP="000A3CAF">
      <w:pPr>
        <w:pStyle w:val="a5"/>
        <w:spacing w:before="0" w:beforeAutospacing="0" w:after="0" w:afterAutospacing="0"/>
        <w:rPr>
          <w:rStyle w:val="a3"/>
          <w:b/>
          <w:bCs/>
          <w:u w:val="none"/>
        </w:rPr>
      </w:pPr>
      <w:r w:rsidRPr="000A3CAF">
        <w:rPr>
          <w:rStyle w:val="a3"/>
          <w:b/>
          <w:bCs/>
          <w:u w:val="none"/>
        </w:rPr>
        <w:t xml:space="preserve">"О внесении изменений в некоторые акты Правительства Российской Федерации по вопросам обращения с ломом черных и цветных металлов и признании </w:t>
      </w:r>
      <w:proofErr w:type="gramStart"/>
      <w:r w:rsidRPr="000A3CAF">
        <w:rPr>
          <w:rStyle w:val="a3"/>
          <w:b/>
          <w:bCs/>
          <w:u w:val="none"/>
        </w:rPr>
        <w:t>утратившими</w:t>
      </w:r>
      <w:proofErr w:type="gramEnd"/>
      <w:r w:rsidRPr="000A3CAF">
        <w:rPr>
          <w:rStyle w:val="a3"/>
          <w:b/>
          <w:bCs/>
          <w:u w:val="none"/>
        </w:rPr>
        <w:t xml:space="preserve"> силу отдельных положений некоторых актов Правительства Российской Федерации" </w:t>
      </w:r>
    </w:p>
    <w:p w:rsidR="000A3CAF" w:rsidRDefault="000A3CAF" w:rsidP="003D1E70">
      <w:pPr>
        <w:pStyle w:val="a5"/>
        <w:spacing w:before="0" w:beforeAutospacing="0" w:after="0" w:afterAutospacing="0"/>
        <w:ind w:firstLine="709"/>
      </w:pPr>
    </w:p>
    <w:p w:rsidR="002816F6" w:rsidRPr="000A3CAF" w:rsidRDefault="002816F6" w:rsidP="003D1E70">
      <w:pPr>
        <w:pStyle w:val="a5"/>
        <w:spacing w:before="0" w:beforeAutospacing="0" w:after="0" w:afterAutospacing="0"/>
        <w:ind w:firstLine="709"/>
        <w:rPr>
          <w:b/>
        </w:rPr>
      </w:pPr>
      <w:r w:rsidRPr="000A3CAF">
        <w:rPr>
          <w:b/>
        </w:rPr>
        <w:t>Уточнены акты Правительства РФ по вопросам обращения с ломом черных и цветных металлов</w:t>
      </w:r>
    </w:p>
    <w:p w:rsidR="002816F6" w:rsidRDefault="002816F6" w:rsidP="003D1E70">
      <w:pPr>
        <w:pStyle w:val="a5"/>
        <w:spacing w:before="0" w:beforeAutospacing="0" w:after="0" w:afterAutospacing="0"/>
        <w:ind w:firstLine="709"/>
      </w:pPr>
      <w:r>
        <w:t xml:space="preserve">Внесены поправки </w:t>
      </w:r>
      <w:proofErr w:type="gramStart"/>
      <w:r>
        <w:t>в</w:t>
      </w:r>
      <w:proofErr w:type="gramEnd"/>
      <w:r>
        <w:t>:</w:t>
      </w:r>
    </w:p>
    <w:p w:rsidR="002816F6" w:rsidRDefault="002816F6" w:rsidP="003D1E70">
      <w:pPr>
        <w:pStyle w:val="a5"/>
        <w:spacing w:before="0" w:beforeAutospacing="0" w:after="0" w:afterAutospacing="0"/>
        <w:ind w:firstLine="709"/>
      </w:pPr>
      <w:r>
        <w:t>Правила обращения с ломом и отходами черных металлов и их отчуждения, утвержденные Постановлением Правительства РФ от 11.05.2001 N 369;</w:t>
      </w:r>
    </w:p>
    <w:p w:rsidR="002816F6" w:rsidRDefault="002816F6" w:rsidP="003D1E70">
      <w:pPr>
        <w:pStyle w:val="a5"/>
        <w:spacing w:before="0" w:beforeAutospacing="0" w:after="0" w:afterAutospacing="0"/>
        <w:ind w:firstLine="709"/>
      </w:pPr>
      <w:r>
        <w:t>Правила обращения с ломом и отходами цветных металлов и их отчуждения, утвержденные Постановлением Правительства РФ от 11.05.2001 N 370;</w:t>
      </w:r>
    </w:p>
    <w:p w:rsidR="002816F6" w:rsidRDefault="002816F6" w:rsidP="003D1E70">
      <w:pPr>
        <w:pStyle w:val="a5"/>
        <w:spacing w:before="0" w:beforeAutospacing="0" w:after="0" w:afterAutospacing="0"/>
        <w:ind w:firstLine="709"/>
      </w:pPr>
      <w:r>
        <w:t>Положение о лицензировании деятельности по заготовке, хранению, переработке и реализации лома черных металлов, цветных металлов, утвержденное Постановлением Правительства РФ от 12.12.2012 N 1287.</w:t>
      </w:r>
    </w:p>
    <w:p w:rsidR="002816F6" w:rsidRDefault="002816F6" w:rsidP="003D1E70">
      <w:pPr>
        <w:pStyle w:val="a5"/>
        <w:spacing w:before="0" w:beforeAutospacing="0" w:after="0" w:afterAutospacing="0"/>
        <w:ind w:firstLine="709"/>
      </w:pPr>
      <w:r>
        <w:t>В частности:</w:t>
      </w:r>
    </w:p>
    <w:p w:rsidR="002816F6" w:rsidRDefault="002816F6" w:rsidP="003D1E70">
      <w:pPr>
        <w:pStyle w:val="a5"/>
        <w:spacing w:before="0" w:beforeAutospacing="0" w:after="0" w:afterAutospacing="0"/>
        <w:ind w:firstLine="709"/>
      </w:pPr>
      <w:r>
        <w:t>уточнены формы приемо-сдаточных актов;</w:t>
      </w:r>
    </w:p>
    <w:p w:rsidR="002816F6" w:rsidRDefault="002816F6" w:rsidP="003D1E70">
      <w:pPr>
        <w:pStyle w:val="a5"/>
        <w:spacing w:before="0" w:beforeAutospacing="0" w:after="0" w:afterAutospacing="0"/>
        <w:ind w:firstLine="709"/>
      </w:pPr>
      <w:r>
        <w:t>скорректированы требования к наличию на объекте по приему лома и отходов черных и цветных металлов необходимой информации, видов оборудования;</w:t>
      </w:r>
    </w:p>
    <w:p w:rsidR="002816F6" w:rsidRDefault="002816F6" w:rsidP="003D1E70">
      <w:pPr>
        <w:pStyle w:val="a5"/>
        <w:spacing w:before="0" w:beforeAutospacing="0" w:after="0" w:afterAutospacing="0"/>
        <w:ind w:firstLine="709"/>
      </w:pPr>
      <w:r>
        <w:t>предусмотрена возможность ведения журнала регистрации отгруженных лома и отходов черных металлов, отчужденных лома и отходов цветных металлов, книги учета приемо-сдаточных актов в электронном виде.</w:t>
      </w:r>
    </w:p>
    <w:p w:rsidR="002816F6" w:rsidRPr="000A3CAF" w:rsidRDefault="002816F6" w:rsidP="003D1E70">
      <w:pPr>
        <w:pStyle w:val="a5"/>
        <w:spacing w:before="0" w:beforeAutospacing="0" w:after="0" w:afterAutospacing="0"/>
        <w:ind w:firstLine="709"/>
        <w:rPr>
          <w:b/>
          <w:color w:val="FF0000"/>
        </w:rPr>
      </w:pPr>
      <w:r w:rsidRPr="000A3CAF">
        <w:t>Постановление вступает в силу</w:t>
      </w:r>
      <w:r w:rsidRPr="000A3CAF">
        <w:rPr>
          <w:b/>
          <w:color w:val="FF0000"/>
        </w:rPr>
        <w:t xml:space="preserve"> </w:t>
      </w:r>
      <w:r w:rsidRPr="00BA4244">
        <w:rPr>
          <w:b/>
        </w:rPr>
        <w:t>с 1 января 2021 г.</w:t>
      </w:r>
    </w:p>
    <w:p w:rsidR="000A3CAF" w:rsidRDefault="000A3CAF" w:rsidP="003D1E70">
      <w:pPr>
        <w:pStyle w:val="a5"/>
        <w:spacing w:before="0" w:beforeAutospacing="0" w:after="0" w:afterAutospacing="0"/>
        <w:ind w:firstLine="709"/>
      </w:pPr>
    </w:p>
    <w:p w:rsidR="00DF27AE" w:rsidRDefault="00DF27AE" w:rsidP="003D1E70">
      <w:pPr>
        <w:pStyle w:val="a5"/>
        <w:spacing w:before="0" w:beforeAutospacing="0" w:after="0" w:afterAutospacing="0"/>
        <w:ind w:firstLine="709"/>
      </w:pPr>
    </w:p>
    <w:p w:rsidR="000A3CAF" w:rsidRDefault="000A3CAF" w:rsidP="003D1E70">
      <w:pPr>
        <w:pStyle w:val="a5"/>
        <w:spacing w:before="0" w:beforeAutospacing="0" w:after="0" w:afterAutospacing="0"/>
        <w:ind w:firstLine="709"/>
      </w:pPr>
    </w:p>
    <w:p w:rsidR="000A3CAF" w:rsidRPr="000A3CAF" w:rsidRDefault="0057100E" w:rsidP="000A3CAF">
      <w:pPr>
        <w:pStyle w:val="a5"/>
        <w:spacing w:before="0" w:beforeAutospacing="0" w:after="0" w:afterAutospacing="0"/>
        <w:rPr>
          <w:rStyle w:val="a3"/>
          <w:b/>
          <w:bCs/>
        </w:rPr>
      </w:pPr>
      <w:r w:rsidRPr="000A3CAF">
        <w:rPr>
          <w:rStyle w:val="a3"/>
          <w:b/>
          <w:bCs/>
        </w:rPr>
        <w:t xml:space="preserve">Постановление Правительства РФ от 12.10.2020 N 1657 </w:t>
      </w:r>
    </w:p>
    <w:p w:rsidR="0057100E" w:rsidRPr="000A3CAF" w:rsidRDefault="0057100E" w:rsidP="000A3CAF">
      <w:pPr>
        <w:pStyle w:val="a5"/>
        <w:spacing w:before="0" w:beforeAutospacing="0" w:after="0" w:afterAutospacing="0"/>
        <w:rPr>
          <w:rStyle w:val="a3"/>
          <w:b/>
          <w:bCs/>
          <w:u w:val="none"/>
        </w:rPr>
      </w:pPr>
      <w:r w:rsidRPr="000A3CAF">
        <w:rPr>
          <w:rStyle w:val="a3"/>
          <w:b/>
          <w:bCs/>
          <w:u w:val="none"/>
        </w:rPr>
        <w:t xml:space="preserve">"О Единых требованиях к объектам обработки, утилизации, обезвреживания, размещения твердых коммунальных отходов" </w:t>
      </w:r>
    </w:p>
    <w:p w:rsidR="000A3CAF" w:rsidRDefault="000A3CAF" w:rsidP="003D1E70">
      <w:pPr>
        <w:pStyle w:val="a5"/>
        <w:spacing w:before="0" w:beforeAutospacing="0" w:after="0" w:afterAutospacing="0"/>
        <w:ind w:firstLine="709"/>
      </w:pPr>
    </w:p>
    <w:p w:rsidR="0057100E" w:rsidRPr="000A3CAF" w:rsidRDefault="0057100E" w:rsidP="003D1E70">
      <w:pPr>
        <w:pStyle w:val="a5"/>
        <w:spacing w:before="0" w:beforeAutospacing="0" w:after="0" w:afterAutospacing="0"/>
        <w:ind w:firstLine="709"/>
        <w:rPr>
          <w:b/>
        </w:rPr>
      </w:pPr>
      <w:r w:rsidRPr="00BA4244">
        <w:rPr>
          <w:b/>
        </w:rPr>
        <w:t>С 1 января 2021 года вступают в силу Единые требования к</w:t>
      </w:r>
      <w:r w:rsidRPr="000A3CAF">
        <w:rPr>
          <w:b/>
        </w:rPr>
        <w:t xml:space="preserve"> мусороперерабатывающим заводам и полигонам</w:t>
      </w:r>
    </w:p>
    <w:p w:rsidR="0057100E" w:rsidRDefault="0057100E" w:rsidP="003D1E70">
      <w:pPr>
        <w:pStyle w:val="a5"/>
        <w:spacing w:before="0" w:beforeAutospacing="0" w:after="0" w:afterAutospacing="0"/>
        <w:ind w:firstLine="709"/>
      </w:pPr>
      <w:r>
        <w:t>Установление таких требований Правительством РФ предусмотрено Федеральным законом от 26.07.2019 N 225-ФЗ.</w:t>
      </w:r>
    </w:p>
    <w:p w:rsidR="0057100E" w:rsidRDefault="0057100E" w:rsidP="003D1E70">
      <w:pPr>
        <w:pStyle w:val="a5"/>
        <w:spacing w:before="0" w:beforeAutospacing="0" w:after="0" w:afterAutospacing="0"/>
        <w:ind w:firstLine="709"/>
      </w:pPr>
      <w:r>
        <w:t>Едиными требованиями предусмотрено, в частности, что на объектах обработки твердых коммунальных отходов (далее - ТКО) приоритетными технологиями являются технологии автоматизированной сортировки при сочетании с ручной сортировкой, позволяющие осуществить извлечение максимально возможного количества видов отходов, пригодных для дальнейшей утилизации.</w:t>
      </w:r>
    </w:p>
    <w:p w:rsidR="0057100E" w:rsidRDefault="0057100E" w:rsidP="003D1E70">
      <w:pPr>
        <w:pStyle w:val="a5"/>
        <w:spacing w:before="0" w:beforeAutospacing="0" w:after="0" w:afterAutospacing="0"/>
        <w:ind w:firstLine="709"/>
      </w:pPr>
      <w:r>
        <w:lastRenderedPageBreak/>
        <w:t xml:space="preserve">Расположение объектов обезвреживания ТКО, на которых обезвреживание отходов осуществляется путем сжигания, определяется при разработке территориальной схемы обращения с отходами на территориях, для которых отсутствует экономическая целесообразность обработки и утилизации ТКО, в </w:t>
      </w:r>
      <w:proofErr w:type="gramStart"/>
      <w:r>
        <w:t>случаях</w:t>
      </w:r>
      <w:proofErr w:type="gramEnd"/>
      <w:r>
        <w:t xml:space="preserve"> если строительство объектов обработки, утилизации, захоронения отходов не представляется возможным.</w:t>
      </w:r>
    </w:p>
    <w:p w:rsidR="0057100E" w:rsidRDefault="0057100E" w:rsidP="003D1E70">
      <w:pPr>
        <w:pStyle w:val="a5"/>
        <w:spacing w:before="0" w:beforeAutospacing="0" w:after="0" w:afterAutospacing="0"/>
        <w:ind w:firstLine="709"/>
      </w:pPr>
      <w:r>
        <w:t>Технологические показатели объектов обработки, утилизации, обезвреживания, размещения ТКО, отнесенных к объектам I категории, а также к объектам II категории, на которые юридические лица и индивидуальные предприниматели получают комплексные экологические разрешения, должны соответствовать технологическим показателям наилучших доступных технологий.</w:t>
      </w:r>
    </w:p>
    <w:p w:rsidR="0057100E" w:rsidRDefault="0057100E" w:rsidP="003D1E70">
      <w:pPr>
        <w:pStyle w:val="a5"/>
        <w:spacing w:before="0" w:beforeAutospacing="0" w:after="0" w:afterAutospacing="0"/>
        <w:ind w:firstLine="709"/>
      </w:pPr>
      <w:r>
        <w:t>Объекты обработки, утилизации, обезвреживания, размещения отходов, проектирование, строительство или реконструкция которых завершены до вступления в силу Постановления, подлежат приведению в соответствие с Едиными требованиями в срок до 1 января 2026 г.</w:t>
      </w:r>
    </w:p>
    <w:p w:rsidR="0057100E" w:rsidRDefault="0057100E" w:rsidP="003D1E70">
      <w:pPr>
        <w:pStyle w:val="a5"/>
        <w:spacing w:before="0" w:beforeAutospacing="0" w:after="0" w:afterAutospacing="0"/>
        <w:ind w:firstLine="709"/>
      </w:pPr>
      <w:r>
        <w:t>Постановление действует до 1 января 2027 г.</w:t>
      </w:r>
    </w:p>
    <w:p w:rsidR="009723BA" w:rsidRDefault="009723BA" w:rsidP="005F6708">
      <w:pPr>
        <w:pStyle w:val="a5"/>
        <w:spacing w:before="0" w:beforeAutospacing="0" w:after="0" w:afterAutospacing="0"/>
        <w:jc w:val="center"/>
        <w:rPr>
          <w:rStyle w:val="a3"/>
          <w:b/>
          <w:bCs/>
          <w:color w:val="00B050"/>
          <w:u w:val="none"/>
        </w:rPr>
      </w:pPr>
    </w:p>
    <w:p w:rsidR="00DF27AE" w:rsidRDefault="00DF27AE" w:rsidP="005F6708">
      <w:pPr>
        <w:pStyle w:val="a5"/>
        <w:spacing w:before="0" w:beforeAutospacing="0" w:after="0" w:afterAutospacing="0"/>
        <w:jc w:val="center"/>
        <w:rPr>
          <w:rStyle w:val="a3"/>
          <w:b/>
          <w:bCs/>
          <w:color w:val="00B050"/>
          <w:u w:val="none"/>
        </w:rPr>
      </w:pPr>
    </w:p>
    <w:p w:rsidR="00DF27AE" w:rsidRDefault="00DF27AE" w:rsidP="005F6708">
      <w:pPr>
        <w:pStyle w:val="a5"/>
        <w:spacing w:before="0" w:beforeAutospacing="0" w:after="0" w:afterAutospacing="0"/>
        <w:jc w:val="center"/>
        <w:rPr>
          <w:rStyle w:val="a3"/>
          <w:b/>
          <w:bCs/>
          <w:color w:val="00B050"/>
          <w:u w:val="none"/>
        </w:rPr>
      </w:pPr>
    </w:p>
    <w:p w:rsidR="00DF27AE" w:rsidRPr="00DF27AE" w:rsidRDefault="005103A9" w:rsidP="00DF27AE">
      <w:pPr>
        <w:pStyle w:val="a5"/>
        <w:spacing w:before="0" w:beforeAutospacing="0" w:after="0" w:afterAutospacing="0"/>
        <w:rPr>
          <w:rStyle w:val="a3"/>
          <w:b/>
          <w:bCs/>
        </w:rPr>
      </w:pPr>
      <w:r w:rsidRPr="00DF27AE">
        <w:rPr>
          <w:rStyle w:val="a3"/>
          <w:b/>
          <w:bCs/>
        </w:rPr>
        <w:t xml:space="preserve">Постановление Правительства РФ от 22.10.2020 N 1722 </w:t>
      </w:r>
    </w:p>
    <w:p w:rsidR="005103A9" w:rsidRPr="00DF27AE" w:rsidRDefault="005103A9" w:rsidP="00DF27AE">
      <w:pPr>
        <w:pStyle w:val="a5"/>
        <w:spacing w:before="0" w:beforeAutospacing="0" w:after="0" w:afterAutospacing="0"/>
        <w:rPr>
          <w:rStyle w:val="a3"/>
          <w:b/>
          <w:bCs/>
          <w:u w:val="none"/>
        </w:rPr>
      </w:pPr>
      <w:r w:rsidRPr="00DF27AE">
        <w:rPr>
          <w:rStyle w:val="a3"/>
          <w:b/>
          <w:bCs/>
          <w:u w:val="none"/>
        </w:rPr>
        <w:t xml:space="preserve">"О размещении и актуализации на официальных сайтах органов государственной власти, осуществляющих государственный контроль (надзор), предоставление лицензий и иных разрешений, аккредитацию, перечней нормативных правовых актов (их отдельных положений), содержащих обязательные требования" </w:t>
      </w:r>
    </w:p>
    <w:p w:rsidR="00DF27AE" w:rsidRDefault="00DF27AE" w:rsidP="003D1E70">
      <w:pPr>
        <w:pStyle w:val="a5"/>
        <w:spacing w:before="0" w:beforeAutospacing="0" w:after="0" w:afterAutospacing="0"/>
        <w:ind w:firstLine="709"/>
      </w:pPr>
    </w:p>
    <w:p w:rsidR="005103A9" w:rsidRPr="00DF27AE" w:rsidRDefault="005103A9" w:rsidP="003D1E70">
      <w:pPr>
        <w:pStyle w:val="a5"/>
        <w:spacing w:before="0" w:beforeAutospacing="0" w:after="0" w:afterAutospacing="0"/>
        <w:ind w:firstLine="709"/>
        <w:rPr>
          <w:b/>
        </w:rPr>
      </w:pPr>
      <w:r w:rsidRPr="00DF27AE">
        <w:rPr>
          <w:b/>
        </w:rPr>
        <w:t>С 1 ноября 2020 года вступает в силу порядок размещения на официальных сайтах госорганов, осуществляющих госконтроль (надзор), предоставление лицензий и иных разрешений, аккредитацию, перечней нормативных правовых актов, содержащих обязательные требования</w:t>
      </w:r>
    </w:p>
    <w:p w:rsidR="005103A9" w:rsidRDefault="005103A9" w:rsidP="003D1E70">
      <w:pPr>
        <w:pStyle w:val="a5"/>
        <w:spacing w:before="0" w:beforeAutospacing="0" w:after="0" w:afterAutospacing="0"/>
        <w:ind w:firstLine="709"/>
      </w:pPr>
      <w:r>
        <w:t>В соответствии с Федеральным законом от 31.07.2020 N 247-ФЗ "Об обязательных требованиях в Российской Федерации" утверждены Правила, которые определяют порядок размещения и актуализации на официальных сайтах органов государственной власти перечней нормативных правовых актов (их отдельных положений).</w:t>
      </w:r>
    </w:p>
    <w:p w:rsidR="005103A9" w:rsidRDefault="005103A9" w:rsidP="003D1E70">
      <w:pPr>
        <w:pStyle w:val="a5"/>
        <w:spacing w:before="0" w:beforeAutospacing="0" w:after="0" w:afterAutospacing="0"/>
        <w:ind w:firstLine="709"/>
      </w:pPr>
      <w:r>
        <w:t>Перечни формируются по каждому виду государственного контроля (надзора), предоставления лицензий, иных разрешений, а также аккредитации, отдельно.</w:t>
      </w:r>
    </w:p>
    <w:p w:rsidR="005103A9" w:rsidRDefault="005103A9" w:rsidP="003D1E70">
      <w:pPr>
        <w:pStyle w:val="a5"/>
        <w:spacing w:before="0" w:beforeAutospacing="0" w:after="0" w:afterAutospacing="0"/>
        <w:ind w:firstLine="709"/>
      </w:pPr>
      <w:r>
        <w:t>Установлены сведения, которые включают в себя перечни в отношении каждого нормативного правового акта (его отдельных положений), содержащего обязательные требования.</w:t>
      </w:r>
    </w:p>
    <w:p w:rsidR="00DF27AE" w:rsidRDefault="00DF27AE" w:rsidP="003D1E70">
      <w:pPr>
        <w:pStyle w:val="a5"/>
        <w:spacing w:before="0" w:beforeAutospacing="0" w:after="0" w:afterAutospacing="0"/>
        <w:ind w:firstLine="709"/>
      </w:pPr>
    </w:p>
    <w:p w:rsidR="00DF27AE" w:rsidRDefault="00DF27AE" w:rsidP="003D1E70">
      <w:pPr>
        <w:pStyle w:val="a5"/>
        <w:spacing w:before="0" w:beforeAutospacing="0" w:after="0" w:afterAutospacing="0"/>
        <w:ind w:firstLine="709"/>
      </w:pPr>
    </w:p>
    <w:p w:rsidR="00DF27AE" w:rsidRDefault="00DF27AE" w:rsidP="003D1E70">
      <w:pPr>
        <w:pStyle w:val="a5"/>
        <w:spacing w:before="0" w:beforeAutospacing="0" w:after="0" w:afterAutospacing="0"/>
        <w:ind w:firstLine="709"/>
      </w:pPr>
    </w:p>
    <w:p w:rsidR="00DF27AE" w:rsidRPr="00DF27AE" w:rsidRDefault="001454A2" w:rsidP="00DF27AE">
      <w:pPr>
        <w:pStyle w:val="a5"/>
        <w:spacing w:before="0" w:beforeAutospacing="0" w:after="0" w:afterAutospacing="0"/>
        <w:rPr>
          <w:rStyle w:val="a3"/>
          <w:b/>
          <w:bCs/>
        </w:rPr>
      </w:pPr>
      <w:r w:rsidRPr="00DF27AE">
        <w:rPr>
          <w:rStyle w:val="a3"/>
          <w:b/>
          <w:bCs/>
        </w:rPr>
        <w:t xml:space="preserve">Постановление Правительства РФ от 16.10.2020 N 1696 </w:t>
      </w:r>
    </w:p>
    <w:p w:rsidR="001454A2" w:rsidRPr="00DF27AE" w:rsidRDefault="001454A2" w:rsidP="00DF27AE">
      <w:pPr>
        <w:pStyle w:val="a5"/>
        <w:spacing w:before="0" w:beforeAutospacing="0" w:after="0" w:afterAutospacing="0"/>
        <w:rPr>
          <w:rStyle w:val="a3"/>
          <w:b/>
          <w:bCs/>
          <w:u w:val="none"/>
        </w:rPr>
      </w:pPr>
      <w:r w:rsidRPr="00DF27AE">
        <w:rPr>
          <w:rStyle w:val="a3"/>
          <w:b/>
          <w:bCs/>
          <w:u w:val="none"/>
        </w:rPr>
        <w:t xml:space="preserve">"О сопроводительном документе на транспортировку древесины" </w:t>
      </w:r>
    </w:p>
    <w:p w:rsidR="00DF27AE" w:rsidRDefault="00DF27AE" w:rsidP="003D1E70">
      <w:pPr>
        <w:pStyle w:val="a5"/>
        <w:spacing w:before="0" w:beforeAutospacing="0" w:after="0" w:afterAutospacing="0"/>
        <w:ind w:firstLine="709"/>
      </w:pPr>
    </w:p>
    <w:p w:rsidR="001454A2" w:rsidRPr="00DF27AE" w:rsidRDefault="001454A2" w:rsidP="003D1E70">
      <w:pPr>
        <w:pStyle w:val="a5"/>
        <w:spacing w:before="0" w:beforeAutospacing="0" w:after="0" w:afterAutospacing="0"/>
        <w:ind w:firstLine="709"/>
        <w:rPr>
          <w:b/>
        </w:rPr>
      </w:pPr>
      <w:r w:rsidRPr="00BA4244">
        <w:rPr>
          <w:b/>
        </w:rPr>
        <w:t>С 1 января 2021 года вводится новая форма сопроводительного документа на</w:t>
      </w:r>
      <w:r w:rsidRPr="00DF27AE">
        <w:rPr>
          <w:b/>
        </w:rPr>
        <w:t xml:space="preserve"> транспортировку древесины</w:t>
      </w:r>
    </w:p>
    <w:p w:rsidR="001454A2" w:rsidRDefault="001454A2" w:rsidP="003D1E70">
      <w:pPr>
        <w:pStyle w:val="a5"/>
        <w:spacing w:before="0" w:beforeAutospacing="0" w:after="0" w:afterAutospacing="0"/>
        <w:ind w:firstLine="709"/>
      </w:pPr>
      <w:r>
        <w:t>Также утверждены Правила заполнения сопроводительного документа на транспортировку древесины.</w:t>
      </w:r>
    </w:p>
    <w:p w:rsidR="001454A2" w:rsidRDefault="001454A2" w:rsidP="003D1E70">
      <w:pPr>
        <w:pStyle w:val="a5"/>
        <w:spacing w:before="0" w:beforeAutospacing="0" w:after="0" w:afterAutospacing="0"/>
        <w:ind w:firstLine="709"/>
      </w:pPr>
      <w:r>
        <w:t>Документ оформляется юридическими лицами, ИП, являющимися собственниками древесины.</w:t>
      </w:r>
    </w:p>
    <w:p w:rsidR="001454A2" w:rsidRDefault="001454A2" w:rsidP="003D1E70">
      <w:pPr>
        <w:pStyle w:val="a5"/>
        <w:spacing w:before="0" w:beforeAutospacing="0" w:after="0" w:afterAutospacing="0"/>
        <w:ind w:firstLine="709"/>
      </w:pPr>
      <w:r>
        <w:t>Настоящее Постановление действует до 1 января 2027 года.</w:t>
      </w:r>
    </w:p>
    <w:p w:rsidR="001454A2" w:rsidRDefault="001454A2" w:rsidP="003D1E70">
      <w:pPr>
        <w:pStyle w:val="a5"/>
        <w:spacing w:before="0" w:beforeAutospacing="0" w:after="0" w:afterAutospacing="0"/>
        <w:ind w:firstLine="709"/>
      </w:pPr>
      <w:r>
        <w:t>Аналогичное Постановление Правительства РФ от 21.06.2014 N 571 утрачивает силу с 1 января 2021 года в связи с изданием Постановления Правительства РФ от 28.07.2020 N 1132.</w:t>
      </w:r>
    </w:p>
    <w:p w:rsidR="005103A9" w:rsidRPr="009723BA" w:rsidRDefault="005103A9" w:rsidP="005F6708">
      <w:pPr>
        <w:pStyle w:val="a5"/>
        <w:spacing w:before="0" w:beforeAutospacing="0" w:after="0" w:afterAutospacing="0"/>
        <w:jc w:val="center"/>
        <w:rPr>
          <w:rStyle w:val="a3"/>
          <w:b/>
          <w:bCs/>
          <w:color w:val="00B050"/>
          <w:u w:val="none"/>
        </w:rPr>
      </w:pPr>
    </w:p>
    <w:p w:rsidR="00EA2266" w:rsidRDefault="00EA2266" w:rsidP="005F6708">
      <w:pPr>
        <w:pStyle w:val="a5"/>
        <w:spacing w:before="0" w:beforeAutospacing="0" w:after="0" w:afterAutospacing="0"/>
        <w:jc w:val="center"/>
        <w:rPr>
          <w:rStyle w:val="a3"/>
          <w:b/>
          <w:bCs/>
          <w:color w:val="00B050"/>
          <w:u w:val="none"/>
        </w:rPr>
      </w:pPr>
    </w:p>
    <w:p w:rsidR="00A12990" w:rsidRDefault="00A12990" w:rsidP="005F6708">
      <w:pPr>
        <w:pStyle w:val="a5"/>
        <w:spacing w:before="0" w:beforeAutospacing="0" w:after="0" w:afterAutospacing="0"/>
        <w:jc w:val="center"/>
        <w:rPr>
          <w:rStyle w:val="a3"/>
          <w:b/>
          <w:bCs/>
          <w:color w:val="00B050"/>
          <w:u w:val="none"/>
        </w:rPr>
      </w:pPr>
    </w:p>
    <w:p w:rsidR="00E00CA5" w:rsidRPr="00E00CA5" w:rsidRDefault="00A12990" w:rsidP="00E00CA5">
      <w:pPr>
        <w:pStyle w:val="a5"/>
        <w:spacing w:before="0" w:beforeAutospacing="0" w:after="0" w:afterAutospacing="0"/>
        <w:rPr>
          <w:rStyle w:val="a3"/>
          <w:b/>
          <w:bCs/>
        </w:rPr>
      </w:pPr>
      <w:r w:rsidRPr="00E00CA5">
        <w:rPr>
          <w:rStyle w:val="a3"/>
          <w:b/>
          <w:bCs/>
        </w:rPr>
        <w:lastRenderedPageBreak/>
        <w:t xml:space="preserve">Постановление Правительства РФ от 07.11.2020 N 1796 </w:t>
      </w:r>
    </w:p>
    <w:p w:rsidR="00A12990" w:rsidRPr="00E00CA5" w:rsidRDefault="00A12990" w:rsidP="00E00CA5">
      <w:pPr>
        <w:pStyle w:val="a5"/>
        <w:spacing w:before="0" w:beforeAutospacing="0" w:after="0" w:afterAutospacing="0"/>
        <w:rPr>
          <w:rStyle w:val="a3"/>
          <w:b/>
          <w:bCs/>
          <w:u w:val="none"/>
        </w:rPr>
      </w:pPr>
      <w:r w:rsidRPr="00E00CA5">
        <w:rPr>
          <w:rStyle w:val="a3"/>
          <w:b/>
          <w:bCs/>
          <w:u w:val="none"/>
        </w:rPr>
        <w:t xml:space="preserve">"Об утверждении Положения о проведении государственной экологической экспертизы" </w:t>
      </w:r>
    </w:p>
    <w:p w:rsidR="00E00CA5" w:rsidRDefault="00E00CA5" w:rsidP="00E00CA5">
      <w:pPr>
        <w:pStyle w:val="a5"/>
        <w:spacing w:before="0" w:beforeAutospacing="0" w:after="0" w:afterAutospacing="0"/>
        <w:ind w:firstLine="709"/>
      </w:pPr>
    </w:p>
    <w:p w:rsidR="00A12990" w:rsidRPr="00E00CA5" w:rsidRDefault="00A12990" w:rsidP="00E00CA5">
      <w:pPr>
        <w:pStyle w:val="a5"/>
        <w:spacing w:before="0" w:beforeAutospacing="0" w:after="0" w:afterAutospacing="0"/>
        <w:ind w:firstLine="709"/>
        <w:rPr>
          <w:b/>
        </w:rPr>
      </w:pPr>
      <w:r w:rsidRPr="00BA4244">
        <w:rPr>
          <w:b/>
        </w:rPr>
        <w:t xml:space="preserve">С 1 января 2021 г. устанавливается порядок проведения </w:t>
      </w:r>
      <w:proofErr w:type="spellStart"/>
      <w:r w:rsidRPr="00BA4244">
        <w:rPr>
          <w:b/>
        </w:rPr>
        <w:t>Росприроднадзором</w:t>
      </w:r>
      <w:proofErr w:type="spellEnd"/>
      <w:r w:rsidRPr="00E00CA5">
        <w:rPr>
          <w:b/>
        </w:rPr>
        <w:t xml:space="preserve"> государственной экологической экспертизы</w:t>
      </w:r>
    </w:p>
    <w:p w:rsidR="00A12990" w:rsidRDefault="00A12990" w:rsidP="00E00CA5">
      <w:pPr>
        <w:pStyle w:val="a5"/>
        <w:spacing w:before="0" w:beforeAutospacing="0" w:after="0" w:afterAutospacing="0"/>
        <w:ind w:firstLine="709"/>
      </w:pPr>
      <w:r>
        <w:t>Государственной экологической экспертизе подлежат конкретные объекты государственной экологической экспертизы федерального и регионального уровней.</w:t>
      </w:r>
    </w:p>
    <w:p w:rsidR="00A12990" w:rsidRDefault="00A12990" w:rsidP="00E00CA5">
      <w:pPr>
        <w:pStyle w:val="a5"/>
        <w:spacing w:before="0" w:beforeAutospacing="0" w:after="0" w:afterAutospacing="0"/>
        <w:ind w:firstLine="709"/>
      </w:pPr>
      <w:r>
        <w:t xml:space="preserve">Государственная экологическая экспертиза, в том числе повторная, проводится при условии соответствия формы и </w:t>
      </w:r>
      <w:proofErr w:type="gramStart"/>
      <w:r>
        <w:t>содержания</w:t>
      </w:r>
      <w:proofErr w:type="gramEnd"/>
      <w:r>
        <w:t xml:space="preserve"> представляемых заказчиком (физическим или юридическим лицом) на государственную экологическую экспертизу материалов, документов и документации требованиям Федерального закона "Об экологической экспертизе" и установленному порядку проведения государственной экологической экспертизы и при наличии в их составе материалов, предусмотренных статьей 14 указанного Федерального закона, в том числе в отношении оценки воздействия на окружающую среду намечаемой хозяйственной и иной деятельности, обосновывающая документация которой подлежит государственной экологической экспертизе.</w:t>
      </w:r>
    </w:p>
    <w:p w:rsidR="00A12990" w:rsidRDefault="00A12990" w:rsidP="00E00CA5">
      <w:pPr>
        <w:pStyle w:val="a5"/>
        <w:spacing w:before="0" w:beforeAutospacing="0" w:after="0" w:afterAutospacing="0"/>
        <w:ind w:firstLine="709"/>
      </w:pPr>
      <w:r>
        <w:t>В процессе проведения государственной экологической экспертизы у заказчика могут быть запрошены дополнительные материалы (в том числе сведения, расчеты, дополнительные разработки относительно объектов экологической экспертизы), необходимые для всесторонней и объективной оценки объектов экспертизы и подготовки заключения.</w:t>
      </w:r>
    </w:p>
    <w:p w:rsidR="00A12990" w:rsidRDefault="00A12990" w:rsidP="00E00CA5">
      <w:pPr>
        <w:pStyle w:val="a5"/>
        <w:spacing w:before="0" w:beforeAutospacing="0" w:after="0" w:afterAutospacing="0"/>
        <w:ind w:firstLine="709"/>
      </w:pPr>
      <w:r>
        <w:t xml:space="preserve">При отсутствии оплаты проведения государственной экологической экспертизы в течение 30 рабочих дней со дня направления уведомления о необходимости оплаты в форме электронного документа (со дня получения почтового заказного отправления - в случае направления уведомления почтой) или при непредставлении в установленный срок запрашиваемых материалов государственная экологическая экспертиза не </w:t>
      </w:r>
      <w:proofErr w:type="gramStart"/>
      <w:r>
        <w:t>проводится</w:t>
      </w:r>
      <w:proofErr w:type="gramEnd"/>
      <w:r>
        <w:t xml:space="preserve"> и материалы возвращаются заказчику.</w:t>
      </w:r>
    </w:p>
    <w:p w:rsidR="00A12990" w:rsidRDefault="00A12990" w:rsidP="00E00CA5">
      <w:pPr>
        <w:pStyle w:val="a5"/>
        <w:spacing w:before="0" w:beforeAutospacing="0" w:after="0" w:afterAutospacing="0"/>
        <w:ind w:firstLine="709"/>
      </w:pPr>
      <w:r>
        <w:t>Срок проведения государственной экологической экспертизы не должен превышать 2 месяца и может быть продлен на 1 месяц по заявлению заказчика, если иное не предусмотрено федеральными законами.</w:t>
      </w:r>
    </w:p>
    <w:p w:rsidR="00A12990" w:rsidRDefault="00A12990" w:rsidP="00E00CA5">
      <w:pPr>
        <w:pStyle w:val="a5"/>
        <w:spacing w:before="0" w:beforeAutospacing="0" w:after="0" w:afterAutospacing="0"/>
        <w:ind w:firstLine="709"/>
      </w:pPr>
      <w:r>
        <w:t xml:space="preserve">Государственная экологическая экспертиза считается завершенной после утверждения заключения, подготовленного экспертной комиссией, приказом </w:t>
      </w:r>
      <w:proofErr w:type="spellStart"/>
      <w:r>
        <w:t>Росприроднадзора</w:t>
      </w:r>
      <w:proofErr w:type="spellEnd"/>
      <w:r>
        <w:t xml:space="preserve"> (ее территориального органа) или уполномоченного органа исполнительной власти субъекта РФ.</w:t>
      </w:r>
    </w:p>
    <w:p w:rsidR="00A12990" w:rsidRDefault="00A12990" w:rsidP="00E00CA5">
      <w:pPr>
        <w:pStyle w:val="a5"/>
        <w:spacing w:before="0" w:beforeAutospacing="0" w:after="0" w:afterAutospacing="0"/>
        <w:ind w:firstLine="709"/>
      </w:pPr>
      <w:r>
        <w:t xml:space="preserve">Срок действия положительного заключения государственной экологической экспертизы определяется приказом </w:t>
      </w:r>
      <w:proofErr w:type="spellStart"/>
      <w:r>
        <w:t>Росприроднадзора</w:t>
      </w:r>
      <w:proofErr w:type="spellEnd"/>
      <w:r>
        <w:t xml:space="preserve"> (ее территориального органа) или уполномоченного органа исполнительной власти субъекта РФ (до наступления случаев, при которых положительное заключение государственной экологической экспертизы теряет юридическую силу).</w:t>
      </w:r>
    </w:p>
    <w:p w:rsidR="00A12990" w:rsidRDefault="00A12990" w:rsidP="00E00CA5">
      <w:pPr>
        <w:pStyle w:val="a5"/>
        <w:spacing w:before="0" w:beforeAutospacing="0" w:after="0" w:afterAutospacing="0"/>
        <w:ind w:firstLine="709"/>
      </w:pPr>
      <w:r>
        <w:t>Настоящее Постановление вступает в силу с 1 января 2021 г. и действует до 1 января 2027 г.</w:t>
      </w:r>
    </w:p>
    <w:p w:rsidR="00A12990" w:rsidRDefault="00A12990" w:rsidP="005F6708">
      <w:pPr>
        <w:pStyle w:val="a5"/>
        <w:spacing w:before="0" w:beforeAutospacing="0" w:after="0" w:afterAutospacing="0"/>
        <w:jc w:val="center"/>
        <w:rPr>
          <w:rStyle w:val="a3"/>
          <w:b/>
          <w:bCs/>
          <w:color w:val="00B050"/>
          <w:u w:val="none"/>
        </w:rPr>
      </w:pPr>
    </w:p>
    <w:p w:rsidR="009A6E34" w:rsidRDefault="009A6E34" w:rsidP="005F6708">
      <w:pPr>
        <w:pStyle w:val="a5"/>
        <w:spacing w:before="0" w:beforeAutospacing="0" w:after="0" w:afterAutospacing="0"/>
        <w:jc w:val="center"/>
        <w:rPr>
          <w:rStyle w:val="a3"/>
          <w:b/>
          <w:bCs/>
          <w:color w:val="00B050"/>
          <w:u w:val="none"/>
        </w:rPr>
      </w:pPr>
    </w:p>
    <w:p w:rsidR="00F85FC6" w:rsidRPr="00F85FC6" w:rsidRDefault="009A6E34" w:rsidP="00F85FC6">
      <w:pPr>
        <w:pStyle w:val="a5"/>
        <w:spacing w:before="0" w:beforeAutospacing="0" w:after="0" w:afterAutospacing="0"/>
        <w:rPr>
          <w:rStyle w:val="a3"/>
          <w:b/>
          <w:bCs/>
        </w:rPr>
      </w:pPr>
      <w:r w:rsidRPr="00F85FC6">
        <w:rPr>
          <w:rStyle w:val="a3"/>
          <w:b/>
          <w:bCs/>
        </w:rPr>
        <w:t xml:space="preserve">Постановление Правительства РФ от 12.11.2020 N 1818 </w:t>
      </w:r>
    </w:p>
    <w:p w:rsidR="009A6E34" w:rsidRPr="00F85FC6" w:rsidRDefault="009A6E34" w:rsidP="00F85FC6">
      <w:pPr>
        <w:pStyle w:val="a5"/>
        <w:spacing w:before="0" w:beforeAutospacing="0" w:after="0" w:afterAutospacing="0"/>
        <w:rPr>
          <w:rStyle w:val="a3"/>
          <w:b/>
          <w:bCs/>
          <w:u w:val="none"/>
        </w:rPr>
      </w:pPr>
      <w:r w:rsidRPr="00F85FC6">
        <w:rPr>
          <w:rStyle w:val="a3"/>
          <w:b/>
          <w:bCs/>
          <w:u w:val="none"/>
        </w:rPr>
        <w:t xml:space="preserve">"О внесении изменений в постановление Правительства Российской Федерации от 13 февраля 2019 г. N 143" </w:t>
      </w:r>
    </w:p>
    <w:p w:rsidR="00F85FC6" w:rsidRDefault="00F85FC6" w:rsidP="00F85FC6">
      <w:pPr>
        <w:pStyle w:val="a5"/>
        <w:spacing w:before="0" w:beforeAutospacing="0" w:after="0" w:afterAutospacing="0"/>
        <w:ind w:firstLine="709"/>
      </w:pPr>
    </w:p>
    <w:p w:rsidR="009A6E34" w:rsidRPr="00F85FC6" w:rsidRDefault="009A6E34" w:rsidP="00F85FC6">
      <w:pPr>
        <w:pStyle w:val="a5"/>
        <w:spacing w:before="0" w:beforeAutospacing="0" w:after="0" w:afterAutospacing="0"/>
        <w:ind w:firstLine="709"/>
        <w:rPr>
          <w:b/>
        </w:rPr>
      </w:pPr>
      <w:r w:rsidRPr="00F85FC6">
        <w:rPr>
          <w:b/>
        </w:rPr>
        <w:t>Внесены уточнения в порядок рассмотрения заявок на получение комплексных экологических разрешений</w:t>
      </w:r>
    </w:p>
    <w:p w:rsidR="009A6E34" w:rsidRDefault="009A6E34" w:rsidP="00F85FC6">
      <w:pPr>
        <w:pStyle w:val="a5"/>
        <w:spacing w:before="0" w:beforeAutospacing="0" w:after="0" w:afterAutospacing="0"/>
        <w:ind w:firstLine="709"/>
      </w:pPr>
      <w:r>
        <w:t>В частности, установлено, что обмен документами и информацией в рамках рассмотрения заявки на получение разрешения, а также заявок на переоформление, пересмотр разрешений и внесения в них изменений осуществляется с использованием государственной информационной системы промышленности, созданной в соответствии с Постановлением Правительства РФ от 25 июля 2015 г. N 757.</w:t>
      </w:r>
    </w:p>
    <w:p w:rsidR="009A6E34" w:rsidRDefault="009A6E34" w:rsidP="00F85FC6">
      <w:pPr>
        <w:pStyle w:val="a5"/>
        <w:spacing w:before="0" w:beforeAutospacing="0" w:after="0" w:afterAutospacing="0"/>
        <w:ind w:firstLine="709"/>
      </w:pPr>
      <w:r>
        <w:lastRenderedPageBreak/>
        <w:t xml:space="preserve">Органы исполнительной власти рассматривают заявку на получение разрешения и прилагаемые к ней материалы и направляют позиции по ним с использованием информационной системы в территориальный орган </w:t>
      </w:r>
      <w:proofErr w:type="spellStart"/>
      <w:r>
        <w:t>Росприроднадзора</w:t>
      </w:r>
      <w:proofErr w:type="spellEnd"/>
      <w:r>
        <w:t>:</w:t>
      </w:r>
    </w:p>
    <w:p w:rsidR="009A6E34" w:rsidRDefault="009A6E34" w:rsidP="00F85FC6">
      <w:pPr>
        <w:pStyle w:val="a5"/>
        <w:spacing w:before="0" w:beforeAutospacing="0" w:after="0" w:afterAutospacing="0"/>
        <w:ind w:firstLine="709"/>
      </w:pPr>
      <w:r>
        <w:t>Минприроды России - в части соблюдения требований законодательства РФ об особо охраняемых природных территориях в случае размещения объекта в границах особо охраняемых природных территорий федерального значения или охранных зон указанных особо охраняемых природных территорий;</w:t>
      </w:r>
    </w:p>
    <w:p w:rsidR="009A6E34" w:rsidRDefault="009A6E34" w:rsidP="00F85FC6">
      <w:pPr>
        <w:pStyle w:val="a5"/>
        <w:spacing w:before="0" w:beforeAutospacing="0" w:after="0" w:afterAutospacing="0"/>
        <w:ind w:firstLine="709"/>
      </w:pPr>
      <w:proofErr w:type="spellStart"/>
      <w:r>
        <w:t>Минпромторг</w:t>
      </w:r>
      <w:proofErr w:type="spellEnd"/>
      <w:r>
        <w:t xml:space="preserve"> России - в части соответствия технологических процессов, оборудования, технических способов и методов, применяемых на объекте, наилучшим доступным технологиям;</w:t>
      </w:r>
    </w:p>
    <w:p w:rsidR="009A6E34" w:rsidRDefault="009A6E34" w:rsidP="00F85FC6">
      <w:pPr>
        <w:pStyle w:val="a5"/>
        <w:spacing w:before="0" w:beforeAutospacing="0" w:after="0" w:afterAutospacing="0"/>
        <w:ind w:firstLine="709"/>
      </w:pPr>
      <w:proofErr w:type="gramStart"/>
      <w:r>
        <w:t xml:space="preserve">территориальный орган </w:t>
      </w:r>
      <w:proofErr w:type="spellStart"/>
      <w:r>
        <w:t>Роспотребнадзора</w:t>
      </w:r>
      <w:proofErr w:type="spellEnd"/>
      <w:r>
        <w:t xml:space="preserve"> - в части соответствия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а также их расчетов при наличии таких веществ в выбросах, сбросах загрязняющих веществ санитарно-эпидемиологическим требованиям в соответствии со статьями 18 и 20 Федерального закона "О санитарно-эпидемиологическом благополучии населения";</w:t>
      </w:r>
      <w:proofErr w:type="gramEnd"/>
    </w:p>
    <w:p w:rsidR="009A6E34" w:rsidRDefault="009A6E34" w:rsidP="00F85FC6">
      <w:pPr>
        <w:pStyle w:val="a5"/>
        <w:spacing w:before="0" w:beforeAutospacing="0" w:after="0" w:afterAutospacing="0"/>
        <w:ind w:firstLine="709"/>
      </w:pPr>
      <w:proofErr w:type="gramStart"/>
      <w:r>
        <w:t xml:space="preserve">территориальный орган </w:t>
      </w:r>
      <w:proofErr w:type="spellStart"/>
      <w:r>
        <w:t>Росводресурсов</w:t>
      </w:r>
      <w:proofErr w:type="spellEnd"/>
      <w:r>
        <w:t xml:space="preserve"> - в части </w:t>
      </w:r>
      <w:proofErr w:type="spellStart"/>
      <w:r>
        <w:t>непревышения</w:t>
      </w:r>
      <w:proofErr w:type="spellEnd"/>
      <w:r>
        <w:t xml:space="preserve"> нормативов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сбросах загрязняющих веществ над установленными нормативами допустимого воздействия на водные объекты при их наличии для соответствующих веществ на основании статистических сведений об использовании воды в Российской Федерации;</w:t>
      </w:r>
      <w:proofErr w:type="gramEnd"/>
    </w:p>
    <w:p w:rsidR="009A6E34" w:rsidRDefault="009A6E34" w:rsidP="00F85FC6">
      <w:pPr>
        <w:pStyle w:val="a5"/>
        <w:spacing w:before="0" w:beforeAutospacing="0" w:after="0" w:afterAutospacing="0"/>
        <w:ind w:firstLine="709"/>
      </w:pPr>
      <w:proofErr w:type="spellStart"/>
      <w:r>
        <w:t>Росрыболовство</w:t>
      </w:r>
      <w:proofErr w:type="spellEnd"/>
      <w:r>
        <w:t xml:space="preserve"> или его территориальный орган - в части соответствия нормативов допустимых сбросов высокотоксичных веществ, веществ, обладающих канцерогенными, мутагенными свойствами (веществ I, II класса опасности), а также их расчетов при наличии таких веще</w:t>
      </w:r>
      <w:proofErr w:type="gramStart"/>
      <w:r>
        <w:t>ств в сбр</w:t>
      </w:r>
      <w:proofErr w:type="gramEnd"/>
      <w:r>
        <w:t>осах загрязняющих веществ требованиям законодательства о рыболовстве и сохранении водных биоресурсов;</w:t>
      </w:r>
    </w:p>
    <w:p w:rsidR="009A6E34" w:rsidRDefault="009A6E34" w:rsidP="00F85FC6">
      <w:pPr>
        <w:pStyle w:val="a5"/>
        <w:spacing w:before="0" w:beforeAutospacing="0" w:after="0" w:afterAutospacing="0"/>
        <w:ind w:firstLine="709"/>
      </w:pPr>
      <w:proofErr w:type="gramStart"/>
      <w:r>
        <w:t>органы исполнительной власти субъектов РФ, на территориях которых расположен объект, - в части соблюдения требований законодательства РФ об особо охраняемых природных территориях в случае размещения объекта в границах особо охраняемых природных территорий регионального значения или охранных зон указанных особо охраняемых природных территорий, требований нормативных правовых актов субъекта РФ в области охраны окружающей среды и переданных полномочий в соответствии с законодательством РФ.</w:t>
      </w:r>
      <w:proofErr w:type="gramEnd"/>
    </w:p>
    <w:p w:rsidR="009A6E34" w:rsidRDefault="009A6E34" w:rsidP="005F6708">
      <w:pPr>
        <w:pStyle w:val="a5"/>
        <w:spacing w:before="0" w:beforeAutospacing="0" w:after="0" w:afterAutospacing="0"/>
        <w:jc w:val="center"/>
        <w:rPr>
          <w:rStyle w:val="a3"/>
          <w:b/>
          <w:bCs/>
          <w:color w:val="00B050"/>
          <w:u w:val="none"/>
        </w:rPr>
      </w:pPr>
    </w:p>
    <w:p w:rsidR="00A12990" w:rsidRDefault="00A12990" w:rsidP="005F6708">
      <w:pPr>
        <w:pStyle w:val="a5"/>
        <w:spacing w:before="0" w:beforeAutospacing="0" w:after="0" w:afterAutospacing="0"/>
        <w:jc w:val="center"/>
        <w:rPr>
          <w:rStyle w:val="a3"/>
          <w:b/>
          <w:bCs/>
          <w:color w:val="00B050"/>
          <w:u w:val="none"/>
        </w:rPr>
      </w:pPr>
    </w:p>
    <w:p w:rsidR="00F41AC2" w:rsidRDefault="00F41AC2" w:rsidP="005F6708">
      <w:pPr>
        <w:pStyle w:val="a5"/>
        <w:spacing w:before="0" w:beforeAutospacing="0" w:after="0" w:afterAutospacing="0"/>
        <w:jc w:val="center"/>
        <w:rPr>
          <w:rStyle w:val="a3"/>
          <w:b/>
          <w:bCs/>
          <w:color w:val="00B050"/>
          <w:u w:val="none"/>
        </w:rPr>
      </w:pPr>
    </w:p>
    <w:p w:rsidR="00F43F6F" w:rsidRPr="00F43F6F" w:rsidRDefault="00886719" w:rsidP="00F43F6F">
      <w:pPr>
        <w:pStyle w:val="a5"/>
        <w:spacing w:before="0" w:beforeAutospacing="0" w:after="0" w:afterAutospacing="0"/>
        <w:rPr>
          <w:rStyle w:val="a3"/>
          <w:b/>
          <w:bCs/>
        </w:rPr>
      </w:pPr>
      <w:r w:rsidRPr="00F43F6F">
        <w:rPr>
          <w:rStyle w:val="a3"/>
          <w:b/>
          <w:bCs/>
        </w:rPr>
        <w:t xml:space="preserve">Постановление Правительства РФ от 23.11.2020 N 1898 </w:t>
      </w:r>
    </w:p>
    <w:p w:rsidR="00886719" w:rsidRPr="00F43F6F" w:rsidRDefault="00886719" w:rsidP="00F43F6F">
      <w:pPr>
        <w:pStyle w:val="a5"/>
        <w:spacing w:before="0" w:beforeAutospacing="0" w:after="0" w:afterAutospacing="0"/>
        <w:rPr>
          <w:rStyle w:val="a3"/>
          <w:b/>
          <w:bCs/>
          <w:u w:val="none"/>
        </w:rPr>
      </w:pPr>
      <w:r w:rsidRPr="00F43F6F">
        <w:rPr>
          <w:rStyle w:val="a3"/>
          <w:b/>
          <w:bCs/>
          <w:u w:val="none"/>
        </w:rPr>
        <w:t xml:space="preserve">"Об утверждении Правил учета древесины" </w:t>
      </w:r>
    </w:p>
    <w:p w:rsidR="00F43F6F" w:rsidRDefault="00F43F6F" w:rsidP="00F43F6F">
      <w:pPr>
        <w:pStyle w:val="a5"/>
        <w:spacing w:before="0" w:beforeAutospacing="0" w:after="0" w:afterAutospacing="0"/>
        <w:ind w:firstLine="709"/>
      </w:pPr>
    </w:p>
    <w:p w:rsidR="00886719" w:rsidRPr="00BA4244" w:rsidRDefault="00886719" w:rsidP="00F43F6F">
      <w:pPr>
        <w:pStyle w:val="a5"/>
        <w:spacing w:before="0" w:beforeAutospacing="0" w:after="0" w:afterAutospacing="0"/>
        <w:ind w:firstLine="709"/>
        <w:rPr>
          <w:b/>
        </w:rPr>
      </w:pPr>
      <w:r w:rsidRPr="00BA4244">
        <w:rPr>
          <w:b/>
        </w:rPr>
        <w:t>С 1 января 2021 г. вступает в силу новый порядок учета древесины</w:t>
      </w:r>
    </w:p>
    <w:p w:rsidR="00886719" w:rsidRDefault="00886719" w:rsidP="00F43F6F">
      <w:pPr>
        <w:pStyle w:val="a5"/>
        <w:spacing w:before="0" w:beforeAutospacing="0" w:after="0" w:afterAutospacing="0"/>
        <w:ind w:firstLine="709"/>
      </w:pPr>
      <w:r>
        <w:t>Утвержденные Правила устанавливают порядок учета древесины, полученной при использовании лесов и при осуществлении мероприятий по охране, защите, воспроизводству лесов, до ее вывоза из леса.</w:t>
      </w:r>
    </w:p>
    <w:p w:rsidR="00886719" w:rsidRDefault="00886719" w:rsidP="00F43F6F">
      <w:pPr>
        <w:pStyle w:val="a5"/>
        <w:spacing w:before="0" w:beforeAutospacing="0" w:after="0" w:afterAutospacing="0"/>
        <w:ind w:firstLine="709"/>
      </w:pPr>
      <w:r>
        <w:t>Учет древесины осуществляется:</w:t>
      </w:r>
    </w:p>
    <w:p w:rsidR="00886719" w:rsidRDefault="00886719" w:rsidP="00F43F6F">
      <w:pPr>
        <w:pStyle w:val="a5"/>
        <w:spacing w:before="0" w:beforeAutospacing="0" w:after="0" w:afterAutospacing="0"/>
        <w:ind w:firstLine="709"/>
      </w:pPr>
      <w:r>
        <w:t>юридическими лицами, гражданами, использующими леса, осуществляющими мероприятия по охране, защите, воспроизводству лесов;</w:t>
      </w:r>
    </w:p>
    <w:p w:rsidR="00886719" w:rsidRDefault="00886719" w:rsidP="00F43F6F">
      <w:pPr>
        <w:pStyle w:val="a5"/>
        <w:spacing w:before="0" w:beforeAutospacing="0" w:after="0" w:afterAutospacing="0"/>
        <w:ind w:firstLine="709"/>
      </w:pPr>
      <w:r>
        <w:t>органами государственной власти, органами местного самоуправления, уполномоченными в соответствии со статьями 81 - 84 Лесного кодекса РФ на заключение договоров купли-продажи лесных насаждений для собственных нужд граждан, - в отношении древесины, заготовленной гражданами для собственных нужд.</w:t>
      </w:r>
    </w:p>
    <w:p w:rsidR="00886719" w:rsidRDefault="00886719" w:rsidP="00F43F6F">
      <w:pPr>
        <w:pStyle w:val="a5"/>
        <w:spacing w:before="0" w:beforeAutospacing="0" w:after="0" w:afterAutospacing="0"/>
        <w:ind w:firstLine="709"/>
      </w:pPr>
      <w:r>
        <w:t>Учет древесины включает:</w:t>
      </w:r>
    </w:p>
    <w:p w:rsidR="00886719" w:rsidRDefault="00886719" w:rsidP="00F43F6F">
      <w:pPr>
        <w:pStyle w:val="a5"/>
        <w:spacing w:before="0" w:beforeAutospacing="0" w:after="0" w:afterAutospacing="0"/>
        <w:ind w:firstLine="709"/>
      </w:pPr>
      <w:r>
        <w:t>определение объема древесины;</w:t>
      </w:r>
    </w:p>
    <w:p w:rsidR="00886719" w:rsidRDefault="00886719" w:rsidP="00F43F6F">
      <w:pPr>
        <w:pStyle w:val="a5"/>
        <w:spacing w:before="0" w:beforeAutospacing="0" w:after="0" w:afterAutospacing="0"/>
        <w:ind w:firstLine="709"/>
      </w:pPr>
      <w:r>
        <w:t>определение видового (породного) и сортиментного состава древесины;</w:t>
      </w:r>
    </w:p>
    <w:p w:rsidR="00886719" w:rsidRDefault="00886719" w:rsidP="00F43F6F">
      <w:pPr>
        <w:pStyle w:val="a5"/>
        <w:spacing w:before="0" w:beforeAutospacing="0" w:after="0" w:afterAutospacing="0"/>
        <w:ind w:firstLine="709"/>
      </w:pPr>
      <w:r>
        <w:lastRenderedPageBreak/>
        <w:t>фиксацию результатов определения объема древесины и видового (породного) и сортиментного состава древесины.</w:t>
      </w:r>
    </w:p>
    <w:p w:rsidR="00886719" w:rsidRDefault="00886719" w:rsidP="00F43F6F">
      <w:pPr>
        <w:pStyle w:val="a5"/>
        <w:spacing w:before="0" w:beforeAutospacing="0" w:after="0" w:afterAutospacing="0"/>
        <w:ind w:firstLine="709"/>
      </w:pPr>
      <w:r>
        <w:t>Постановление действует до 1 января 2027 г.</w:t>
      </w:r>
    </w:p>
    <w:p w:rsidR="00886719" w:rsidRDefault="00886719" w:rsidP="00F43F6F">
      <w:pPr>
        <w:pStyle w:val="a5"/>
        <w:spacing w:before="0" w:beforeAutospacing="0" w:after="0" w:afterAutospacing="0"/>
        <w:ind w:firstLine="709"/>
      </w:pPr>
      <w:r>
        <w:t>Аналогичное Постановление Правительства РФ от 26.12.2014 N 1525 утрачивает силу с 1 января 2021 года в связи с изданием Постановления Правительства РФ от 28.07.2020 N 1132.</w:t>
      </w:r>
    </w:p>
    <w:p w:rsidR="00886719" w:rsidRDefault="00886719" w:rsidP="005F6708">
      <w:pPr>
        <w:pStyle w:val="a5"/>
        <w:spacing w:before="0" w:beforeAutospacing="0" w:after="0" w:afterAutospacing="0"/>
        <w:jc w:val="center"/>
        <w:rPr>
          <w:rStyle w:val="a3"/>
          <w:b/>
          <w:bCs/>
          <w:color w:val="00B050"/>
          <w:u w:val="none"/>
        </w:rPr>
      </w:pPr>
    </w:p>
    <w:p w:rsidR="00426275" w:rsidRPr="00426275" w:rsidRDefault="009D0304" w:rsidP="00426275">
      <w:pPr>
        <w:pStyle w:val="a5"/>
        <w:spacing w:before="0" w:beforeAutospacing="0" w:after="0" w:afterAutospacing="0"/>
        <w:rPr>
          <w:rStyle w:val="a3"/>
          <w:b/>
          <w:bCs/>
        </w:rPr>
      </w:pPr>
      <w:r w:rsidRPr="00426275">
        <w:rPr>
          <w:rStyle w:val="a3"/>
          <w:b/>
          <w:bCs/>
        </w:rPr>
        <w:t xml:space="preserve">Постановление Правительства РФ от 09.12.2020 N 2047 </w:t>
      </w:r>
    </w:p>
    <w:p w:rsidR="009D0304" w:rsidRPr="00426275" w:rsidRDefault="009D0304" w:rsidP="00426275">
      <w:pPr>
        <w:pStyle w:val="a5"/>
        <w:spacing w:before="0" w:beforeAutospacing="0" w:after="0" w:afterAutospacing="0"/>
        <w:rPr>
          <w:rStyle w:val="a3"/>
          <w:b/>
          <w:bCs/>
          <w:u w:val="none"/>
        </w:rPr>
      </w:pPr>
      <w:r w:rsidRPr="00426275">
        <w:rPr>
          <w:rStyle w:val="a3"/>
          <w:b/>
          <w:bCs/>
          <w:u w:val="none"/>
        </w:rPr>
        <w:t xml:space="preserve">"Об утверждении Правил санитарной безопасности в лесах" </w:t>
      </w:r>
    </w:p>
    <w:p w:rsidR="00426275" w:rsidRDefault="00426275" w:rsidP="00426275">
      <w:pPr>
        <w:pStyle w:val="a5"/>
        <w:spacing w:before="0" w:beforeAutospacing="0" w:after="0" w:afterAutospacing="0"/>
        <w:ind w:firstLine="709"/>
      </w:pPr>
    </w:p>
    <w:p w:rsidR="009D0304" w:rsidRPr="00426275" w:rsidRDefault="009D0304" w:rsidP="00426275">
      <w:pPr>
        <w:pStyle w:val="a5"/>
        <w:spacing w:before="0" w:beforeAutospacing="0" w:after="0" w:afterAutospacing="0"/>
        <w:ind w:firstLine="709"/>
        <w:rPr>
          <w:b/>
        </w:rPr>
      </w:pPr>
      <w:r w:rsidRPr="00BA4244">
        <w:rPr>
          <w:b/>
        </w:rPr>
        <w:t>С 1 января 2021 г. вводятся единые требования к мерам санитарной безопасности в</w:t>
      </w:r>
      <w:r w:rsidRPr="00426275">
        <w:rPr>
          <w:b/>
        </w:rPr>
        <w:t xml:space="preserve"> лесах</w:t>
      </w:r>
    </w:p>
    <w:p w:rsidR="009D0304" w:rsidRDefault="009D0304" w:rsidP="00426275">
      <w:pPr>
        <w:pStyle w:val="a5"/>
        <w:spacing w:before="0" w:beforeAutospacing="0" w:after="0" w:afterAutospacing="0"/>
        <w:ind w:firstLine="709"/>
      </w:pPr>
      <w:r>
        <w:t>Меры санитарной безопасности в лесах включают в себя:</w:t>
      </w:r>
    </w:p>
    <w:p w:rsidR="009D0304" w:rsidRDefault="009D0304" w:rsidP="00426275">
      <w:pPr>
        <w:pStyle w:val="a5"/>
        <w:spacing w:before="0" w:beforeAutospacing="0" w:after="0" w:afterAutospacing="0"/>
        <w:ind w:firstLine="709"/>
      </w:pPr>
      <w:r>
        <w:t>лесозащитное районирование;</w:t>
      </w:r>
    </w:p>
    <w:p w:rsidR="009D0304" w:rsidRDefault="009D0304" w:rsidP="00426275">
      <w:pPr>
        <w:pStyle w:val="a5"/>
        <w:spacing w:before="0" w:beforeAutospacing="0" w:after="0" w:afterAutospacing="0"/>
        <w:ind w:firstLine="709"/>
      </w:pPr>
      <w:r>
        <w:t>государственный лесопатологический мониторинг и проведение лесопатологических обследований;</w:t>
      </w:r>
    </w:p>
    <w:p w:rsidR="009D0304" w:rsidRDefault="009D0304" w:rsidP="00426275">
      <w:pPr>
        <w:pStyle w:val="a5"/>
        <w:spacing w:before="0" w:beforeAutospacing="0" w:after="0" w:afterAutospacing="0"/>
        <w:ind w:firstLine="709"/>
      </w:pPr>
      <w:r>
        <w:t>предупреждение распространения вредных организмов;</w:t>
      </w:r>
    </w:p>
    <w:p w:rsidR="009D0304" w:rsidRDefault="009D0304" w:rsidP="00426275">
      <w:pPr>
        <w:pStyle w:val="a5"/>
        <w:spacing w:before="0" w:beforeAutospacing="0" w:after="0" w:afterAutospacing="0"/>
        <w:ind w:firstLine="709"/>
      </w:pPr>
      <w:r>
        <w:t>иные меры, включая рубку аварийных деревьев, профилактические беседы с населением, проведение открытых уроков в школах, размещение информационных и агитационных материалов.</w:t>
      </w:r>
    </w:p>
    <w:p w:rsidR="009D0304" w:rsidRDefault="009D0304" w:rsidP="00426275">
      <w:pPr>
        <w:pStyle w:val="a5"/>
        <w:spacing w:before="0" w:beforeAutospacing="0" w:after="0" w:afterAutospacing="0"/>
        <w:ind w:firstLine="709"/>
      </w:pPr>
      <w:r>
        <w:t>Правилами устанавливаются, в числе прочего, порядок лесозащитного районирования, порядок осуществления государственного лесопатологического мониторинга, порядок проведения лесопатологических обследований, правила осуществления мероприятий по предупреждению распространения вредных организмов, порядок проведения в лесах определенных видов работ в целях обеспечения санитарной безопасности в лесах.</w:t>
      </w:r>
    </w:p>
    <w:p w:rsidR="009D0304" w:rsidRDefault="009D0304" w:rsidP="00426275">
      <w:pPr>
        <w:pStyle w:val="a5"/>
        <w:spacing w:before="0" w:beforeAutospacing="0" w:after="0" w:afterAutospacing="0"/>
        <w:ind w:firstLine="709"/>
      </w:pPr>
      <w:r>
        <w:t>В лесах не допускается:</w:t>
      </w:r>
    </w:p>
    <w:p w:rsidR="009D0304" w:rsidRDefault="009D0304" w:rsidP="00426275">
      <w:pPr>
        <w:pStyle w:val="a5"/>
        <w:spacing w:before="0" w:beforeAutospacing="0" w:after="0" w:afterAutospacing="0"/>
        <w:ind w:firstLine="709"/>
      </w:pPr>
      <w:r>
        <w:t>загрязнение лесов отходами производства и потребления и выбросами, радиоактивными и другими вредными веществами, иное неблагоприятное воздействие на леса, установленное законодательством об охране окружающей среды;</w:t>
      </w:r>
    </w:p>
    <w:p w:rsidR="009D0304" w:rsidRDefault="009D0304" w:rsidP="00426275">
      <w:pPr>
        <w:pStyle w:val="a5"/>
        <w:spacing w:before="0" w:beforeAutospacing="0" w:after="0" w:afterAutospacing="0"/>
        <w:ind w:firstLine="709"/>
      </w:pPr>
      <w:r>
        <w:t>ухудшение санитарного и лесопатологического состояния лесных насаждений;</w:t>
      </w:r>
    </w:p>
    <w:p w:rsidR="009D0304" w:rsidRDefault="009D0304" w:rsidP="00426275">
      <w:pPr>
        <w:pStyle w:val="a5"/>
        <w:spacing w:before="0" w:beforeAutospacing="0" w:after="0" w:afterAutospacing="0"/>
        <w:ind w:firstLine="709"/>
      </w:pPr>
      <w:r>
        <w:t>невыполнение или несвоевременное выполнение работ по очистке лесосек, а также работ по приведению лесных участков, предоставленных физическим или юридическим лицам в пользование в установленном лесным законодательством порядке, в состояние, пригодное для использования этих участков по целевому назначению, или работ по их рекультивации;</w:t>
      </w:r>
    </w:p>
    <w:p w:rsidR="009D0304" w:rsidRDefault="009D0304" w:rsidP="00426275">
      <w:pPr>
        <w:pStyle w:val="a5"/>
        <w:spacing w:before="0" w:beforeAutospacing="0" w:after="0" w:afterAutospacing="0"/>
        <w:ind w:firstLine="709"/>
      </w:pPr>
      <w:r>
        <w:t>уничтожение либо повреждение мелиоративных систем и дорог, расположенных в лесах;</w:t>
      </w:r>
    </w:p>
    <w:p w:rsidR="009D0304" w:rsidRDefault="009D0304" w:rsidP="00426275">
      <w:pPr>
        <w:pStyle w:val="a5"/>
        <w:spacing w:before="0" w:beforeAutospacing="0" w:after="0" w:afterAutospacing="0"/>
        <w:ind w:firstLine="709"/>
      </w:pPr>
      <w:r>
        <w:t xml:space="preserve">уничтожение либо повреждение лесохозяйственных знаков, </w:t>
      </w:r>
      <w:proofErr w:type="spellStart"/>
      <w:r>
        <w:t>феромонных</w:t>
      </w:r>
      <w:proofErr w:type="spellEnd"/>
      <w:r>
        <w:t xml:space="preserve"> ловушек и иных средств защиты леса.</w:t>
      </w:r>
    </w:p>
    <w:p w:rsidR="009D0304" w:rsidRDefault="009D0304" w:rsidP="00426275">
      <w:pPr>
        <w:pStyle w:val="a5"/>
        <w:spacing w:before="0" w:beforeAutospacing="0" w:after="0" w:afterAutospacing="0"/>
        <w:ind w:firstLine="709"/>
      </w:pPr>
      <w:proofErr w:type="gramStart"/>
      <w:r>
        <w:t>Запрещается, в том числе, ухудшение санитарного и лесопатологического состояния лесов, заболачивание прилегающих лесных насаждений в результате перекрытия естественных водотоков, подтопление окружающих лесных насаждений, использование химических препаратов выше третьего класса опасности для охраны и защиты лесов методами авиационного, наземного опрыскивания и аэрозольной обработкой, в том числе в научных целях, разведение и использование растений, животных и других организмов, несвойственных естественным экологическим системам</w:t>
      </w:r>
      <w:proofErr w:type="gramEnd"/>
      <w:r>
        <w:t>, а также созданных искусственным путем, без разработки эффективных мер по предотвращению их неконтролируемого размножения.</w:t>
      </w:r>
    </w:p>
    <w:p w:rsidR="009D0304" w:rsidRDefault="009D0304" w:rsidP="00426275">
      <w:pPr>
        <w:pStyle w:val="a5"/>
        <w:spacing w:before="0" w:beforeAutospacing="0" w:after="0" w:afterAutospacing="0"/>
        <w:ind w:firstLine="709"/>
      </w:pPr>
      <w:r>
        <w:t xml:space="preserve">В приложениях </w:t>
      </w:r>
      <w:proofErr w:type="gramStart"/>
      <w:r>
        <w:t>приведены</w:t>
      </w:r>
      <w:proofErr w:type="gramEnd"/>
      <w:r>
        <w:t>:</w:t>
      </w:r>
    </w:p>
    <w:p w:rsidR="009D0304" w:rsidRDefault="009D0304" w:rsidP="00426275">
      <w:pPr>
        <w:pStyle w:val="a5"/>
        <w:spacing w:before="0" w:beforeAutospacing="0" w:after="0" w:afterAutospacing="0"/>
        <w:ind w:firstLine="709"/>
      </w:pPr>
      <w:r>
        <w:t>шкала категорий санитарного состояния деревьев;</w:t>
      </w:r>
    </w:p>
    <w:p w:rsidR="009D0304" w:rsidRDefault="009D0304" w:rsidP="00426275">
      <w:pPr>
        <w:pStyle w:val="a5"/>
        <w:spacing w:before="0" w:beforeAutospacing="0" w:after="0" w:afterAutospacing="0"/>
        <w:ind w:firstLine="709"/>
      </w:pPr>
      <w:r>
        <w:t>расчет средневзвешенной категории санитарного состояния лесных насаждений;</w:t>
      </w:r>
    </w:p>
    <w:p w:rsidR="009D0304" w:rsidRDefault="009D0304" w:rsidP="00426275">
      <w:pPr>
        <w:pStyle w:val="a5"/>
        <w:spacing w:before="0" w:beforeAutospacing="0" w:after="0" w:afterAutospacing="0"/>
        <w:ind w:firstLine="709"/>
      </w:pPr>
      <w:r>
        <w:t>сроки запрета хранения (оставления) в лесу неокоренной (незащищенной) заготовленной древесины по лесным районам.</w:t>
      </w:r>
    </w:p>
    <w:p w:rsidR="009D0304" w:rsidRDefault="009D0304" w:rsidP="00426275">
      <w:pPr>
        <w:pStyle w:val="a5"/>
        <w:spacing w:before="0" w:beforeAutospacing="0" w:after="0" w:afterAutospacing="0"/>
        <w:ind w:firstLine="709"/>
      </w:pPr>
      <w:r>
        <w:t>Настоящее Постановление действует с 1 января 2021 г. по 1 января 2027 г.</w:t>
      </w:r>
    </w:p>
    <w:p w:rsidR="00E560D9" w:rsidRDefault="00E560D9" w:rsidP="005F6708">
      <w:pPr>
        <w:pStyle w:val="a5"/>
        <w:spacing w:before="0" w:beforeAutospacing="0" w:after="0" w:afterAutospacing="0"/>
        <w:jc w:val="center"/>
        <w:rPr>
          <w:rStyle w:val="a3"/>
          <w:b/>
          <w:bCs/>
          <w:color w:val="00B050"/>
          <w:u w:val="none"/>
        </w:rPr>
      </w:pPr>
    </w:p>
    <w:p w:rsidR="00E560D9" w:rsidRDefault="00E560D9" w:rsidP="005F6708">
      <w:pPr>
        <w:pStyle w:val="a5"/>
        <w:spacing w:before="0" w:beforeAutospacing="0" w:after="0" w:afterAutospacing="0"/>
        <w:jc w:val="center"/>
        <w:rPr>
          <w:rStyle w:val="a3"/>
          <w:b/>
          <w:bCs/>
          <w:color w:val="00B050"/>
          <w:u w:val="none"/>
        </w:rPr>
      </w:pPr>
    </w:p>
    <w:p w:rsidR="001302DA" w:rsidRDefault="001302DA" w:rsidP="005F6708">
      <w:pPr>
        <w:pStyle w:val="a5"/>
        <w:spacing w:before="0" w:beforeAutospacing="0" w:after="0" w:afterAutospacing="0"/>
        <w:jc w:val="center"/>
        <w:rPr>
          <w:rStyle w:val="a3"/>
          <w:b/>
          <w:bCs/>
          <w:color w:val="00B050"/>
          <w:u w:val="none"/>
        </w:rPr>
      </w:pPr>
    </w:p>
    <w:p w:rsidR="001302DA" w:rsidRPr="001302DA" w:rsidRDefault="009D600B" w:rsidP="001302DA">
      <w:pPr>
        <w:pStyle w:val="a5"/>
        <w:spacing w:before="0" w:beforeAutospacing="0" w:after="0" w:afterAutospacing="0"/>
        <w:rPr>
          <w:rStyle w:val="a3"/>
          <w:b/>
          <w:bCs/>
        </w:rPr>
      </w:pPr>
      <w:r w:rsidRPr="001302DA">
        <w:rPr>
          <w:rStyle w:val="a3"/>
          <w:b/>
          <w:bCs/>
        </w:rPr>
        <w:t xml:space="preserve">Постановление Правительства РФ от 05.12.2020 N 2029 </w:t>
      </w:r>
    </w:p>
    <w:p w:rsidR="009D600B" w:rsidRPr="001302DA" w:rsidRDefault="009D600B" w:rsidP="001302DA">
      <w:pPr>
        <w:pStyle w:val="a5"/>
        <w:spacing w:before="0" w:beforeAutospacing="0" w:after="0" w:afterAutospacing="0"/>
        <w:rPr>
          <w:rStyle w:val="a3"/>
          <w:b/>
          <w:bCs/>
          <w:u w:val="none"/>
        </w:rPr>
      </w:pPr>
      <w:r w:rsidRPr="001302DA">
        <w:rPr>
          <w:rStyle w:val="a3"/>
          <w:b/>
          <w:bCs/>
          <w:u w:val="none"/>
        </w:rPr>
        <w:lastRenderedPageBreak/>
        <w:t xml:space="preserve">"О внесении изменений в постановление Правительства Российской Федерации от 24 июля 2020 г. N 1108" </w:t>
      </w:r>
    </w:p>
    <w:p w:rsidR="001302DA" w:rsidRDefault="001302DA" w:rsidP="001302DA">
      <w:pPr>
        <w:pStyle w:val="a5"/>
        <w:spacing w:before="0" w:beforeAutospacing="0" w:after="0" w:afterAutospacing="0"/>
        <w:ind w:firstLine="709"/>
      </w:pPr>
    </w:p>
    <w:p w:rsidR="009D600B" w:rsidRPr="001302DA" w:rsidRDefault="009D600B" w:rsidP="001302DA">
      <w:pPr>
        <w:pStyle w:val="a5"/>
        <w:spacing w:before="0" w:beforeAutospacing="0" w:after="0" w:afterAutospacing="0"/>
        <w:ind w:firstLine="709"/>
        <w:rPr>
          <w:b/>
        </w:rPr>
      </w:pPr>
      <w:r w:rsidRPr="001302DA">
        <w:rPr>
          <w:b/>
        </w:rPr>
        <w:t>Расширен перечень видов госконтроля (надзора) и государственных органов - участников эксперимента по досудебному обжалованию решений контрольного (надзорного) органа</w:t>
      </w:r>
    </w:p>
    <w:p w:rsidR="009D600B" w:rsidRDefault="009D600B" w:rsidP="001302DA">
      <w:pPr>
        <w:pStyle w:val="a5"/>
        <w:spacing w:before="0" w:beforeAutospacing="0" w:after="0" w:afterAutospacing="0"/>
        <w:ind w:firstLine="709"/>
      </w:pPr>
      <w:r>
        <w:t>На основании постановления Правительства РФ от 24.07.2020 N 1108 с 17 августа 2020 года по 30 июня 2021 года в России проводится эксперимент по досудебному обжалованию решений контрольного (надзорного) органа, действий (бездействия) его должностных лиц.</w:t>
      </w:r>
    </w:p>
    <w:p w:rsidR="009D600B" w:rsidRDefault="009D600B" w:rsidP="001302DA">
      <w:pPr>
        <w:pStyle w:val="a5"/>
        <w:spacing w:before="0" w:beforeAutospacing="0" w:after="0" w:afterAutospacing="0"/>
        <w:ind w:firstLine="709"/>
      </w:pPr>
      <w:r>
        <w:t>Внесенными изменениями в Положение, которое устанавливает порядок его проведения:</w:t>
      </w:r>
    </w:p>
    <w:p w:rsidR="009D600B" w:rsidRDefault="009D600B" w:rsidP="001302DA">
      <w:pPr>
        <w:pStyle w:val="a5"/>
        <w:spacing w:before="0" w:beforeAutospacing="0" w:after="0" w:afterAutospacing="0"/>
        <w:ind w:firstLine="709"/>
      </w:pPr>
      <w:proofErr w:type="gramStart"/>
      <w:r>
        <w:t xml:space="preserve">к числу участников эксперимента помимо МЧС, Росздравнадзора и </w:t>
      </w:r>
      <w:proofErr w:type="spellStart"/>
      <w:r>
        <w:t>Ростехнадзора</w:t>
      </w:r>
      <w:proofErr w:type="spellEnd"/>
      <w:r>
        <w:t xml:space="preserve"> отнесены также </w:t>
      </w:r>
      <w:proofErr w:type="spellStart"/>
      <w:r>
        <w:t>Минпромторг</w:t>
      </w:r>
      <w:proofErr w:type="spellEnd"/>
      <w:r>
        <w:t xml:space="preserve">, </w:t>
      </w:r>
      <w:proofErr w:type="spellStart"/>
      <w:r>
        <w:t>Росреестр</w:t>
      </w:r>
      <w:proofErr w:type="spellEnd"/>
      <w:r>
        <w:t xml:space="preserve">, ФНС, </w:t>
      </w:r>
      <w:proofErr w:type="spellStart"/>
      <w:r>
        <w:t>Росаккредитация</w:t>
      </w:r>
      <w:proofErr w:type="spellEnd"/>
      <w:r>
        <w:t xml:space="preserve">, </w:t>
      </w:r>
      <w:proofErr w:type="spellStart"/>
      <w:r>
        <w:t>Роспотребнадзор</w:t>
      </w:r>
      <w:proofErr w:type="spellEnd"/>
      <w:r>
        <w:t xml:space="preserve">, </w:t>
      </w:r>
      <w:proofErr w:type="spellStart"/>
      <w:r>
        <w:t>Рособрнадзор</w:t>
      </w:r>
      <w:proofErr w:type="spellEnd"/>
      <w:r>
        <w:t xml:space="preserve">, </w:t>
      </w:r>
      <w:proofErr w:type="spellStart"/>
      <w:r>
        <w:t>Ространснадзор</w:t>
      </w:r>
      <w:proofErr w:type="spellEnd"/>
      <w:r>
        <w:t xml:space="preserve">, </w:t>
      </w:r>
      <w:proofErr w:type="spellStart"/>
      <w:r>
        <w:t>Росалкогольрегулирование</w:t>
      </w:r>
      <w:proofErr w:type="spellEnd"/>
      <w:r>
        <w:t>, ФССП и др.;</w:t>
      </w:r>
      <w:proofErr w:type="gramEnd"/>
    </w:p>
    <w:p w:rsidR="009D600B" w:rsidRDefault="009D600B" w:rsidP="001302DA">
      <w:pPr>
        <w:pStyle w:val="a5"/>
        <w:spacing w:before="0" w:beforeAutospacing="0" w:after="0" w:afterAutospacing="0"/>
        <w:ind w:firstLine="709"/>
      </w:pPr>
      <w:r>
        <w:t>перечень видов федерального государственного контроля (надзора), в отношении которых осуществляется эксперимент, будет определяться межведомственной рабочей группой по обеспечению проведения эксперимента;</w:t>
      </w:r>
    </w:p>
    <w:p w:rsidR="009D600B" w:rsidRDefault="009D600B" w:rsidP="001302DA">
      <w:pPr>
        <w:pStyle w:val="a5"/>
        <w:spacing w:before="0" w:beforeAutospacing="0" w:after="0" w:afterAutospacing="0"/>
        <w:ind w:firstLine="709"/>
      </w:pPr>
      <w:r>
        <w:t>скорректированы требования к содержанию жалобы контролируемого лица (теперь, в частности, жалоба может содержать также ходатайство о восстановлении пропущенного срока подачи жалобы);</w:t>
      </w:r>
    </w:p>
    <w:p w:rsidR="009D600B" w:rsidRDefault="009D600B" w:rsidP="001302DA">
      <w:pPr>
        <w:pStyle w:val="a5"/>
        <w:spacing w:before="0" w:beforeAutospacing="0" w:after="0" w:afterAutospacing="0"/>
        <w:ind w:firstLine="709"/>
      </w:pPr>
      <w:r>
        <w:t>установлены основания, по которым орган, уполномоченный на рассмотрение жалобы, отказывает в ее рассмотрении.</w:t>
      </w:r>
    </w:p>
    <w:p w:rsidR="009D600B" w:rsidRDefault="009D600B" w:rsidP="001302DA">
      <w:pPr>
        <w:pStyle w:val="a5"/>
        <w:spacing w:before="0" w:beforeAutospacing="0" w:after="0" w:afterAutospacing="0"/>
        <w:ind w:firstLine="709"/>
      </w:pPr>
      <w:r>
        <w:t>Предусмотрено право органа, уполномоченного на рассмотрение жалобы, запросить у контролируемого лица, подавшего жалобу, дополнительные информацию и документы, относящиеся к предмету жалобы. Неполучение от контролируемого лица указанных информации и документов не является основанием для отказа в рассмотрении жалобы.</w:t>
      </w:r>
    </w:p>
    <w:p w:rsidR="009D600B" w:rsidRDefault="009D600B" w:rsidP="005F6708">
      <w:pPr>
        <w:pStyle w:val="a5"/>
        <w:spacing w:before="0" w:beforeAutospacing="0" w:after="0" w:afterAutospacing="0"/>
        <w:jc w:val="center"/>
        <w:rPr>
          <w:rStyle w:val="a3"/>
          <w:b/>
          <w:bCs/>
          <w:color w:val="00B050"/>
          <w:u w:val="none"/>
        </w:rPr>
      </w:pPr>
    </w:p>
    <w:p w:rsidR="001302DA" w:rsidRDefault="001302DA" w:rsidP="005F6708">
      <w:pPr>
        <w:pStyle w:val="a5"/>
        <w:spacing w:before="0" w:beforeAutospacing="0" w:after="0" w:afterAutospacing="0"/>
        <w:jc w:val="center"/>
        <w:rPr>
          <w:rStyle w:val="a3"/>
          <w:b/>
          <w:bCs/>
          <w:color w:val="00B050"/>
          <w:u w:val="none"/>
        </w:rPr>
      </w:pPr>
    </w:p>
    <w:p w:rsidR="001302DA" w:rsidRDefault="001302DA" w:rsidP="005F6708">
      <w:pPr>
        <w:pStyle w:val="a5"/>
        <w:spacing w:before="0" w:beforeAutospacing="0" w:after="0" w:afterAutospacing="0"/>
        <w:jc w:val="center"/>
        <w:rPr>
          <w:rStyle w:val="a3"/>
          <w:b/>
          <w:bCs/>
          <w:color w:val="00B050"/>
          <w:u w:val="none"/>
        </w:rPr>
      </w:pPr>
    </w:p>
    <w:p w:rsidR="001302DA" w:rsidRPr="001302DA" w:rsidRDefault="00A71BAD" w:rsidP="001302DA">
      <w:pPr>
        <w:pStyle w:val="a5"/>
        <w:spacing w:before="0" w:beforeAutospacing="0" w:after="0" w:afterAutospacing="0"/>
        <w:rPr>
          <w:rStyle w:val="a3"/>
          <w:b/>
          <w:bCs/>
        </w:rPr>
      </w:pPr>
      <w:r w:rsidRPr="001302DA">
        <w:rPr>
          <w:rStyle w:val="a3"/>
          <w:b/>
          <w:bCs/>
        </w:rPr>
        <w:t xml:space="preserve">Постановление Правительства РФ от 09.12.2020 N 2055 </w:t>
      </w:r>
    </w:p>
    <w:p w:rsidR="00A71BAD" w:rsidRPr="001302DA" w:rsidRDefault="00A71BAD" w:rsidP="001302DA">
      <w:pPr>
        <w:pStyle w:val="a5"/>
        <w:spacing w:before="0" w:beforeAutospacing="0" w:after="0" w:afterAutospacing="0"/>
        <w:rPr>
          <w:rStyle w:val="a3"/>
          <w:b/>
          <w:bCs/>
          <w:u w:val="none"/>
        </w:rPr>
      </w:pPr>
      <w:r w:rsidRPr="001302DA">
        <w:rPr>
          <w:rStyle w:val="a3"/>
          <w:b/>
          <w:bCs/>
          <w:u w:val="none"/>
        </w:rPr>
        <w:t xml:space="preserve">"О предельно допустимых выбросах, временно разрешенных выбросах, предельно допустимых нормативах вредных физических воздействий на атмосферный воздух и разрешениях на выбросы загрязняющих веществ в атмосферный воздух" </w:t>
      </w:r>
    </w:p>
    <w:p w:rsidR="001302DA" w:rsidRDefault="001302DA" w:rsidP="001302DA">
      <w:pPr>
        <w:pStyle w:val="a5"/>
        <w:spacing w:before="0" w:beforeAutospacing="0" w:after="0" w:afterAutospacing="0"/>
        <w:ind w:firstLine="709"/>
      </w:pPr>
    </w:p>
    <w:p w:rsidR="00A71BAD" w:rsidRPr="001302DA" w:rsidRDefault="00A71BAD" w:rsidP="001302DA">
      <w:pPr>
        <w:pStyle w:val="a5"/>
        <w:spacing w:before="0" w:beforeAutospacing="0" w:after="0" w:afterAutospacing="0"/>
        <w:ind w:firstLine="709"/>
        <w:rPr>
          <w:b/>
        </w:rPr>
      </w:pPr>
      <w:r w:rsidRPr="001302DA">
        <w:rPr>
          <w:b/>
        </w:rPr>
        <w:t>С 1 января 2021 года вступает в силу порядок разработки предельно допустимых и временно разрешенных выбросов для стационарных источников, предельно допустимых нормативов вредных физических воздействий на атмосферный воздух</w:t>
      </w:r>
    </w:p>
    <w:p w:rsidR="00A71BAD" w:rsidRDefault="00A71BAD" w:rsidP="001302DA">
      <w:pPr>
        <w:pStyle w:val="a5"/>
        <w:spacing w:before="0" w:beforeAutospacing="0" w:after="0" w:afterAutospacing="0"/>
        <w:ind w:firstLine="709"/>
      </w:pPr>
      <w:r>
        <w:t>Порядок определяет процедуру разработки предельно допустимых выбросов и временно разрешенных выбросов за исключением радиоактивных веществ. Также определен порядок получения, продления и переоформления разрешений на выбросы загрязняющих веществ в атмосферный воздух для объектов НВОС I категории.</w:t>
      </w:r>
    </w:p>
    <w:p w:rsidR="00A71BAD" w:rsidRDefault="00A71BAD" w:rsidP="001302DA">
      <w:pPr>
        <w:pStyle w:val="a5"/>
        <w:spacing w:before="0" w:beforeAutospacing="0" w:after="0" w:afterAutospacing="0"/>
        <w:ind w:firstLine="709"/>
      </w:pPr>
      <w:r>
        <w:t>Нормативы допустимых выбросов разрабатываются (рассчитываются) юридическими лицами и индивидуальными предпринимателями, осуществляющими хозяйственную и/или иную деятельность на объектах I, II и III категорий. Для объектов IV категории нормативы допустимых выбросов не рассчитываются.</w:t>
      </w:r>
    </w:p>
    <w:p w:rsidR="00A71BAD" w:rsidRDefault="00A71BAD" w:rsidP="001302DA">
      <w:pPr>
        <w:pStyle w:val="a5"/>
        <w:spacing w:before="0" w:beforeAutospacing="0" w:after="0" w:afterAutospacing="0"/>
        <w:ind w:firstLine="709"/>
      </w:pPr>
      <w: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 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A71BAD" w:rsidRDefault="00A71BAD" w:rsidP="001302DA">
      <w:pPr>
        <w:pStyle w:val="a5"/>
        <w:spacing w:before="0" w:beforeAutospacing="0" w:after="0" w:afterAutospacing="0"/>
        <w:ind w:firstLine="709"/>
      </w:pPr>
      <w:r>
        <w:t>Урегулированы вопросы, связанные с получением комплексного экологического разрешения.</w:t>
      </w:r>
    </w:p>
    <w:p w:rsidR="00A71BAD" w:rsidRDefault="00A71BAD" w:rsidP="001302DA">
      <w:pPr>
        <w:pStyle w:val="a5"/>
        <w:spacing w:before="0" w:beforeAutospacing="0" w:after="0" w:afterAutospacing="0"/>
        <w:ind w:firstLine="709"/>
      </w:pPr>
      <w:r>
        <w:t>Постановление действует до 1 января 2027 г.</w:t>
      </w:r>
    </w:p>
    <w:p w:rsidR="00A71BAD" w:rsidRDefault="00A71BAD" w:rsidP="005F6708">
      <w:pPr>
        <w:pStyle w:val="a5"/>
        <w:spacing w:before="0" w:beforeAutospacing="0" w:after="0" w:afterAutospacing="0"/>
        <w:jc w:val="center"/>
        <w:rPr>
          <w:rStyle w:val="a3"/>
          <w:b/>
          <w:bCs/>
          <w:color w:val="00B050"/>
          <w:u w:val="none"/>
        </w:rPr>
      </w:pPr>
    </w:p>
    <w:p w:rsidR="009D600B" w:rsidRDefault="009D600B" w:rsidP="005F6708">
      <w:pPr>
        <w:pStyle w:val="a5"/>
        <w:spacing w:before="0" w:beforeAutospacing="0" w:after="0" w:afterAutospacing="0"/>
        <w:jc w:val="center"/>
        <w:rPr>
          <w:rStyle w:val="a3"/>
          <w:b/>
          <w:bCs/>
          <w:color w:val="00B050"/>
          <w:u w:val="none"/>
        </w:rPr>
      </w:pPr>
    </w:p>
    <w:p w:rsidR="00BA4244" w:rsidRDefault="00BA4244" w:rsidP="005F6708">
      <w:pPr>
        <w:pStyle w:val="a5"/>
        <w:spacing w:before="0" w:beforeAutospacing="0" w:after="0" w:afterAutospacing="0"/>
        <w:jc w:val="center"/>
        <w:rPr>
          <w:rStyle w:val="a3"/>
          <w:b/>
          <w:bCs/>
          <w:color w:val="00B050"/>
          <w:u w:val="none"/>
        </w:rPr>
      </w:pPr>
    </w:p>
    <w:p w:rsidR="00BA4244" w:rsidRPr="00BA4244" w:rsidRDefault="00C42088" w:rsidP="00BA4244">
      <w:pPr>
        <w:pStyle w:val="a5"/>
        <w:spacing w:before="0" w:beforeAutospacing="0" w:after="0" w:afterAutospacing="0"/>
        <w:rPr>
          <w:rStyle w:val="a3"/>
          <w:b/>
          <w:bCs/>
        </w:rPr>
      </w:pPr>
      <w:r w:rsidRPr="00BA4244">
        <w:rPr>
          <w:rStyle w:val="a3"/>
          <w:b/>
          <w:bCs/>
        </w:rPr>
        <w:lastRenderedPageBreak/>
        <w:t xml:space="preserve">Постановление Правительства РФ от 18.12.2020 N 2164 </w:t>
      </w:r>
    </w:p>
    <w:p w:rsidR="00C42088" w:rsidRPr="00BA4244" w:rsidRDefault="00C42088" w:rsidP="00BA4244">
      <w:pPr>
        <w:pStyle w:val="a5"/>
        <w:spacing w:before="0" w:beforeAutospacing="0" w:after="0" w:afterAutospacing="0"/>
        <w:rPr>
          <w:rStyle w:val="a3"/>
          <w:b/>
          <w:bCs/>
          <w:u w:val="none"/>
        </w:rPr>
      </w:pPr>
      <w:r w:rsidRPr="00BA4244">
        <w:rPr>
          <w:rStyle w:val="a3"/>
          <w:b/>
          <w:bCs/>
          <w:u w:val="none"/>
        </w:rPr>
        <w:t xml:space="preserve">"О внесении изменений в приложение N 4 к особенностям возмещения вреда, причиненного лесам и находящимся в них природным объектам вследствие нарушения лесного законодательства" </w:t>
      </w:r>
    </w:p>
    <w:p w:rsidR="00BA4244" w:rsidRDefault="00BA4244" w:rsidP="00BA4244">
      <w:pPr>
        <w:pStyle w:val="a5"/>
        <w:spacing w:before="0" w:beforeAutospacing="0" w:after="0" w:afterAutospacing="0"/>
        <w:ind w:firstLine="709"/>
        <w:rPr>
          <w:b/>
        </w:rPr>
      </w:pPr>
    </w:p>
    <w:p w:rsidR="00C42088" w:rsidRPr="00BA4244" w:rsidRDefault="00C42088" w:rsidP="00BA4244">
      <w:pPr>
        <w:pStyle w:val="a5"/>
        <w:spacing w:before="0" w:beforeAutospacing="0" w:after="0" w:afterAutospacing="0"/>
        <w:ind w:firstLine="709"/>
        <w:rPr>
          <w:b/>
        </w:rPr>
      </w:pPr>
      <w:r w:rsidRPr="00BA4244">
        <w:rPr>
          <w:b/>
        </w:rPr>
        <w:t>Внесены уточнения в методику определения размера возмещения вреда, причиненного лесам и находящимся в них природным объектам вследствие нарушения лесного законодательства</w:t>
      </w:r>
    </w:p>
    <w:p w:rsidR="00C42088" w:rsidRDefault="00C42088" w:rsidP="00BA4244">
      <w:pPr>
        <w:pStyle w:val="a5"/>
        <w:spacing w:before="0" w:beforeAutospacing="0" w:after="0" w:afterAutospacing="0"/>
        <w:ind w:firstLine="709"/>
      </w:pPr>
      <w:r>
        <w:t xml:space="preserve">Установлено, в частности, что для определения объема уничтоженного, поврежденного или срубленного ствола дерева применяется диаметр на высоте 1,3 метра от шейки корня. В случае отсутствия ствола дерева для определения объема производится измерение диаметра пня </w:t>
      </w:r>
      <w:proofErr w:type="gramStart"/>
      <w:r>
        <w:t>в месте</w:t>
      </w:r>
      <w:proofErr w:type="gramEnd"/>
      <w:r>
        <w:t xml:space="preserve"> спила, которое принимается за диаметр ствола на высоте 1,3 метра.</w:t>
      </w:r>
    </w:p>
    <w:p w:rsidR="00C42088" w:rsidRDefault="00C42088" w:rsidP="00BA4244">
      <w:pPr>
        <w:pStyle w:val="a5"/>
        <w:spacing w:before="0" w:beforeAutospacing="0" w:after="0" w:afterAutospacing="0"/>
        <w:ind w:firstLine="709"/>
      </w:pPr>
      <w:r>
        <w:t xml:space="preserve">Объем уничтоженных, поврежденных или срубленных деревьев, кустарников и лиан определяется по сортиментным таблицам, применяемым в субъекте РФ, по первому разряду высот в коре. В случае отсутствия в сортиментных </w:t>
      </w:r>
      <w:proofErr w:type="gramStart"/>
      <w:r>
        <w:t>таблицах</w:t>
      </w:r>
      <w:proofErr w:type="gramEnd"/>
      <w:r>
        <w:t xml:space="preserve"> данных по первому разряду высот в коре при определении указанного объема используются сортиментные таблицы, применяемые в субъекте РФ по наивысшему в указанных таблицах разряду высот в коре.</w:t>
      </w:r>
    </w:p>
    <w:p w:rsidR="00C42088" w:rsidRDefault="00C42088" w:rsidP="00BA4244">
      <w:pPr>
        <w:pStyle w:val="a5"/>
        <w:spacing w:before="0" w:beforeAutospacing="0" w:after="0" w:afterAutospacing="0"/>
        <w:ind w:firstLine="709"/>
      </w:pPr>
      <w:proofErr w:type="gramStart"/>
      <w:r>
        <w:t>При исчислении стоимости древесины разделение ее на деловую и дровяную не производится, применяется ставка платы, установленная в отношении деловой средней древесины и вывозки древесины на расстояние до 10 километров.</w:t>
      </w:r>
      <w:proofErr w:type="gramEnd"/>
      <w:r>
        <w:t xml:space="preserve"> Для пород деревьев, по которым отсутствуют ставки платы за единицу объема древесины, применяются ставки платы, установленные для пород (видов) деревьев, у которых совпадают морфологический, физиолого-биохимический, генетико-репродуктивный, географический критерии уникальности.</w:t>
      </w:r>
    </w:p>
    <w:p w:rsidR="00C42088" w:rsidRDefault="00C42088" w:rsidP="00BA4244">
      <w:pPr>
        <w:pStyle w:val="a5"/>
        <w:spacing w:before="0" w:beforeAutospacing="0" w:after="0" w:afterAutospacing="0"/>
        <w:ind w:firstLine="709"/>
      </w:pPr>
      <w:proofErr w:type="gramStart"/>
      <w:r>
        <w:t>В случае если в соответствии с таксами, предусмотренными приложениями N 1 - 3 к особенностям возмещения вреда, причиненного лесам и находящимся в них природным объектам вследствие нарушения лесного законодательства, утвержденным Постановлением Правительства РФ от 29 декабря 2018 г. N 1730, размер вреда исчисляется исходя из ставок платы за единицу объема лесных ресурсов, применяются ставки платы, установленные Правительством РФ, в отношении вывозки</w:t>
      </w:r>
      <w:proofErr w:type="gramEnd"/>
      <w:r>
        <w:t xml:space="preserve"> древесины до 10 километров, а также ставки платы, установленные органами государственной власти субъектов РФ, органами местного самоуправления в пределах их полномочий, определенных в соответствии со статьями 82 - 84 Лесного кодекса РФ.</w:t>
      </w:r>
    </w:p>
    <w:p w:rsidR="00C42088" w:rsidRDefault="00C42088" w:rsidP="005F6708">
      <w:pPr>
        <w:pStyle w:val="a5"/>
        <w:spacing w:before="0" w:beforeAutospacing="0" w:after="0" w:afterAutospacing="0"/>
        <w:jc w:val="center"/>
        <w:rPr>
          <w:rStyle w:val="a3"/>
          <w:b/>
          <w:bCs/>
          <w:color w:val="00B050"/>
          <w:u w:val="none"/>
          <w:lang w:val="en-US"/>
        </w:rPr>
      </w:pPr>
    </w:p>
    <w:p w:rsidR="005837E4" w:rsidRPr="005837E4" w:rsidRDefault="005837E4" w:rsidP="005F6708">
      <w:pPr>
        <w:pStyle w:val="a5"/>
        <w:spacing w:before="0" w:beforeAutospacing="0" w:after="0" w:afterAutospacing="0"/>
        <w:jc w:val="center"/>
        <w:rPr>
          <w:rStyle w:val="a3"/>
          <w:b/>
          <w:bCs/>
          <w:color w:val="00B050"/>
          <w:u w:val="none"/>
          <w:lang w:val="en-US"/>
        </w:rPr>
      </w:pPr>
    </w:p>
    <w:p w:rsidR="00FA1864" w:rsidRPr="006E50CB" w:rsidRDefault="00FA1864" w:rsidP="005F6708">
      <w:pPr>
        <w:pStyle w:val="a5"/>
        <w:spacing w:before="0" w:beforeAutospacing="0" w:after="0" w:afterAutospacing="0"/>
        <w:jc w:val="center"/>
        <w:rPr>
          <w:rStyle w:val="a3"/>
          <w:b/>
          <w:bCs/>
          <w:color w:val="00B050"/>
          <w:u w:val="none"/>
        </w:rPr>
      </w:pPr>
    </w:p>
    <w:p w:rsidR="005837E4" w:rsidRPr="005837E4" w:rsidRDefault="00FA1864" w:rsidP="005837E4">
      <w:pPr>
        <w:pStyle w:val="a5"/>
        <w:spacing w:before="0" w:beforeAutospacing="0" w:after="0" w:afterAutospacing="0"/>
        <w:rPr>
          <w:rStyle w:val="a3"/>
          <w:b/>
          <w:bCs/>
        </w:rPr>
      </w:pPr>
      <w:r w:rsidRPr="005837E4">
        <w:rPr>
          <w:rStyle w:val="a3"/>
          <w:b/>
          <w:bCs/>
        </w:rPr>
        <w:t xml:space="preserve">Постановление Правительства РФ от 26.12.2020 N 2290 </w:t>
      </w:r>
    </w:p>
    <w:p w:rsidR="00FA1864" w:rsidRPr="005837E4" w:rsidRDefault="00FA1864" w:rsidP="005837E4">
      <w:pPr>
        <w:pStyle w:val="a5"/>
        <w:spacing w:before="0" w:beforeAutospacing="0" w:after="0" w:afterAutospacing="0"/>
        <w:rPr>
          <w:rStyle w:val="a3"/>
          <w:b/>
          <w:bCs/>
          <w:u w:val="none"/>
        </w:rPr>
      </w:pPr>
      <w:r w:rsidRPr="005837E4">
        <w:rPr>
          <w:rStyle w:val="a3"/>
          <w:b/>
          <w:bCs/>
          <w:u w:val="none"/>
        </w:rPr>
        <w:t xml:space="preserve">"О лицензировании деятельности по сбору, транспортированию, обработке, утилизации, обезвреживанию, размещению отходов I - IV классов опасности" </w:t>
      </w:r>
    </w:p>
    <w:p w:rsidR="005837E4" w:rsidRDefault="005837E4" w:rsidP="005837E4">
      <w:pPr>
        <w:pStyle w:val="a5"/>
        <w:spacing w:before="0" w:beforeAutospacing="0" w:after="0" w:afterAutospacing="0"/>
        <w:ind w:firstLine="709"/>
        <w:rPr>
          <w:lang w:val="en-US"/>
        </w:rPr>
      </w:pPr>
    </w:p>
    <w:p w:rsidR="00FA1864" w:rsidRPr="005837E4" w:rsidRDefault="00FA1864" w:rsidP="005837E4">
      <w:pPr>
        <w:pStyle w:val="a5"/>
        <w:spacing w:before="0" w:beforeAutospacing="0" w:after="0" w:afterAutospacing="0"/>
        <w:ind w:firstLine="709"/>
        <w:rPr>
          <w:b/>
        </w:rPr>
      </w:pPr>
      <w:r w:rsidRPr="005837E4">
        <w:rPr>
          <w:b/>
        </w:rPr>
        <w:t xml:space="preserve">Установлен порядок лицензирования </w:t>
      </w:r>
      <w:proofErr w:type="spellStart"/>
      <w:r w:rsidRPr="005837E4">
        <w:rPr>
          <w:b/>
        </w:rPr>
        <w:t>Росприроднадзором</w:t>
      </w:r>
      <w:proofErr w:type="spellEnd"/>
      <w:r w:rsidRPr="005837E4">
        <w:rPr>
          <w:b/>
        </w:rPr>
        <w:t xml:space="preserve"> деятельности по сбору, транспортированию, обработке, утилизации, обезвреживанию, размещению отходов I - IV классов опасности</w:t>
      </w:r>
    </w:p>
    <w:p w:rsidR="00FA1864" w:rsidRDefault="00FA1864" w:rsidP="005837E4">
      <w:pPr>
        <w:pStyle w:val="a5"/>
        <w:spacing w:before="0" w:beforeAutospacing="0" w:after="0" w:afterAutospacing="0"/>
        <w:ind w:firstLine="709"/>
      </w:pPr>
      <w:r>
        <w:t>Приводится, в числе прочего: перечень лицензионных требований, предъявляемых к соискателю лицензии при его намерении осуществлять деятельность в области обращения с отходами, а также к лицензиату при осуществлении им деятельности в области обращения с отходами; перечень документов, представляемых соискателем лицензии для получения лицензии; порядок осуществления лицензионного контроля.</w:t>
      </w:r>
    </w:p>
    <w:p w:rsidR="00FA1864" w:rsidRDefault="00FA1864" w:rsidP="005837E4">
      <w:pPr>
        <w:pStyle w:val="a5"/>
        <w:spacing w:before="0" w:beforeAutospacing="0" w:after="0" w:afterAutospacing="0"/>
        <w:ind w:firstLine="709"/>
      </w:pPr>
      <w:proofErr w:type="spellStart"/>
      <w:r>
        <w:t>Росприроднадзор</w:t>
      </w:r>
      <w:proofErr w:type="spellEnd"/>
      <w:r>
        <w:t xml:space="preserve"> размещает в федеральной государственной информационной системе "Единый портал государственных и муниципальных услуг (функций)" сведения о ходе принятия им решения о предоставлении лицензии (об отказе в предоставлении лицензии), переоформлении лицензии (об отказе в переоформлении лицензии), приостановлении, возобновлении и прекращении действия лицензии, а также об аннулировании лицензии.</w:t>
      </w:r>
    </w:p>
    <w:p w:rsidR="00FA1864" w:rsidRDefault="00FA1864" w:rsidP="005837E4">
      <w:pPr>
        <w:pStyle w:val="a5"/>
        <w:spacing w:before="0" w:beforeAutospacing="0" w:after="0" w:afterAutospacing="0"/>
        <w:ind w:firstLine="709"/>
      </w:pPr>
      <w:r>
        <w:lastRenderedPageBreak/>
        <w:t>В приложении приведен перечень работ, составляющих деятельность по сбору, транспортированию, обработке, утилизации, обезвреживанию и размещению отходов I - IV классов опасности.</w:t>
      </w:r>
    </w:p>
    <w:p w:rsidR="00FA1864" w:rsidRDefault="00FA1864" w:rsidP="005837E4">
      <w:pPr>
        <w:pStyle w:val="a5"/>
        <w:spacing w:before="0" w:beforeAutospacing="0" w:after="0" w:afterAutospacing="0"/>
        <w:ind w:firstLine="709"/>
      </w:pPr>
      <w:r>
        <w:t>Настоящее Постановление вступает в силу с 1 января 2021 г. и действует до 1 января 2027 г.</w:t>
      </w:r>
    </w:p>
    <w:p w:rsidR="00FA1864" w:rsidRPr="00FA1864" w:rsidRDefault="00FA1864" w:rsidP="005F6708">
      <w:pPr>
        <w:pStyle w:val="a5"/>
        <w:spacing w:before="0" w:beforeAutospacing="0" w:after="0" w:afterAutospacing="0"/>
        <w:jc w:val="center"/>
        <w:rPr>
          <w:rStyle w:val="a3"/>
          <w:b/>
          <w:bCs/>
          <w:color w:val="00B050"/>
          <w:u w:val="none"/>
        </w:rPr>
      </w:pPr>
    </w:p>
    <w:p w:rsidR="00FA1864" w:rsidRPr="006E50CB" w:rsidRDefault="00FA1864" w:rsidP="005F6708">
      <w:pPr>
        <w:pStyle w:val="a5"/>
        <w:spacing w:before="0" w:beforeAutospacing="0" w:after="0" w:afterAutospacing="0"/>
        <w:jc w:val="center"/>
        <w:rPr>
          <w:rStyle w:val="a3"/>
          <w:b/>
          <w:bCs/>
          <w:color w:val="00B050"/>
          <w:u w:val="none"/>
        </w:rPr>
      </w:pPr>
    </w:p>
    <w:p w:rsidR="005837E4" w:rsidRPr="005837E4" w:rsidRDefault="00861688" w:rsidP="005837E4">
      <w:pPr>
        <w:pStyle w:val="a5"/>
        <w:spacing w:before="0" w:beforeAutospacing="0" w:after="0" w:afterAutospacing="0"/>
        <w:rPr>
          <w:rStyle w:val="a3"/>
          <w:b/>
          <w:bCs/>
        </w:rPr>
      </w:pPr>
      <w:r w:rsidRPr="005837E4">
        <w:rPr>
          <w:rStyle w:val="a3"/>
          <w:b/>
          <w:bCs/>
        </w:rPr>
        <w:t xml:space="preserve">Постановление Правительства РФ от 28.12.2020 N 2295 </w:t>
      </w:r>
    </w:p>
    <w:p w:rsidR="00861688" w:rsidRPr="005837E4" w:rsidRDefault="00861688" w:rsidP="005837E4">
      <w:pPr>
        <w:pStyle w:val="a5"/>
        <w:spacing w:before="0" w:beforeAutospacing="0" w:after="0" w:afterAutospacing="0"/>
        <w:rPr>
          <w:rStyle w:val="a3"/>
          <w:b/>
          <w:bCs/>
          <w:u w:val="none"/>
        </w:rPr>
      </w:pPr>
      <w:proofErr w:type="gramStart"/>
      <w:r w:rsidRPr="005837E4">
        <w:rPr>
          <w:rStyle w:val="a3"/>
          <w:b/>
          <w:bCs/>
          <w:u w:val="none"/>
        </w:rPr>
        <w:t>"О порядке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возмещения расходов на привлечение дополнительных сил и средств единой государственной системы</w:t>
      </w:r>
      <w:proofErr w:type="gramEnd"/>
      <w:r w:rsidRPr="005837E4">
        <w:rPr>
          <w:rStyle w:val="a3"/>
          <w:b/>
          <w:bCs/>
          <w:u w:val="none"/>
        </w:rPr>
        <w:t xml:space="preserve"> предупреждения и ликвидации чрезвычайных ситуаций в целях осуществления мероприятий по ликвидации разливов нефти и нефтепродуктов" </w:t>
      </w:r>
    </w:p>
    <w:p w:rsidR="005837E4" w:rsidRDefault="005837E4" w:rsidP="005837E4">
      <w:pPr>
        <w:pStyle w:val="a5"/>
        <w:spacing w:before="0" w:beforeAutospacing="0" w:after="0" w:afterAutospacing="0"/>
        <w:ind w:firstLine="709"/>
        <w:rPr>
          <w:lang w:val="en-US"/>
        </w:rPr>
      </w:pPr>
    </w:p>
    <w:p w:rsidR="00861688" w:rsidRPr="005837E4" w:rsidRDefault="00861688" w:rsidP="005837E4">
      <w:pPr>
        <w:pStyle w:val="a5"/>
        <w:spacing w:before="0" w:beforeAutospacing="0" w:after="0" w:afterAutospacing="0"/>
        <w:ind w:firstLine="709"/>
        <w:rPr>
          <w:b/>
        </w:rPr>
      </w:pPr>
      <w:r w:rsidRPr="005837E4">
        <w:rPr>
          <w:b/>
        </w:rPr>
        <w:t>С 1 января 2021 г. устанавливается порядок возмещения вреда от разливов нефти и нефтепродуктов</w:t>
      </w:r>
    </w:p>
    <w:p w:rsidR="00861688" w:rsidRDefault="00861688" w:rsidP="005837E4">
      <w:pPr>
        <w:pStyle w:val="a5"/>
        <w:spacing w:before="0" w:beforeAutospacing="0" w:after="0" w:afterAutospacing="0"/>
        <w:ind w:firstLine="709"/>
      </w:pPr>
      <w:proofErr w:type="gramStart"/>
      <w:r>
        <w:t>Утверждены Правила, определяющие порядок возмещения организацией,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вреда, причиненного окружающей среде, жизни, здоровью и имуществу граждан, имуществу юридических лиц в результате разливов нефти и нефтепродуктов, а также расходов на привлечение дополнительных сил и средств единой государственной</w:t>
      </w:r>
      <w:proofErr w:type="gramEnd"/>
      <w:r>
        <w:t xml:space="preserve"> системы предупреждения и ликвидации чрезвычайных ситуаций в целях осуществления мероприятий по ликвидации разливов нефти и нефтепродуктов.</w:t>
      </w:r>
    </w:p>
    <w:p w:rsidR="00861688" w:rsidRDefault="00861688" w:rsidP="005837E4">
      <w:pPr>
        <w:pStyle w:val="a5"/>
        <w:spacing w:before="0" w:beforeAutospacing="0" w:after="0" w:afterAutospacing="0"/>
        <w:ind w:firstLine="709"/>
      </w:pPr>
      <w:r>
        <w:t xml:space="preserve">Установлено, что возмещение вреда, причиненного жизни, здоровью физических лиц и (или) имуществу физических и юридических лиц, осуществляется </w:t>
      </w:r>
      <w:proofErr w:type="gramStart"/>
      <w:r>
        <w:t>эксплуатирующий</w:t>
      </w:r>
      <w:proofErr w:type="gramEnd"/>
      <w:r>
        <w:t xml:space="preserve"> организацией в соответствии с главой 59 Гражданского кодекса РФ.</w:t>
      </w:r>
    </w:p>
    <w:p w:rsidR="00861688" w:rsidRDefault="00861688" w:rsidP="005837E4">
      <w:pPr>
        <w:pStyle w:val="a5"/>
        <w:spacing w:before="0" w:beforeAutospacing="0" w:after="0" w:afterAutospacing="0"/>
        <w:ind w:firstLine="709"/>
      </w:pPr>
      <w:r>
        <w:t>Возмещение расходов на привлечение дополнительных сил и средств единой государственной системы предупреждения и ликвидации чрезвычайных ситуаций в целях осуществления мероприятий по ликвидации разливов нефти и нефтепродуктов осуществляется эксплуатирующей организацией.</w:t>
      </w:r>
    </w:p>
    <w:p w:rsidR="00861688" w:rsidRDefault="00861688" w:rsidP="005837E4">
      <w:pPr>
        <w:pStyle w:val="a5"/>
        <w:spacing w:before="0" w:beforeAutospacing="0" w:after="0" w:afterAutospacing="0"/>
        <w:ind w:firstLine="709"/>
      </w:pPr>
      <w:proofErr w:type="gramStart"/>
      <w:r>
        <w:t xml:space="preserve">Определение размера вреда, причиненного окружающей среде в результате разливов нефти и нефтепродуктов, осуществляется исходя из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t>рекультивационных</w:t>
      </w:r>
      <w:proofErr w:type="spellEnd"/>
      <w:r>
        <w:t xml:space="preserve"> и иных восстановительных работ и утвержденными в установленном порядке таксами и методиками исчисления размера вреда окружающей среде, в том числе в отношении</w:t>
      </w:r>
      <w:proofErr w:type="gramEnd"/>
      <w:r>
        <w:t xml:space="preserve"> лесов и находящихся в них природных объектов, почв, водных объектов, водных биологических ресурсов, охотничьих ресурсов, объектов растительного мира, занесенных в Красную книгу Российской Федерации.</w:t>
      </w:r>
    </w:p>
    <w:p w:rsidR="00861688" w:rsidRDefault="00861688" w:rsidP="005837E4">
      <w:pPr>
        <w:pStyle w:val="a5"/>
        <w:spacing w:before="0" w:beforeAutospacing="0" w:after="0" w:afterAutospacing="0"/>
        <w:ind w:firstLine="709"/>
      </w:pPr>
      <w:r>
        <w:t>Эксплуатирующая организация обеспечивает оплату суммы причиненного вреда, а также расходов на привлечение дополнительных сил и средств единой государственной системы предупреждения и ликвидации чрезвычайных ситуаций в течение месяца со дня получения от органов государственного надзора соответствующего требования.</w:t>
      </w:r>
    </w:p>
    <w:p w:rsidR="00861688" w:rsidRDefault="00861688" w:rsidP="005837E4">
      <w:pPr>
        <w:pStyle w:val="a5"/>
        <w:spacing w:before="0" w:beforeAutospacing="0" w:after="0" w:afterAutospacing="0"/>
        <w:ind w:firstLine="709"/>
      </w:pPr>
      <w:r>
        <w:t>Настоящее Постановление вступает в силу с 1 января 2021 г. и действует до 1 января 2027 г.</w:t>
      </w:r>
    </w:p>
    <w:p w:rsidR="00861688" w:rsidRDefault="00861688" w:rsidP="005F6708">
      <w:pPr>
        <w:pStyle w:val="a5"/>
        <w:spacing w:before="0" w:beforeAutospacing="0" w:after="0" w:afterAutospacing="0"/>
        <w:jc w:val="center"/>
        <w:rPr>
          <w:rStyle w:val="a3"/>
          <w:b/>
          <w:bCs/>
          <w:color w:val="00B050"/>
          <w:u w:val="none"/>
          <w:lang w:val="en-US"/>
        </w:rPr>
      </w:pPr>
    </w:p>
    <w:p w:rsidR="005837E4" w:rsidRDefault="005837E4" w:rsidP="005F6708">
      <w:pPr>
        <w:pStyle w:val="a5"/>
        <w:spacing w:before="0" w:beforeAutospacing="0" w:after="0" w:afterAutospacing="0"/>
        <w:jc w:val="center"/>
        <w:rPr>
          <w:rStyle w:val="a3"/>
          <w:b/>
          <w:bCs/>
          <w:color w:val="00B050"/>
          <w:u w:val="none"/>
          <w:lang w:val="en-US"/>
        </w:rPr>
      </w:pPr>
    </w:p>
    <w:p w:rsidR="005837E4" w:rsidRPr="005837E4" w:rsidRDefault="005837E4" w:rsidP="005F6708">
      <w:pPr>
        <w:pStyle w:val="a5"/>
        <w:spacing w:before="0" w:beforeAutospacing="0" w:after="0" w:afterAutospacing="0"/>
        <w:jc w:val="center"/>
        <w:rPr>
          <w:rStyle w:val="a3"/>
          <w:b/>
          <w:bCs/>
          <w:color w:val="00B050"/>
          <w:u w:val="none"/>
          <w:lang w:val="en-US"/>
        </w:rPr>
      </w:pPr>
    </w:p>
    <w:p w:rsidR="005837E4" w:rsidRPr="005837E4" w:rsidRDefault="0013120C" w:rsidP="005837E4">
      <w:pPr>
        <w:pStyle w:val="a5"/>
        <w:spacing w:before="0" w:beforeAutospacing="0" w:after="0" w:afterAutospacing="0"/>
        <w:rPr>
          <w:rStyle w:val="a3"/>
          <w:b/>
          <w:bCs/>
          <w:lang w:val="en-US"/>
        </w:rPr>
      </w:pPr>
      <w:r w:rsidRPr="005837E4">
        <w:rPr>
          <w:rStyle w:val="a3"/>
          <w:b/>
          <w:bCs/>
        </w:rPr>
        <w:t>Постановление Правительства РФ от 28.12.2020 N 2314</w:t>
      </w:r>
    </w:p>
    <w:p w:rsidR="0013120C" w:rsidRPr="005837E4" w:rsidRDefault="0013120C" w:rsidP="005837E4">
      <w:pPr>
        <w:pStyle w:val="a5"/>
        <w:spacing w:before="0" w:beforeAutospacing="0" w:after="0" w:afterAutospacing="0"/>
        <w:rPr>
          <w:rStyle w:val="a3"/>
          <w:b/>
          <w:bCs/>
          <w:u w:val="none"/>
        </w:rPr>
      </w:pPr>
      <w:r w:rsidRPr="005837E4">
        <w:rPr>
          <w:rStyle w:val="a3"/>
          <w:b/>
          <w:bCs/>
          <w:u w:val="none"/>
        </w:rPr>
        <w:lastRenderedPageBreak/>
        <w:t xml:space="preserve">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w:t>
      </w:r>
    </w:p>
    <w:p w:rsidR="005837E4" w:rsidRDefault="005837E4" w:rsidP="005837E4">
      <w:pPr>
        <w:pStyle w:val="a5"/>
        <w:spacing w:before="0" w:beforeAutospacing="0" w:after="0" w:afterAutospacing="0"/>
        <w:ind w:firstLine="709"/>
        <w:rPr>
          <w:lang w:val="en-US"/>
        </w:rPr>
      </w:pPr>
    </w:p>
    <w:p w:rsidR="0013120C" w:rsidRPr="005837E4" w:rsidRDefault="0013120C" w:rsidP="005837E4">
      <w:pPr>
        <w:pStyle w:val="a5"/>
        <w:spacing w:before="0" w:beforeAutospacing="0" w:after="0" w:afterAutospacing="0"/>
        <w:ind w:firstLine="709"/>
        <w:rPr>
          <w:b/>
        </w:rPr>
      </w:pPr>
      <w:r w:rsidRPr="005837E4">
        <w:rPr>
          <w:b/>
        </w:rPr>
        <w:t>С 1 января 2021 г. вступили в силу новые Правила обращения с отходами производства и потребления в части осветительных устройств, электрических ламп, содержащих ртуть</w:t>
      </w:r>
    </w:p>
    <w:p w:rsidR="0013120C" w:rsidRDefault="0013120C" w:rsidP="005837E4">
      <w:pPr>
        <w:pStyle w:val="a5"/>
        <w:spacing w:before="0" w:beforeAutospacing="0" w:after="0" w:afterAutospacing="0"/>
        <w:ind w:firstLine="709"/>
      </w:pPr>
      <w:r>
        <w:t>Правила устанавливают порядок обращения с отходами производства и потребления в части осветительных устройств и электрических ламп, содержащих в своем составе ртуть и/или ее соединения (ртутьсодержащие лампы),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
    <w:p w:rsidR="0013120C" w:rsidRDefault="0013120C" w:rsidP="005837E4">
      <w:pPr>
        <w:pStyle w:val="a5"/>
        <w:spacing w:before="0" w:beforeAutospacing="0" w:after="0" w:afterAutospacing="0"/>
        <w:ind w:firstLine="709"/>
      </w:pPr>
      <w:r>
        <w:t>Потребители ртутьсодержащих ламп, за исключением физических лиц, осуществляющие накопление отработанных ртутьсодержащих ламп, должны назначить ответственных лиц за обеспечение безопасного накопления отработанных ртутьсодержащих ламп и их передачу оператору по обращению с отработанными ртутьсодержащими лампами.</w:t>
      </w:r>
    </w:p>
    <w:p w:rsidR="0013120C" w:rsidRDefault="0013120C" w:rsidP="005837E4">
      <w:pPr>
        <w:pStyle w:val="a5"/>
        <w:spacing w:before="0" w:beforeAutospacing="0" w:after="0" w:afterAutospacing="0"/>
        <w:ind w:firstLine="709"/>
      </w:pPr>
      <w:r>
        <w:t>Аналогичное Постановление Правительства РФ от 03.09.2010 N 681 утратило силу с 1 января 2021 года в связи с изданием Постановления Правительства РФ от 11.07.2020 N 1036.</w:t>
      </w:r>
    </w:p>
    <w:p w:rsidR="0013120C" w:rsidRDefault="0013120C" w:rsidP="005837E4">
      <w:pPr>
        <w:pStyle w:val="a5"/>
        <w:spacing w:before="0" w:beforeAutospacing="0" w:after="0" w:afterAutospacing="0"/>
        <w:ind w:firstLine="709"/>
        <w:rPr>
          <w:lang w:val="en-US"/>
        </w:rPr>
      </w:pPr>
      <w:r>
        <w:t>Настоящее Постановление действует до 1 января 2027 г.</w:t>
      </w:r>
    </w:p>
    <w:p w:rsidR="005837E4" w:rsidRDefault="005837E4" w:rsidP="005837E4">
      <w:pPr>
        <w:pStyle w:val="a5"/>
        <w:spacing w:before="0" w:beforeAutospacing="0" w:after="0" w:afterAutospacing="0"/>
        <w:ind w:firstLine="709"/>
        <w:rPr>
          <w:lang w:val="en-US"/>
        </w:rPr>
      </w:pPr>
    </w:p>
    <w:p w:rsidR="005837E4" w:rsidRDefault="005837E4" w:rsidP="005837E4">
      <w:pPr>
        <w:pStyle w:val="a5"/>
        <w:spacing w:before="0" w:beforeAutospacing="0" w:after="0" w:afterAutospacing="0"/>
        <w:ind w:firstLine="709"/>
        <w:rPr>
          <w:lang w:val="en-US"/>
        </w:rPr>
      </w:pPr>
    </w:p>
    <w:p w:rsidR="005837E4" w:rsidRPr="005837E4" w:rsidRDefault="005837E4" w:rsidP="005837E4">
      <w:pPr>
        <w:pStyle w:val="a5"/>
        <w:spacing w:before="0" w:beforeAutospacing="0" w:after="0" w:afterAutospacing="0"/>
        <w:ind w:firstLine="709"/>
        <w:rPr>
          <w:lang w:val="en-US"/>
        </w:rPr>
      </w:pPr>
    </w:p>
    <w:p w:rsidR="005837E4" w:rsidRPr="005837E4" w:rsidRDefault="0013120C" w:rsidP="005837E4">
      <w:pPr>
        <w:pStyle w:val="a5"/>
        <w:spacing w:before="0" w:beforeAutospacing="0" w:after="0" w:afterAutospacing="0"/>
        <w:rPr>
          <w:rStyle w:val="a3"/>
          <w:b/>
          <w:bCs/>
          <w:lang w:val="en-US"/>
        </w:rPr>
      </w:pPr>
      <w:r w:rsidRPr="005837E4">
        <w:rPr>
          <w:rStyle w:val="a3"/>
          <w:b/>
          <w:bCs/>
        </w:rPr>
        <w:t xml:space="preserve">Постановление Правительства РФ от 31.12.2020 N 2398 </w:t>
      </w:r>
    </w:p>
    <w:p w:rsidR="0013120C" w:rsidRPr="005837E4" w:rsidRDefault="0013120C" w:rsidP="005837E4">
      <w:pPr>
        <w:pStyle w:val="a5"/>
        <w:spacing w:before="0" w:beforeAutospacing="0" w:after="0" w:afterAutospacing="0"/>
        <w:rPr>
          <w:rStyle w:val="a3"/>
          <w:b/>
          <w:bCs/>
          <w:u w:val="none"/>
        </w:rPr>
      </w:pPr>
      <w:r w:rsidRPr="005837E4">
        <w:rPr>
          <w:rStyle w:val="a3"/>
          <w:b/>
          <w:bCs/>
          <w:u w:val="none"/>
        </w:rPr>
        <w:t xml:space="preserve">"Об утверждении критериев отнесения объектов, оказывающих негативное воздействие на окружающую среду, к объектам I, II, III и IV категорий" </w:t>
      </w:r>
    </w:p>
    <w:p w:rsidR="005837E4" w:rsidRDefault="005837E4" w:rsidP="005837E4">
      <w:pPr>
        <w:pStyle w:val="a5"/>
        <w:spacing w:before="0" w:beforeAutospacing="0" w:after="0" w:afterAutospacing="0"/>
        <w:ind w:firstLine="709"/>
        <w:rPr>
          <w:lang w:val="en-US"/>
        </w:rPr>
      </w:pPr>
    </w:p>
    <w:p w:rsidR="0013120C" w:rsidRPr="005837E4" w:rsidRDefault="0013120C" w:rsidP="005837E4">
      <w:pPr>
        <w:pStyle w:val="a5"/>
        <w:spacing w:before="0" w:beforeAutospacing="0" w:after="0" w:afterAutospacing="0"/>
        <w:ind w:firstLine="709"/>
        <w:rPr>
          <w:b/>
        </w:rPr>
      </w:pPr>
      <w:r w:rsidRPr="005837E4">
        <w:rPr>
          <w:b/>
        </w:rPr>
        <w:t>С 1 января 2021 г. устанавливаются критерии отнесения объектов, оказывающих негативное воздействие на окружающую среду, к объектам I, II, III и IV категорий</w:t>
      </w:r>
    </w:p>
    <w:p w:rsidR="0013120C" w:rsidRDefault="0013120C" w:rsidP="005837E4">
      <w:pPr>
        <w:pStyle w:val="a5"/>
        <w:spacing w:before="0" w:beforeAutospacing="0" w:after="0" w:afterAutospacing="0"/>
        <w:ind w:firstLine="709"/>
      </w:pPr>
      <w:r>
        <w:t>Приводятся:</w:t>
      </w:r>
    </w:p>
    <w:p w:rsidR="0013120C" w:rsidRDefault="0013120C" w:rsidP="005837E4">
      <w:pPr>
        <w:pStyle w:val="a5"/>
        <w:spacing w:before="0" w:beforeAutospacing="0" w:after="0" w:afterAutospacing="0"/>
        <w:ind w:firstLine="709"/>
      </w:pPr>
      <w:r>
        <w:t>- критерии отнесения объектов, оказывающих значительное негативное воздействие на окружающую среду и относящихся к областям применения наилучших доступных технологий, к объектам I категории;</w:t>
      </w:r>
    </w:p>
    <w:p w:rsidR="0013120C" w:rsidRDefault="0013120C" w:rsidP="005837E4">
      <w:pPr>
        <w:pStyle w:val="a5"/>
        <w:spacing w:before="0" w:beforeAutospacing="0" w:after="0" w:afterAutospacing="0"/>
        <w:ind w:firstLine="709"/>
      </w:pPr>
      <w:r>
        <w:t>- критерии отнесения объектов, оказывающих умеренное негативное воздействие на окружающую среду, к объектам II категории;</w:t>
      </w:r>
    </w:p>
    <w:p w:rsidR="0013120C" w:rsidRDefault="0013120C" w:rsidP="005837E4">
      <w:pPr>
        <w:pStyle w:val="a5"/>
        <w:spacing w:before="0" w:beforeAutospacing="0" w:after="0" w:afterAutospacing="0"/>
        <w:ind w:firstLine="709"/>
      </w:pPr>
      <w:r>
        <w:t>- критерии отнесения объектов, оказывающих незначительное негативное воздействие на окружающую среду, к объектам III категории;</w:t>
      </w:r>
    </w:p>
    <w:p w:rsidR="0013120C" w:rsidRDefault="0013120C" w:rsidP="005837E4">
      <w:pPr>
        <w:pStyle w:val="a5"/>
        <w:spacing w:before="0" w:beforeAutospacing="0" w:after="0" w:afterAutospacing="0"/>
        <w:ind w:firstLine="709"/>
      </w:pPr>
      <w:r>
        <w:t>- критерии отнесения объектов, оказывающих негативное воздействие на окружающую среду, к объектам IV категории.</w:t>
      </w:r>
    </w:p>
    <w:p w:rsidR="0013120C" w:rsidRDefault="0013120C" w:rsidP="005837E4">
      <w:pPr>
        <w:pStyle w:val="a5"/>
        <w:spacing w:before="0" w:beforeAutospacing="0" w:after="0" w:afterAutospacing="0"/>
        <w:ind w:firstLine="709"/>
      </w:pPr>
      <w:r>
        <w:t>Настоящее Постановление вступает в силу с 1 января 2021 г. и действует до 1 января 2027 г.</w:t>
      </w:r>
    </w:p>
    <w:p w:rsidR="003E4239" w:rsidRDefault="003E4239" w:rsidP="005F6708">
      <w:pPr>
        <w:pStyle w:val="a5"/>
        <w:spacing w:before="0" w:beforeAutospacing="0" w:after="0" w:afterAutospacing="0"/>
        <w:jc w:val="center"/>
        <w:rPr>
          <w:rStyle w:val="a3"/>
          <w:b/>
          <w:bCs/>
          <w:color w:val="00B050"/>
          <w:u w:val="none"/>
          <w:lang w:val="en-US"/>
        </w:rPr>
      </w:pPr>
    </w:p>
    <w:p w:rsidR="005837E4" w:rsidRDefault="005837E4" w:rsidP="005F6708">
      <w:pPr>
        <w:pStyle w:val="a5"/>
        <w:spacing w:before="0" w:beforeAutospacing="0" w:after="0" w:afterAutospacing="0"/>
        <w:jc w:val="center"/>
        <w:rPr>
          <w:rStyle w:val="a3"/>
          <w:b/>
          <w:bCs/>
          <w:color w:val="00B050"/>
          <w:u w:val="none"/>
          <w:lang w:val="en-US"/>
        </w:rPr>
      </w:pPr>
    </w:p>
    <w:p w:rsidR="005837E4" w:rsidRPr="005837E4" w:rsidRDefault="005837E4" w:rsidP="005F6708">
      <w:pPr>
        <w:pStyle w:val="a5"/>
        <w:spacing w:before="0" w:beforeAutospacing="0" w:after="0" w:afterAutospacing="0"/>
        <w:jc w:val="center"/>
        <w:rPr>
          <w:rStyle w:val="a3"/>
          <w:b/>
          <w:bCs/>
          <w:color w:val="00B050"/>
          <w:u w:val="none"/>
          <w:lang w:val="en-US"/>
        </w:rPr>
      </w:pPr>
    </w:p>
    <w:p w:rsidR="005837E4" w:rsidRPr="005837E4" w:rsidRDefault="007C0629" w:rsidP="005837E4">
      <w:pPr>
        <w:pStyle w:val="a5"/>
        <w:spacing w:before="0" w:beforeAutospacing="0" w:after="0" w:afterAutospacing="0"/>
        <w:rPr>
          <w:rStyle w:val="a3"/>
          <w:b/>
          <w:bCs/>
          <w:lang w:val="en-US"/>
        </w:rPr>
      </w:pPr>
      <w:r w:rsidRPr="005837E4">
        <w:rPr>
          <w:rStyle w:val="a3"/>
          <w:b/>
          <w:bCs/>
        </w:rPr>
        <w:t xml:space="preserve">Постановление Правительства РФ от 28.12.2020 N 2306 </w:t>
      </w:r>
    </w:p>
    <w:p w:rsidR="007C0629" w:rsidRPr="005837E4" w:rsidRDefault="007C0629" w:rsidP="005837E4">
      <w:pPr>
        <w:pStyle w:val="a5"/>
        <w:spacing w:before="0" w:beforeAutospacing="0" w:after="0" w:afterAutospacing="0"/>
        <w:rPr>
          <w:rStyle w:val="a3"/>
          <w:b/>
          <w:bCs/>
          <w:u w:val="none"/>
        </w:rPr>
      </w:pPr>
      <w:r w:rsidRPr="005837E4">
        <w:rPr>
          <w:rStyle w:val="a3"/>
          <w:b/>
          <w:bCs/>
          <w:u w:val="none"/>
        </w:rPr>
        <w:t xml:space="preserve">"Об утверждении такс для исчисления стоимости незаконно заготовленной древесины для целей статьи 191.1 Уголовного кодекса Российской Федерации" </w:t>
      </w:r>
    </w:p>
    <w:p w:rsidR="005837E4" w:rsidRDefault="005837E4" w:rsidP="005837E4">
      <w:pPr>
        <w:pStyle w:val="a5"/>
        <w:spacing w:before="0" w:beforeAutospacing="0" w:after="0" w:afterAutospacing="0"/>
        <w:ind w:firstLine="709"/>
        <w:rPr>
          <w:lang w:val="en-US"/>
        </w:rPr>
      </w:pPr>
    </w:p>
    <w:p w:rsidR="007C0629" w:rsidRPr="005837E4" w:rsidRDefault="007C0629" w:rsidP="005837E4">
      <w:pPr>
        <w:pStyle w:val="a5"/>
        <w:spacing w:before="0" w:beforeAutospacing="0" w:after="0" w:afterAutospacing="0"/>
        <w:ind w:firstLine="709"/>
        <w:rPr>
          <w:b/>
        </w:rPr>
      </w:pPr>
      <w:r w:rsidRPr="005837E4">
        <w:rPr>
          <w:b/>
        </w:rPr>
        <w:t>Утверждены таксы для исчисления стоимости незаконно заготовленной древесины для целей статьи 191.1 "Приобретение, хранение, перевозка, переработка в целях сбыта или сбыт заведомо незаконно заготовленной древесины" Уголовного кодекса РФ</w:t>
      </w:r>
    </w:p>
    <w:p w:rsidR="007C0629" w:rsidRDefault="007C0629" w:rsidP="005837E4">
      <w:pPr>
        <w:pStyle w:val="a5"/>
        <w:spacing w:before="0" w:beforeAutospacing="0" w:after="0" w:afterAutospacing="0"/>
        <w:ind w:firstLine="709"/>
      </w:pPr>
      <w:r>
        <w:t>Приводятся:</w:t>
      </w:r>
    </w:p>
    <w:p w:rsidR="007C0629" w:rsidRDefault="007C0629" w:rsidP="005837E4">
      <w:pPr>
        <w:pStyle w:val="a5"/>
        <w:spacing w:before="0" w:beforeAutospacing="0" w:after="0" w:afterAutospacing="0"/>
        <w:ind w:firstLine="709"/>
      </w:pPr>
      <w:r>
        <w:t>группа лесоматериалов;</w:t>
      </w:r>
    </w:p>
    <w:p w:rsidR="007C0629" w:rsidRDefault="007C0629" w:rsidP="005837E4">
      <w:pPr>
        <w:pStyle w:val="a5"/>
        <w:spacing w:before="0" w:beforeAutospacing="0" w:after="0" w:afterAutospacing="0"/>
        <w:ind w:firstLine="709"/>
      </w:pPr>
      <w:r>
        <w:lastRenderedPageBreak/>
        <w:t>виды древесины, определяемые в соответствии с Общероссийским классификатором продукции по видам экономической деятельности, на которые распространяются требования Лесного кодекса РФ о транспортировке древесины и об учете сделок с ней;</w:t>
      </w:r>
    </w:p>
    <w:p w:rsidR="007C0629" w:rsidRDefault="007C0629" w:rsidP="005837E4">
      <w:pPr>
        <w:pStyle w:val="a5"/>
        <w:spacing w:before="0" w:beforeAutospacing="0" w:after="0" w:afterAutospacing="0"/>
        <w:ind w:firstLine="709"/>
      </w:pPr>
      <w:r>
        <w:t>размер стоимости лесоматериалов и древесины топливной, определяемой по данным Росстата о средних ценах производителей на отдельные виды промышленных товаров по федеральным округам на конец отчетного периода, предшествовавшего дате совершения деяния, предусмотренного статьей 191.1 УК РФ.</w:t>
      </w:r>
    </w:p>
    <w:p w:rsidR="007C0629" w:rsidRDefault="007C0629" w:rsidP="005F6708">
      <w:pPr>
        <w:pStyle w:val="a5"/>
        <w:spacing w:before="0" w:beforeAutospacing="0" w:after="0" w:afterAutospacing="0"/>
        <w:jc w:val="center"/>
        <w:rPr>
          <w:rStyle w:val="a3"/>
          <w:b/>
          <w:bCs/>
          <w:color w:val="00B050"/>
          <w:u w:val="none"/>
          <w:lang w:val="en-US"/>
        </w:rPr>
      </w:pPr>
    </w:p>
    <w:p w:rsidR="005837E4" w:rsidRDefault="005837E4" w:rsidP="005F6708">
      <w:pPr>
        <w:pStyle w:val="a5"/>
        <w:spacing w:before="0" w:beforeAutospacing="0" w:after="0" w:afterAutospacing="0"/>
        <w:jc w:val="center"/>
        <w:rPr>
          <w:rStyle w:val="a3"/>
          <w:b/>
          <w:bCs/>
          <w:color w:val="00B050"/>
          <w:u w:val="none"/>
          <w:lang w:val="en-US"/>
        </w:rPr>
      </w:pPr>
    </w:p>
    <w:p w:rsidR="005837E4" w:rsidRPr="005837E4" w:rsidRDefault="005837E4" w:rsidP="005F6708">
      <w:pPr>
        <w:pStyle w:val="a5"/>
        <w:spacing w:before="0" w:beforeAutospacing="0" w:after="0" w:afterAutospacing="0"/>
        <w:jc w:val="center"/>
        <w:rPr>
          <w:rStyle w:val="a3"/>
          <w:b/>
          <w:bCs/>
          <w:color w:val="00B050"/>
          <w:u w:val="none"/>
          <w:lang w:val="en-US"/>
        </w:rPr>
      </w:pPr>
    </w:p>
    <w:p w:rsidR="005837E4" w:rsidRPr="005837E4" w:rsidRDefault="00B3419F" w:rsidP="005837E4">
      <w:pPr>
        <w:pStyle w:val="a5"/>
        <w:spacing w:before="0" w:beforeAutospacing="0" w:after="0" w:afterAutospacing="0"/>
        <w:rPr>
          <w:rStyle w:val="a3"/>
          <w:b/>
          <w:bCs/>
          <w:lang w:val="en-US"/>
        </w:rPr>
      </w:pPr>
      <w:r w:rsidRPr="005837E4">
        <w:rPr>
          <w:rStyle w:val="a3"/>
          <w:b/>
          <w:bCs/>
        </w:rPr>
        <w:t xml:space="preserve">Постановление Правительства РФ от 31.12.2020 N 2451 </w:t>
      </w:r>
    </w:p>
    <w:p w:rsidR="00B3419F" w:rsidRPr="005837E4" w:rsidRDefault="00B3419F" w:rsidP="005837E4">
      <w:pPr>
        <w:pStyle w:val="a5"/>
        <w:spacing w:before="0" w:beforeAutospacing="0" w:after="0" w:afterAutospacing="0"/>
        <w:rPr>
          <w:rStyle w:val="a3"/>
          <w:b/>
          <w:bCs/>
          <w:u w:val="none"/>
        </w:rPr>
      </w:pPr>
      <w:r w:rsidRPr="005837E4">
        <w:rPr>
          <w:rStyle w:val="a3"/>
          <w:b/>
          <w:bCs/>
          <w:u w:val="none"/>
        </w:rPr>
        <w:t xml:space="preserve">"Об утверждении Правил организации мероприятий по предупреждению и ликвидации разливов нефти и нефтепродуктов на территории Российской Федерации, за исключением внутренних морских вод Российской Федерации и территориального моря Российской Федерации, а также о признании </w:t>
      </w:r>
      <w:proofErr w:type="gramStart"/>
      <w:r w:rsidRPr="005837E4">
        <w:rPr>
          <w:rStyle w:val="a3"/>
          <w:b/>
          <w:bCs/>
          <w:u w:val="none"/>
        </w:rPr>
        <w:t>утратившими</w:t>
      </w:r>
      <w:proofErr w:type="gramEnd"/>
      <w:r w:rsidRPr="005837E4">
        <w:rPr>
          <w:rStyle w:val="a3"/>
          <w:b/>
          <w:bCs/>
          <w:u w:val="none"/>
        </w:rPr>
        <w:t xml:space="preserve"> силу некоторых актов Правительства Российской Федерации" </w:t>
      </w:r>
    </w:p>
    <w:p w:rsidR="005837E4" w:rsidRDefault="005837E4" w:rsidP="005837E4">
      <w:pPr>
        <w:pStyle w:val="a5"/>
        <w:spacing w:before="0" w:beforeAutospacing="0" w:after="0" w:afterAutospacing="0"/>
        <w:ind w:firstLine="709"/>
        <w:rPr>
          <w:lang w:val="en-US"/>
        </w:rPr>
      </w:pPr>
    </w:p>
    <w:p w:rsidR="00B3419F" w:rsidRPr="005837E4" w:rsidRDefault="00B3419F" w:rsidP="005837E4">
      <w:pPr>
        <w:pStyle w:val="a5"/>
        <w:spacing w:before="0" w:beforeAutospacing="0" w:after="0" w:afterAutospacing="0"/>
        <w:ind w:firstLine="709"/>
        <w:rPr>
          <w:b/>
        </w:rPr>
      </w:pPr>
      <w:r w:rsidRPr="005837E4">
        <w:rPr>
          <w:b/>
        </w:rPr>
        <w:t>С 1 января 2021 г. вступил в силу новый порядок организации мероприятий по предупреждению и ликвидации разливов нефти и нефтепродуктов на территории РФ</w:t>
      </w:r>
    </w:p>
    <w:p w:rsidR="00B3419F" w:rsidRDefault="00B3419F" w:rsidP="005837E4">
      <w:pPr>
        <w:pStyle w:val="a5"/>
        <w:spacing w:before="0" w:beforeAutospacing="0" w:after="0" w:afterAutospacing="0"/>
        <w:ind w:firstLine="709"/>
      </w:pPr>
      <w:r>
        <w:t>Утвержденные Правила устанавливают, в том числе:</w:t>
      </w:r>
    </w:p>
    <w:p w:rsidR="00B3419F" w:rsidRDefault="00B3419F" w:rsidP="005837E4">
      <w:pPr>
        <w:pStyle w:val="a5"/>
        <w:spacing w:before="0" w:beforeAutospacing="0" w:after="0" w:afterAutospacing="0"/>
        <w:ind w:firstLine="709"/>
      </w:pPr>
      <w:r>
        <w:t>требования к содержанию планов предупреждения и ликвидации разливов нефти и нефтепродуктов на территории РФ, за исключением внутренних морских вод РФ и территориального моря РФ;</w:t>
      </w:r>
    </w:p>
    <w:p w:rsidR="00B3419F" w:rsidRDefault="00B3419F" w:rsidP="005837E4">
      <w:pPr>
        <w:pStyle w:val="a5"/>
        <w:spacing w:before="0" w:beforeAutospacing="0" w:after="0" w:afterAutospacing="0"/>
        <w:ind w:firstLine="709"/>
      </w:pPr>
      <w:r>
        <w:t>критерии определения объектов, которые предназначены для осуществления деятельности в области геологического изучения, разведки и добычи углеводородного сырья, а также для переработки (производства), транспортировки, хранения, реализации углеводородного сырья и произведенной из него продукции и эксплуатация которых допускается при наличии плана;</w:t>
      </w:r>
    </w:p>
    <w:p w:rsidR="00B3419F" w:rsidRDefault="00B3419F" w:rsidP="005837E4">
      <w:pPr>
        <w:pStyle w:val="a5"/>
        <w:spacing w:before="0" w:beforeAutospacing="0" w:after="0" w:afterAutospacing="0"/>
        <w:ind w:firstLine="709"/>
      </w:pPr>
      <w:r>
        <w:t>порядок проведения комплексных учений по подтверждению готовности организации, осуществляющей деятельность в области геологического изучения, разведки и добычи углеводородного сырья, а также переработку (производство), транспортировку, хранение, реализацию углеводородного сырья и произведенной из него продукции, к действиям по локализации и ликвидации разливов нефти и нефтепродуктов;</w:t>
      </w:r>
    </w:p>
    <w:p w:rsidR="00B3419F" w:rsidRDefault="00B3419F" w:rsidP="005837E4">
      <w:pPr>
        <w:pStyle w:val="a5"/>
        <w:spacing w:before="0" w:beforeAutospacing="0" w:after="0" w:afterAutospacing="0"/>
        <w:ind w:firstLine="709"/>
      </w:pPr>
      <w:r>
        <w:t>порядок выдачи заключения о готовности эксплуатирующей организации к действиям по локализации и ликвидации разливов нефти и нефтепродуктов.</w:t>
      </w:r>
    </w:p>
    <w:p w:rsidR="00B3419F" w:rsidRDefault="00B3419F" w:rsidP="005837E4">
      <w:pPr>
        <w:pStyle w:val="a5"/>
        <w:spacing w:before="0" w:beforeAutospacing="0" w:after="0" w:afterAutospacing="0"/>
        <w:ind w:firstLine="709"/>
      </w:pPr>
      <w:r>
        <w:t>С 1 января 2021 года признано утратившим силу аналогичное Постановление Правительства РФ от 21.08.2000 N 613.</w:t>
      </w:r>
    </w:p>
    <w:p w:rsidR="00B3419F" w:rsidRDefault="00B3419F" w:rsidP="005837E4">
      <w:pPr>
        <w:pStyle w:val="a5"/>
        <w:spacing w:before="0" w:beforeAutospacing="0" w:after="0" w:afterAutospacing="0"/>
        <w:ind w:firstLine="709"/>
      </w:pPr>
      <w:r>
        <w:t>Настоящее Постановление действует до 1 января 2027 г.</w:t>
      </w:r>
    </w:p>
    <w:p w:rsidR="00B3419F" w:rsidRPr="007C0629" w:rsidRDefault="00B3419F" w:rsidP="005F6708">
      <w:pPr>
        <w:pStyle w:val="a5"/>
        <w:spacing w:before="0" w:beforeAutospacing="0" w:after="0" w:afterAutospacing="0"/>
        <w:jc w:val="center"/>
        <w:rPr>
          <w:rStyle w:val="a3"/>
          <w:b/>
          <w:bCs/>
          <w:color w:val="00B050"/>
          <w:u w:val="none"/>
        </w:rPr>
      </w:pPr>
    </w:p>
    <w:p w:rsidR="0013120C" w:rsidRDefault="0013120C" w:rsidP="005F6708">
      <w:pPr>
        <w:pStyle w:val="a5"/>
        <w:spacing w:before="0" w:beforeAutospacing="0" w:after="0" w:afterAutospacing="0"/>
        <w:jc w:val="center"/>
        <w:rPr>
          <w:rStyle w:val="a3"/>
          <w:b/>
          <w:bCs/>
          <w:color w:val="00B050"/>
          <w:u w:val="none"/>
          <w:lang w:val="en-US"/>
        </w:rPr>
      </w:pPr>
    </w:p>
    <w:p w:rsidR="005837E4" w:rsidRPr="005837E4" w:rsidRDefault="005837E4" w:rsidP="005F6708">
      <w:pPr>
        <w:pStyle w:val="a5"/>
        <w:spacing w:before="0" w:beforeAutospacing="0" w:after="0" w:afterAutospacing="0"/>
        <w:jc w:val="center"/>
        <w:rPr>
          <w:rStyle w:val="a3"/>
          <w:b/>
          <w:bCs/>
          <w:color w:val="00B050"/>
          <w:u w:val="none"/>
          <w:lang w:val="en-US"/>
        </w:rPr>
      </w:pPr>
    </w:p>
    <w:p w:rsidR="005837E4" w:rsidRPr="005837E4" w:rsidRDefault="003E4239" w:rsidP="005837E4">
      <w:pPr>
        <w:pStyle w:val="a5"/>
        <w:spacing w:before="0" w:beforeAutospacing="0" w:after="0" w:afterAutospacing="0"/>
        <w:rPr>
          <w:rStyle w:val="a3"/>
          <w:b/>
          <w:bCs/>
          <w:lang w:val="en-US"/>
        </w:rPr>
      </w:pPr>
      <w:r w:rsidRPr="005837E4">
        <w:rPr>
          <w:rStyle w:val="a3"/>
          <w:b/>
          <w:bCs/>
        </w:rPr>
        <w:t xml:space="preserve">Распоряжение Правительства РФ от 31.12.2020 N 3721-р </w:t>
      </w:r>
    </w:p>
    <w:p w:rsidR="003E4239" w:rsidRPr="005837E4" w:rsidRDefault="003E4239" w:rsidP="005837E4">
      <w:pPr>
        <w:pStyle w:val="a5"/>
        <w:spacing w:before="0" w:beforeAutospacing="0" w:after="0" w:afterAutospacing="0"/>
        <w:rPr>
          <w:rStyle w:val="a3"/>
          <w:b/>
          <w:bCs/>
          <w:u w:val="none"/>
        </w:rPr>
      </w:pPr>
      <w:r w:rsidRPr="005837E4">
        <w:rPr>
          <w:rStyle w:val="a3"/>
          <w:b/>
          <w:bCs/>
          <w:u w:val="none"/>
        </w:rPr>
        <w:t xml:space="preserve">&lt;Об утверждении перечней товаров, упаковки товаров, подлежащих утилизации после утраты ими потребительских свойств&gt; </w:t>
      </w:r>
    </w:p>
    <w:p w:rsidR="005837E4" w:rsidRDefault="005837E4" w:rsidP="005837E4">
      <w:pPr>
        <w:pStyle w:val="a5"/>
        <w:spacing w:before="0" w:beforeAutospacing="0" w:after="0" w:afterAutospacing="0"/>
        <w:ind w:firstLine="709"/>
        <w:rPr>
          <w:lang w:val="en-US"/>
        </w:rPr>
      </w:pPr>
    </w:p>
    <w:p w:rsidR="003E4239" w:rsidRPr="005837E4" w:rsidRDefault="003E4239" w:rsidP="005837E4">
      <w:pPr>
        <w:pStyle w:val="a5"/>
        <w:spacing w:before="0" w:beforeAutospacing="0" w:after="0" w:afterAutospacing="0"/>
        <w:ind w:firstLine="709"/>
        <w:rPr>
          <w:b/>
        </w:rPr>
      </w:pPr>
      <w:r w:rsidRPr="005837E4">
        <w:rPr>
          <w:b/>
        </w:rPr>
        <w:t>Утвержден перечень товаров, подлежащих утилизации после утраты ими потребительских свойств, а также перечень упаковки товаров, подлежащей утилизации после утраты ею потребительских свойств</w:t>
      </w:r>
    </w:p>
    <w:p w:rsidR="003E4239" w:rsidRDefault="003E4239" w:rsidP="005837E4">
      <w:pPr>
        <w:pStyle w:val="a5"/>
        <w:spacing w:before="0" w:beforeAutospacing="0" w:after="0" w:afterAutospacing="0"/>
        <w:ind w:firstLine="709"/>
      </w:pPr>
      <w:r>
        <w:t xml:space="preserve">Приводится, в числе прочего, наименование товара, код товаров (продукции) по Общероссийскому классификатору продукции по видам экономической деятельности </w:t>
      </w:r>
      <w:proofErr w:type="gramStart"/>
      <w:r>
        <w:t>ОК</w:t>
      </w:r>
      <w:proofErr w:type="gramEnd"/>
      <w:r>
        <w:t xml:space="preserve"> 034-2014 (КПЕС 2008), код ТН ВЭД ЕАЭС, наименование упаковки товара, материал упаковки, буквенное обозначение и цифровой код упаковки по техническому регламенту Таможенного союза "О безопасности упаковки" (ТР ТС 005/2011).</w:t>
      </w:r>
    </w:p>
    <w:p w:rsidR="003E4239" w:rsidRDefault="003E4239" w:rsidP="005837E4">
      <w:pPr>
        <w:pStyle w:val="a5"/>
        <w:spacing w:before="0" w:beforeAutospacing="0" w:after="0" w:afterAutospacing="0"/>
        <w:ind w:firstLine="709"/>
        <w:rPr>
          <w:lang w:val="en-US"/>
        </w:rPr>
      </w:pPr>
      <w:r>
        <w:lastRenderedPageBreak/>
        <w:t>Настоящее Распоряжение вступает в силу с 1 января 2021 г. и действует до 1 января 2022 г.</w:t>
      </w:r>
    </w:p>
    <w:p w:rsidR="005837E4" w:rsidRDefault="005837E4" w:rsidP="005837E4">
      <w:pPr>
        <w:pStyle w:val="a5"/>
        <w:spacing w:before="0" w:beforeAutospacing="0" w:after="0" w:afterAutospacing="0"/>
        <w:ind w:firstLine="709"/>
        <w:rPr>
          <w:lang w:val="en-US"/>
        </w:rPr>
      </w:pPr>
    </w:p>
    <w:p w:rsidR="005837E4" w:rsidRDefault="005837E4" w:rsidP="005837E4">
      <w:pPr>
        <w:pStyle w:val="a5"/>
        <w:spacing w:before="0" w:beforeAutospacing="0" w:after="0" w:afterAutospacing="0"/>
        <w:ind w:firstLine="709"/>
        <w:rPr>
          <w:lang w:val="en-US"/>
        </w:rPr>
      </w:pPr>
    </w:p>
    <w:p w:rsidR="005837E4" w:rsidRPr="005837E4" w:rsidRDefault="005837E4" w:rsidP="005837E4">
      <w:pPr>
        <w:pStyle w:val="a5"/>
        <w:spacing w:before="0" w:beforeAutospacing="0" w:after="0" w:afterAutospacing="0"/>
        <w:ind w:firstLine="709"/>
        <w:rPr>
          <w:lang w:val="en-US"/>
        </w:rPr>
      </w:pPr>
    </w:p>
    <w:p w:rsidR="005837E4" w:rsidRPr="005837E4" w:rsidRDefault="003E4239" w:rsidP="005837E4">
      <w:pPr>
        <w:pStyle w:val="a5"/>
        <w:spacing w:before="0" w:beforeAutospacing="0" w:after="0" w:afterAutospacing="0"/>
        <w:rPr>
          <w:rStyle w:val="a3"/>
          <w:b/>
          <w:bCs/>
          <w:lang w:val="en-US"/>
        </w:rPr>
      </w:pPr>
      <w:r w:rsidRPr="005837E4">
        <w:rPr>
          <w:rStyle w:val="a3"/>
          <w:b/>
          <w:bCs/>
        </w:rPr>
        <w:t xml:space="preserve">Распоряжение Правительства РФ от 31.12.2020 N 3722-р </w:t>
      </w:r>
    </w:p>
    <w:p w:rsidR="003E4239" w:rsidRPr="005837E4" w:rsidRDefault="003E4239" w:rsidP="005837E4">
      <w:pPr>
        <w:pStyle w:val="a5"/>
        <w:spacing w:before="0" w:beforeAutospacing="0" w:after="0" w:afterAutospacing="0"/>
        <w:rPr>
          <w:rStyle w:val="a3"/>
          <w:b/>
          <w:bCs/>
          <w:u w:val="none"/>
        </w:rPr>
      </w:pPr>
      <w:r w:rsidRPr="005837E4">
        <w:rPr>
          <w:rStyle w:val="a3"/>
          <w:b/>
          <w:bCs/>
          <w:u w:val="none"/>
        </w:rPr>
        <w:t xml:space="preserve">&lt;Об утверждении нормативов утилизации отходов от использования товаров на 2021 год&gt; </w:t>
      </w:r>
    </w:p>
    <w:p w:rsidR="005837E4" w:rsidRDefault="005837E4" w:rsidP="005837E4">
      <w:pPr>
        <w:pStyle w:val="a5"/>
        <w:spacing w:before="0" w:beforeAutospacing="0" w:after="0" w:afterAutospacing="0"/>
        <w:ind w:firstLine="709"/>
        <w:rPr>
          <w:lang w:val="en-US"/>
        </w:rPr>
      </w:pPr>
    </w:p>
    <w:p w:rsidR="003E4239" w:rsidRPr="005837E4" w:rsidRDefault="003E4239" w:rsidP="005837E4">
      <w:pPr>
        <w:pStyle w:val="a5"/>
        <w:spacing w:before="0" w:beforeAutospacing="0" w:after="0" w:afterAutospacing="0"/>
        <w:ind w:firstLine="709"/>
        <w:rPr>
          <w:b/>
        </w:rPr>
      </w:pPr>
      <w:r w:rsidRPr="005837E4">
        <w:rPr>
          <w:b/>
        </w:rPr>
        <w:t>Утверждены нормативы утилизации отходов от использования товаров на 2021 год</w:t>
      </w:r>
    </w:p>
    <w:p w:rsidR="003E4239" w:rsidRDefault="003E4239" w:rsidP="005837E4">
      <w:pPr>
        <w:pStyle w:val="a5"/>
        <w:spacing w:before="0" w:beforeAutospacing="0" w:after="0" w:afterAutospacing="0"/>
        <w:ind w:firstLine="709"/>
      </w:pPr>
      <w:r>
        <w:t>Нормативы утилизации отходов установлены в процентах (от 10 до 45 процентов) по группам товаров, упаковки товаров в соответствии с перечнем товаров, подлежащих утилизации после утраты ими потребительских свойств, и перечнем упаковки товаров, подлежащей утилизации после утраты ею потребительских свойств, утвержденными распоряжением Правительства РФ от 31 декабря 2020 г. N 3721-р.</w:t>
      </w:r>
    </w:p>
    <w:p w:rsidR="003E4239" w:rsidRPr="003E4239" w:rsidRDefault="003E4239" w:rsidP="005F6708">
      <w:pPr>
        <w:pStyle w:val="a5"/>
        <w:spacing w:before="0" w:beforeAutospacing="0" w:after="0" w:afterAutospacing="0"/>
        <w:jc w:val="center"/>
        <w:rPr>
          <w:rStyle w:val="a3"/>
          <w:b/>
          <w:bCs/>
          <w:color w:val="00B050"/>
          <w:u w:val="none"/>
        </w:rPr>
      </w:pPr>
    </w:p>
    <w:p w:rsidR="003E4239" w:rsidRPr="003E4239" w:rsidRDefault="003E4239" w:rsidP="005F6708">
      <w:pPr>
        <w:pStyle w:val="a5"/>
        <w:spacing w:before="0" w:beforeAutospacing="0" w:after="0" w:afterAutospacing="0"/>
        <w:jc w:val="center"/>
        <w:rPr>
          <w:rStyle w:val="a3"/>
          <w:b/>
          <w:bCs/>
          <w:color w:val="00B050"/>
          <w:u w:val="none"/>
        </w:rPr>
      </w:pPr>
    </w:p>
    <w:p w:rsidR="003E4239" w:rsidRPr="003E4239" w:rsidRDefault="003E4239" w:rsidP="005F6708">
      <w:pPr>
        <w:pStyle w:val="a5"/>
        <w:spacing w:before="0" w:beforeAutospacing="0" w:after="0" w:afterAutospacing="0"/>
        <w:jc w:val="center"/>
        <w:rPr>
          <w:rStyle w:val="a3"/>
          <w:b/>
          <w:bCs/>
          <w:color w:val="00B050"/>
          <w:u w:val="none"/>
        </w:rPr>
      </w:pPr>
    </w:p>
    <w:p w:rsidR="009D600B" w:rsidRPr="00EA2266" w:rsidRDefault="009D600B" w:rsidP="005F6708">
      <w:pPr>
        <w:pStyle w:val="a5"/>
        <w:spacing w:before="0" w:beforeAutospacing="0" w:after="0" w:afterAutospacing="0"/>
        <w:jc w:val="center"/>
        <w:rPr>
          <w:rStyle w:val="a3"/>
          <w:b/>
          <w:bCs/>
          <w:color w:val="00B050"/>
          <w:u w:val="none"/>
        </w:rPr>
      </w:pPr>
    </w:p>
    <w:p w:rsidR="005F6708" w:rsidRPr="006C3C0F" w:rsidRDefault="005F6708" w:rsidP="005F6708">
      <w:pPr>
        <w:pStyle w:val="a5"/>
        <w:spacing w:before="0" w:beforeAutospacing="0" w:after="0" w:afterAutospacing="0"/>
        <w:jc w:val="center"/>
        <w:rPr>
          <w:rStyle w:val="a3"/>
          <w:b/>
          <w:bCs/>
          <w:color w:val="00B050"/>
          <w:u w:val="none"/>
        </w:rPr>
      </w:pPr>
      <w:r>
        <w:rPr>
          <w:rStyle w:val="a3"/>
          <w:b/>
          <w:bCs/>
          <w:color w:val="00B050"/>
          <w:u w:val="none"/>
        </w:rPr>
        <w:t>СанПиН и ГН</w:t>
      </w:r>
    </w:p>
    <w:p w:rsidR="00427225" w:rsidRDefault="00427225" w:rsidP="00D63715">
      <w:pPr>
        <w:pStyle w:val="a5"/>
        <w:spacing w:before="0" w:beforeAutospacing="0" w:after="0" w:afterAutospacing="0"/>
        <w:jc w:val="center"/>
        <w:rPr>
          <w:rStyle w:val="a3"/>
          <w:b/>
          <w:bCs/>
          <w:color w:val="00B050"/>
          <w:u w:val="none"/>
        </w:rPr>
      </w:pPr>
    </w:p>
    <w:p w:rsidR="007A3440" w:rsidRDefault="007A3440" w:rsidP="007A3440">
      <w:pPr>
        <w:pStyle w:val="a5"/>
        <w:spacing w:before="0" w:beforeAutospacing="0" w:after="0" w:afterAutospacing="0"/>
        <w:rPr>
          <w:rStyle w:val="a3"/>
          <w:b/>
          <w:bCs/>
          <w:u w:val="none"/>
        </w:rPr>
      </w:pPr>
    </w:p>
    <w:p w:rsidR="007A3440" w:rsidRPr="007A3440" w:rsidRDefault="005103A9" w:rsidP="007A3440">
      <w:pPr>
        <w:pStyle w:val="a5"/>
        <w:spacing w:before="0" w:beforeAutospacing="0" w:after="0" w:afterAutospacing="0"/>
        <w:rPr>
          <w:rStyle w:val="a3"/>
          <w:b/>
          <w:bCs/>
        </w:rPr>
      </w:pPr>
      <w:r w:rsidRPr="007A3440">
        <w:rPr>
          <w:rStyle w:val="a3"/>
          <w:b/>
          <w:bCs/>
        </w:rPr>
        <w:t xml:space="preserve">Постановление Правительства РФ от 08.10.2020 N 1631 </w:t>
      </w:r>
    </w:p>
    <w:p w:rsidR="005103A9" w:rsidRPr="007A3440" w:rsidRDefault="005103A9" w:rsidP="007A3440">
      <w:pPr>
        <w:pStyle w:val="a5"/>
        <w:spacing w:before="0" w:beforeAutospacing="0" w:after="0" w:afterAutospacing="0"/>
        <w:rPr>
          <w:rStyle w:val="a3"/>
          <w:b/>
          <w:bCs/>
          <w:u w:val="none"/>
        </w:rPr>
      </w:pPr>
      <w:r w:rsidRPr="007A3440">
        <w:rPr>
          <w:rStyle w:val="a3"/>
          <w:b/>
          <w:bCs/>
          <w:u w:val="none"/>
        </w:rPr>
        <w:t xml:space="preserve">"Об отмене нормативных правовых актов федеральных органов исполнительной власти, содержащих обязательные требования, соблюдение которых оценивается при проведении мероприятий по контролю при осуществлении федерального государственного санитарно-эпидемиологического надзора" </w:t>
      </w:r>
    </w:p>
    <w:p w:rsidR="007A3440" w:rsidRDefault="007A3440" w:rsidP="003D1E70">
      <w:pPr>
        <w:pStyle w:val="a5"/>
        <w:spacing w:before="0" w:beforeAutospacing="0" w:after="0" w:afterAutospacing="0"/>
        <w:ind w:firstLine="709"/>
      </w:pPr>
    </w:p>
    <w:p w:rsidR="005103A9" w:rsidRPr="007A3440" w:rsidRDefault="005103A9" w:rsidP="003D1E70">
      <w:pPr>
        <w:pStyle w:val="a5"/>
        <w:spacing w:before="0" w:beforeAutospacing="0" w:after="0" w:afterAutospacing="0"/>
        <w:ind w:firstLine="709"/>
        <w:rPr>
          <w:b/>
        </w:rPr>
      </w:pPr>
      <w:r w:rsidRPr="007A3440">
        <w:rPr>
          <w:b/>
          <w:color w:val="FF0000"/>
        </w:rPr>
        <w:t>С 1 января 2021 года отменены</w:t>
      </w:r>
      <w:r w:rsidRPr="007A3440">
        <w:rPr>
          <w:b/>
        </w:rPr>
        <w:t xml:space="preserve"> отдельные акты, содержащие обязательные требования, соблюдение которых оценивается при осуществлении федерального государственного санитарно-эпидемиологического надзора</w:t>
      </w:r>
    </w:p>
    <w:p w:rsidR="005103A9" w:rsidRDefault="005103A9" w:rsidP="003D1E70">
      <w:pPr>
        <w:pStyle w:val="a5"/>
        <w:spacing w:before="0" w:beforeAutospacing="0" w:after="0" w:afterAutospacing="0"/>
        <w:ind w:firstLine="709"/>
      </w:pPr>
      <w:r>
        <w:t>Утвержденный перечень включает 111 постановлений Главного государственного санитарного врача РФ, изданных в период с 1996 по 2020 годы, в том числе:</w:t>
      </w:r>
    </w:p>
    <w:p w:rsidR="005103A9" w:rsidRDefault="005103A9" w:rsidP="003D1E70">
      <w:pPr>
        <w:pStyle w:val="a5"/>
        <w:spacing w:before="0" w:beforeAutospacing="0" w:after="0" w:afterAutospacing="0"/>
        <w:ind w:firstLine="709"/>
      </w:pPr>
      <w:r>
        <w:t xml:space="preserve">от 23.10.2002 N 36 "О введении в действие санитарных правил СП 1.2.1170-02 "Гигиенические требования к безопасности </w:t>
      </w:r>
      <w:proofErr w:type="spellStart"/>
      <w:r>
        <w:t>агрохимикатов</w:t>
      </w:r>
      <w:proofErr w:type="spellEnd"/>
      <w:r>
        <w:t>";</w:t>
      </w:r>
    </w:p>
    <w:p w:rsidR="005103A9" w:rsidRDefault="005103A9" w:rsidP="003D1E70">
      <w:pPr>
        <w:pStyle w:val="a5"/>
        <w:spacing w:before="0" w:beforeAutospacing="0" w:after="0" w:afterAutospacing="0"/>
        <w:ind w:firstLine="709"/>
      </w:pPr>
      <w:r>
        <w:t>от 04.04.2003 N 32 "О введении в действие "Санитарных правил по организации грузовых перевозок на железнодорожном транспорте. СП 2.5.1250-03";</w:t>
      </w:r>
    </w:p>
    <w:p w:rsidR="005103A9" w:rsidRDefault="005103A9" w:rsidP="003D1E70">
      <w:pPr>
        <w:pStyle w:val="a5"/>
        <w:spacing w:before="0" w:beforeAutospacing="0" w:after="0" w:afterAutospacing="0"/>
        <w:ind w:firstLine="709"/>
      </w:pPr>
      <w:r>
        <w:t>от 30.05.2003 N 110 "О введении в действие "Санитарных правил эксплуатации метрополитенов. СП 2.5.1337-03";</w:t>
      </w:r>
    </w:p>
    <w:p w:rsidR="005103A9" w:rsidRDefault="005103A9" w:rsidP="003D1E70">
      <w:pPr>
        <w:pStyle w:val="a5"/>
        <w:spacing w:before="0" w:beforeAutospacing="0" w:after="0" w:afterAutospacing="0"/>
        <w:ind w:firstLine="709"/>
      </w:pPr>
      <w:r>
        <w:t>от 29.12.2010 N 189 "Об утверждении СанПиН 2.4.2.2821-10 "Санитарно-эпидемиологические требования к условиям и организации обучения в общеобразовательных учреждениях".</w:t>
      </w:r>
    </w:p>
    <w:p w:rsidR="005103A9" w:rsidRDefault="005103A9" w:rsidP="00D63715">
      <w:pPr>
        <w:pStyle w:val="a5"/>
        <w:spacing w:before="0" w:beforeAutospacing="0" w:after="0" w:afterAutospacing="0"/>
        <w:jc w:val="center"/>
        <w:rPr>
          <w:rStyle w:val="a3"/>
          <w:b/>
          <w:bCs/>
          <w:color w:val="00B050"/>
          <w:u w:val="none"/>
        </w:rPr>
      </w:pPr>
    </w:p>
    <w:p w:rsidR="005103A9" w:rsidRDefault="005103A9" w:rsidP="00D63715">
      <w:pPr>
        <w:pStyle w:val="a5"/>
        <w:spacing w:before="0" w:beforeAutospacing="0" w:after="0" w:afterAutospacing="0"/>
        <w:jc w:val="center"/>
        <w:rPr>
          <w:rStyle w:val="a3"/>
          <w:b/>
          <w:bCs/>
          <w:color w:val="00B050"/>
          <w:u w:val="none"/>
        </w:rPr>
      </w:pPr>
    </w:p>
    <w:p w:rsidR="008C0851" w:rsidRDefault="008C0851" w:rsidP="00D63715">
      <w:pPr>
        <w:pStyle w:val="a5"/>
        <w:spacing w:before="0" w:beforeAutospacing="0" w:after="0" w:afterAutospacing="0"/>
        <w:jc w:val="center"/>
        <w:rPr>
          <w:rStyle w:val="a3"/>
          <w:b/>
          <w:bCs/>
          <w:color w:val="00B050"/>
          <w:u w:val="none"/>
        </w:rPr>
      </w:pPr>
    </w:p>
    <w:p w:rsidR="008C0851" w:rsidRPr="008C0851" w:rsidRDefault="00300807" w:rsidP="008C0851">
      <w:pPr>
        <w:pStyle w:val="a5"/>
        <w:spacing w:before="0" w:beforeAutospacing="0" w:after="0" w:afterAutospacing="0"/>
        <w:rPr>
          <w:rStyle w:val="a3"/>
          <w:b/>
          <w:bCs/>
        </w:rPr>
      </w:pPr>
      <w:r w:rsidRPr="008C0851">
        <w:rPr>
          <w:rStyle w:val="a3"/>
          <w:b/>
          <w:bCs/>
        </w:rPr>
        <w:t>Постановление Главного государственного санитарного врача РФ от 25.11.2020 N 37</w:t>
      </w:r>
    </w:p>
    <w:p w:rsidR="00300807" w:rsidRPr="008C0851" w:rsidRDefault="00300807" w:rsidP="008C0851">
      <w:pPr>
        <w:pStyle w:val="a5"/>
        <w:spacing w:before="0" w:beforeAutospacing="0" w:after="0" w:afterAutospacing="0"/>
        <w:rPr>
          <w:rStyle w:val="a3"/>
          <w:b/>
          <w:bCs/>
          <w:u w:val="none"/>
        </w:rPr>
      </w:pPr>
      <w:r w:rsidRPr="008C0851">
        <w:rPr>
          <w:rStyle w:val="a3"/>
          <w:b/>
          <w:bCs/>
          <w:u w:val="none"/>
        </w:rPr>
        <w:t xml:space="preserve"> "О признании не </w:t>
      </w:r>
      <w:proofErr w:type="gramStart"/>
      <w:r w:rsidRPr="008C0851">
        <w:rPr>
          <w:rStyle w:val="a3"/>
          <w:b/>
          <w:bCs/>
          <w:u w:val="none"/>
        </w:rPr>
        <w:t>действующими</w:t>
      </w:r>
      <w:proofErr w:type="gramEnd"/>
      <w:r w:rsidRPr="008C0851">
        <w:rPr>
          <w:rStyle w:val="a3"/>
          <w:b/>
          <w:bCs/>
          <w:u w:val="none"/>
        </w:rPr>
        <w:t xml:space="preserve"> на территории Российской Федерации отдельных актов СССР" </w:t>
      </w:r>
    </w:p>
    <w:p w:rsidR="008C0851" w:rsidRDefault="008C0851" w:rsidP="008C0851">
      <w:pPr>
        <w:pStyle w:val="a5"/>
        <w:spacing w:before="0" w:beforeAutospacing="0" w:after="0" w:afterAutospacing="0"/>
        <w:ind w:firstLine="709"/>
      </w:pPr>
    </w:p>
    <w:p w:rsidR="00300807" w:rsidRPr="008C0851" w:rsidRDefault="00300807" w:rsidP="008C0851">
      <w:pPr>
        <w:pStyle w:val="a5"/>
        <w:spacing w:before="0" w:beforeAutospacing="0" w:after="0" w:afterAutospacing="0"/>
        <w:ind w:firstLine="709"/>
        <w:rPr>
          <w:b/>
        </w:rPr>
      </w:pPr>
      <w:r w:rsidRPr="008C0851">
        <w:rPr>
          <w:b/>
        </w:rPr>
        <w:t>В рамках реализации механизма регуляторной гильотины признаны не действующими на территории РФ некоторые акты СССР, которыми утверждены санитарные правила и нормы</w:t>
      </w:r>
    </w:p>
    <w:p w:rsidR="00300807" w:rsidRDefault="00300807" w:rsidP="008C0851">
      <w:pPr>
        <w:pStyle w:val="a5"/>
        <w:spacing w:before="0" w:beforeAutospacing="0" w:after="0" w:afterAutospacing="0"/>
        <w:ind w:firstLine="709"/>
      </w:pPr>
      <w:r>
        <w:t>К ним относятся, в том числе:</w:t>
      </w:r>
    </w:p>
    <w:p w:rsidR="00300807" w:rsidRDefault="00300807" w:rsidP="008C0851">
      <w:pPr>
        <w:pStyle w:val="a5"/>
        <w:spacing w:before="0" w:beforeAutospacing="0" w:after="0" w:afterAutospacing="0"/>
        <w:ind w:firstLine="709"/>
      </w:pPr>
      <w:r>
        <w:t xml:space="preserve">Временные гигиенические требования к участку, помещениям и оборудованию туберкулезных санаторных яслей, садов и домов ребенка для детей с ранними проявлениями </w:t>
      </w:r>
      <w:r>
        <w:lastRenderedPageBreak/>
        <w:t>туберкулезной инфекции, с малыми и затихающими формами туберкулеза, утвержденные заместителем Главного государственного санитарного инспектора СССР 23.05.1962 N 399-62;</w:t>
      </w:r>
    </w:p>
    <w:p w:rsidR="00300807" w:rsidRDefault="00300807" w:rsidP="008C0851">
      <w:pPr>
        <w:pStyle w:val="a5"/>
        <w:spacing w:before="0" w:beforeAutospacing="0" w:after="0" w:afterAutospacing="0"/>
        <w:ind w:firstLine="709"/>
      </w:pPr>
      <w:r>
        <w:t>Санитарные правила устройства, оборудования и эксплуатации пляжей, утвержденные заместителем Главного санитарного врача СССР 18.07.1964 N 497-64;</w:t>
      </w:r>
    </w:p>
    <w:p w:rsidR="00300807" w:rsidRDefault="00300807" w:rsidP="008C0851">
      <w:pPr>
        <w:pStyle w:val="a5"/>
        <w:spacing w:before="0" w:beforeAutospacing="0" w:after="0" w:afterAutospacing="0"/>
        <w:ind w:firstLine="709"/>
      </w:pPr>
      <w:r>
        <w:t>Санитарные правила для детских молочных кухонь, утвержденные заместителем Главного санитарного врача СССР 25.11.1971 N 942-71.</w:t>
      </w:r>
    </w:p>
    <w:p w:rsidR="00300807" w:rsidRDefault="00300807" w:rsidP="00D63715">
      <w:pPr>
        <w:pStyle w:val="a5"/>
        <w:spacing w:before="0" w:beforeAutospacing="0" w:after="0" w:afterAutospacing="0"/>
        <w:jc w:val="center"/>
        <w:rPr>
          <w:rStyle w:val="a3"/>
          <w:b/>
          <w:bCs/>
          <w:color w:val="00B050"/>
          <w:u w:val="none"/>
        </w:rPr>
      </w:pPr>
    </w:p>
    <w:p w:rsidR="00D114A0" w:rsidRPr="006E50CB" w:rsidRDefault="00D114A0" w:rsidP="00D63715">
      <w:pPr>
        <w:pStyle w:val="a5"/>
        <w:spacing w:before="0" w:beforeAutospacing="0" w:after="0" w:afterAutospacing="0"/>
        <w:jc w:val="center"/>
        <w:rPr>
          <w:rStyle w:val="a3"/>
          <w:b/>
          <w:bCs/>
          <w:color w:val="00B050"/>
          <w:u w:val="none"/>
        </w:rPr>
      </w:pPr>
    </w:p>
    <w:p w:rsidR="00A047E4" w:rsidRPr="001C6E5D" w:rsidRDefault="006D373F" w:rsidP="00A047E4">
      <w:pPr>
        <w:pStyle w:val="a5"/>
        <w:spacing w:before="0" w:beforeAutospacing="0" w:after="0" w:afterAutospacing="0"/>
        <w:rPr>
          <w:rStyle w:val="a3"/>
          <w:b/>
          <w:bCs/>
        </w:rPr>
      </w:pPr>
      <w:r w:rsidRPr="001C6E5D">
        <w:rPr>
          <w:rStyle w:val="a3"/>
          <w:b/>
          <w:bCs/>
        </w:rPr>
        <w:t xml:space="preserve">Постановление Главного государственного санитарного врача РФ от 24.12.2020 N 44 </w:t>
      </w:r>
    </w:p>
    <w:p w:rsidR="006D373F" w:rsidRPr="00A047E4" w:rsidRDefault="006D373F" w:rsidP="00A047E4">
      <w:pPr>
        <w:pStyle w:val="a5"/>
        <w:spacing w:before="0" w:beforeAutospacing="0" w:after="0" w:afterAutospacing="0"/>
        <w:rPr>
          <w:rStyle w:val="a3"/>
          <w:b/>
          <w:bCs/>
          <w:u w:val="none"/>
        </w:rPr>
      </w:pPr>
      <w:r w:rsidRPr="00A047E4">
        <w:rPr>
          <w:rStyle w:val="a3"/>
          <w:b/>
          <w:bCs/>
          <w:u w:val="none"/>
        </w:rPr>
        <w:t xml:space="preserve">"Об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Зарегистрировано в Минюсте России 30.12.2020 N 61953. </w:t>
      </w:r>
    </w:p>
    <w:p w:rsidR="001C6E5D" w:rsidRDefault="001C6E5D" w:rsidP="00A047E4">
      <w:pPr>
        <w:pStyle w:val="a5"/>
        <w:spacing w:before="0" w:beforeAutospacing="0" w:after="0" w:afterAutospacing="0"/>
        <w:ind w:firstLine="709"/>
        <w:rPr>
          <w:lang w:val="en-US"/>
        </w:rPr>
      </w:pPr>
    </w:p>
    <w:p w:rsidR="006D373F" w:rsidRPr="001C6E5D" w:rsidRDefault="006D373F" w:rsidP="00A047E4">
      <w:pPr>
        <w:pStyle w:val="a5"/>
        <w:spacing w:before="0" w:beforeAutospacing="0" w:after="0" w:afterAutospacing="0"/>
        <w:ind w:firstLine="709"/>
        <w:rPr>
          <w:b/>
        </w:rPr>
      </w:pPr>
      <w:r w:rsidRPr="001C6E5D">
        <w:rPr>
          <w:b/>
        </w:rPr>
        <w:t>С 1 января 2021 г. вводятся в действие санитарные правила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6D373F" w:rsidRDefault="006D373F" w:rsidP="00A047E4">
      <w:pPr>
        <w:pStyle w:val="a5"/>
        <w:spacing w:before="0" w:beforeAutospacing="0" w:after="0" w:afterAutospacing="0"/>
        <w:ind w:firstLine="709"/>
      </w:pPr>
      <w:proofErr w:type="gramStart"/>
      <w:r>
        <w:t>Правила направлены на охрану жизни и здоровья населения, обеспечение безопасности и (или) безвредности для человека факторов среды обитания, предотвращение возникновения и распространения инфекционных, неинфекционных заболеваний и устанавливают санитарно-эпидемиологические требования к выполнению работ и предоставлению гостиничных, медицинских, бытовых, социальных услуг, услуг в области культуры, спорта, организации досуга, развлечений, продаже товаров производственно-технического назначения для личных и бытовых нужд, а также к используемым</w:t>
      </w:r>
      <w:proofErr w:type="gramEnd"/>
      <w:r>
        <w:t xml:space="preserve"> хозяйствующими субъектами зданиям, сооружениям, помещениям, оборудованию и транспортным средствам.</w:t>
      </w:r>
    </w:p>
    <w:p w:rsidR="006D373F" w:rsidRDefault="006D373F" w:rsidP="00A047E4">
      <w:pPr>
        <w:pStyle w:val="a5"/>
        <w:spacing w:before="0" w:beforeAutospacing="0" w:after="0" w:afterAutospacing="0"/>
        <w:ind w:firstLine="709"/>
      </w:pPr>
      <w:r>
        <w:t>Правила обязательны для исполнения физическими и юридическими лицами, предоставляющими услуги населению на территории РФ.</w:t>
      </w:r>
    </w:p>
    <w:p w:rsidR="006D373F" w:rsidRDefault="006D373F" w:rsidP="00A047E4">
      <w:pPr>
        <w:pStyle w:val="a5"/>
        <w:spacing w:before="0" w:beforeAutospacing="0" w:after="0" w:afterAutospacing="0"/>
        <w:ind w:firstLine="709"/>
      </w:pPr>
      <w:r>
        <w:t>С 1 января 2021 г. признаются утратившими силу:</w:t>
      </w:r>
    </w:p>
    <w:p w:rsidR="006D373F" w:rsidRDefault="006D373F" w:rsidP="00A047E4">
      <w:pPr>
        <w:pStyle w:val="a5"/>
        <w:spacing w:before="0" w:beforeAutospacing="0" w:after="0" w:afterAutospacing="0"/>
        <w:ind w:firstLine="709"/>
      </w:pPr>
      <w:r>
        <w:t>постановление Главного государственного санитарного врача Российской Федерации от 30.01.2003 N 4 "О введении в действие СанПиН 2.1.2.1188-03";</w:t>
      </w:r>
    </w:p>
    <w:p w:rsidR="006D373F" w:rsidRDefault="006D373F" w:rsidP="00A047E4">
      <w:pPr>
        <w:pStyle w:val="a5"/>
        <w:spacing w:before="0" w:beforeAutospacing="0" w:after="0" w:afterAutospacing="0"/>
        <w:ind w:firstLine="709"/>
      </w:pPr>
      <w:r>
        <w:t>постановление Главного государственного санитарного врача Российской Федерации от 18.05.2010 N 58 "Об утверждении СанПиН 2.1.3.2630-10 "Санитарно-эпидемиологические требования к организациям, осуществляющим медицинскую деятельность";</w:t>
      </w:r>
    </w:p>
    <w:p w:rsidR="006D373F" w:rsidRDefault="006D373F" w:rsidP="00A047E4">
      <w:pPr>
        <w:pStyle w:val="a5"/>
        <w:spacing w:before="0" w:beforeAutospacing="0" w:after="0" w:afterAutospacing="0"/>
        <w:ind w:firstLine="709"/>
      </w:pPr>
      <w:proofErr w:type="gramStart"/>
      <w:r>
        <w:t>пункт 3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w:t>
      </w:r>
      <w:proofErr w:type="gramEnd"/>
    </w:p>
    <w:p w:rsidR="006D373F" w:rsidRDefault="006D373F" w:rsidP="00A047E4">
      <w:pPr>
        <w:pStyle w:val="a5"/>
        <w:spacing w:before="0" w:beforeAutospacing="0" w:after="0" w:afterAutospacing="0"/>
        <w:ind w:firstLine="709"/>
      </w:pPr>
      <w:r>
        <w:t>постановление Главного государственного санитарного врача Российской Федерации от 04.03.2016 N 27 "О внесении изменения N 1 в СанПиН 2.1.3.2630-10".</w:t>
      </w:r>
    </w:p>
    <w:p w:rsidR="006D373F" w:rsidRDefault="006D373F" w:rsidP="00A047E4">
      <w:pPr>
        <w:pStyle w:val="a5"/>
        <w:spacing w:before="0" w:beforeAutospacing="0" w:after="0" w:afterAutospacing="0"/>
        <w:ind w:firstLine="709"/>
      </w:pPr>
      <w:r>
        <w:t>Настоящие Правила применяются до 1 января 2027 года.</w:t>
      </w:r>
    </w:p>
    <w:p w:rsidR="006D373F" w:rsidRPr="006D373F" w:rsidRDefault="006D373F" w:rsidP="00D63715">
      <w:pPr>
        <w:pStyle w:val="a5"/>
        <w:spacing w:before="0" w:beforeAutospacing="0" w:after="0" w:afterAutospacing="0"/>
        <w:jc w:val="center"/>
        <w:rPr>
          <w:rStyle w:val="a3"/>
          <w:b/>
          <w:bCs/>
          <w:color w:val="00B050"/>
          <w:u w:val="none"/>
        </w:rPr>
      </w:pPr>
    </w:p>
    <w:p w:rsidR="006D373F" w:rsidRPr="006D373F" w:rsidRDefault="006D373F" w:rsidP="00D63715">
      <w:pPr>
        <w:pStyle w:val="a5"/>
        <w:spacing w:before="0" w:beforeAutospacing="0" w:after="0" w:afterAutospacing="0"/>
        <w:jc w:val="center"/>
        <w:rPr>
          <w:rStyle w:val="a3"/>
          <w:b/>
          <w:bCs/>
          <w:color w:val="00B050"/>
          <w:u w:val="none"/>
        </w:rPr>
      </w:pPr>
    </w:p>
    <w:p w:rsidR="006D373F" w:rsidRPr="006D373F" w:rsidRDefault="006D373F" w:rsidP="00D63715">
      <w:pPr>
        <w:pStyle w:val="a5"/>
        <w:spacing w:before="0" w:beforeAutospacing="0" w:after="0" w:afterAutospacing="0"/>
        <w:jc w:val="center"/>
        <w:rPr>
          <w:rStyle w:val="a3"/>
          <w:b/>
          <w:bCs/>
          <w:color w:val="00B050"/>
          <w:u w:val="none"/>
        </w:rPr>
      </w:pPr>
    </w:p>
    <w:p w:rsidR="006D373F" w:rsidRPr="006D373F" w:rsidRDefault="006D373F" w:rsidP="00D63715">
      <w:pPr>
        <w:pStyle w:val="a5"/>
        <w:spacing w:before="0" w:beforeAutospacing="0" w:after="0" w:afterAutospacing="0"/>
        <w:jc w:val="center"/>
        <w:rPr>
          <w:rStyle w:val="a3"/>
          <w:b/>
          <w:bCs/>
          <w:color w:val="00B050"/>
          <w:u w:val="none"/>
        </w:rPr>
      </w:pPr>
    </w:p>
    <w:p w:rsidR="00D63715" w:rsidRPr="00D63715" w:rsidRDefault="00D63715" w:rsidP="00D63715">
      <w:pPr>
        <w:pStyle w:val="a5"/>
        <w:spacing w:before="0" w:beforeAutospacing="0" w:after="0" w:afterAutospacing="0"/>
        <w:jc w:val="center"/>
        <w:rPr>
          <w:rStyle w:val="a3"/>
          <w:b/>
          <w:bCs/>
          <w:color w:val="00B050"/>
          <w:u w:val="none"/>
        </w:rPr>
      </w:pPr>
      <w:r>
        <w:rPr>
          <w:rStyle w:val="a3"/>
          <w:b/>
          <w:bCs/>
          <w:color w:val="00B050"/>
          <w:u w:val="none"/>
        </w:rPr>
        <w:t xml:space="preserve">ПРИКАЗЫ МИНПРИРОДЫ РФ </w:t>
      </w:r>
    </w:p>
    <w:p w:rsidR="00D63715" w:rsidRDefault="00D63715" w:rsidP="00D63715">
      <w:pPr>
        <w:pStyle w:val="a5"/>
        <w:spacing w:before="0" w:beforeAutospacing="0" w:after="0" w:afterAutospacing="0"/>
        <w:jc w:val="center"/>
        <w:rPr>
          <w:rStyle w:val="a3"/>
          <w:b/>
          <w:bCs/>
          <w:color w:val="00B050"/>
          <w:u w:val="none"/>
        </w:rPr>
      </w:pPr>
    </w:p>
    <w:p w:rsidR="009E37E4" w:rsidRDefault="009E37E4" w:rsidP="009E37E4">
      <w:pPr>
        <w:pStyle w:val="a5"/>
        <w:spacing w:before="0" w:beforeAutospacing="0" w:after="0" w:afterAutospacing="0"/>
        <w:rPr>
          <w:rStyle w:val="a3"/>
          <w:b/>
          <w:bCs/>
          <w:u w:val="none"/>
        </w:rPr>
      </w:pPr>
    </w:p>
    <w:p w:rsidR="0055171A" w:rsidRPr="0055171A" w:rsidRDefault="008C4B6F" w:rsidP="0055171A">
      <w:pPr>
        <w:pStyle w:val="a5"/>
        <w:spacing w:before="0" w:beforeAutospacing="0" w:after="0" w:afterAutospacing="0"/>
        <w:rPr>
          <w:rStyle w:val="a3"/>
          <w:b/>
          <w:bCs/>
        </w:rPr>
      </w:pPr>
      <w:r w:rsidRPr="0055171A">
        <w:rPr>
          <w:rStyle w:val="a3"/>
          <w:b/>
          <w:bCs/>
        </w:rPr>
        <w:t xml:space="preserve">Приказ Минприроды России от 30.07.2020 N 523 </w:t>
      </w:r>
    </w:p>
    <w:p w:rsidR="008C4B6F" w:rsidRPr="0055171A" w:rsidRDefault="008C4B6F" w:rsidP="0055171A">
      <w:pPr>
        <w:pStyle w:val="a5"/>
        <w:spacing w:before="0" w:beforeAutospacing="0" w:after="0" w:afterAutospacing="0"/>
        <w:rPr>
          <w:rStyle w:val="a3"/>
          <w:b/>
          <w:bCs/>
          <w:u w:val="none"/>
        </w:rPr>
      </w:pPr>
      <w:r w:rsidRPr="0055171A">
        <w:rPr>
          <w:rStyle w:val="a3"/>
          <w:b/>
          <w:bCs/>
          <w:u w:val="none"/>
        </w:rPr>
        <w:lastRenderedPageBreak/>
        <w:t xml:space="preserve">"Об утверждении требований к сбору, обработке, хранению и распространению информации о состоянии окружающей среды и ее загрязнении, а также к получению информационной продукции" Зарегистрировано в Минюсте России 30.10.2020 N 60685. </w:t>
      </w:r>
    </w:p>
    <w:p w:rsidR="0055171A" w:rsidRDefault="0055171A" w:rsidP="0055171A">
      <w:pPr>
        <w:pStyle w:val="a5"/>
        <w:spacing w:before="0" w:beforeAutospacing="0" w:after="0" w:afterAutospacing="0"/>
        <w:ind w:firstLine="709"/>
      </w:pPr>
    </w:p>
    <w:p w:rsidR="008C4B6F" w:rsidRPr="0055171A" w:rsidRDefault="008C4B6F" w:rsidP="0055171A">
      <w:pPr>
        <w:pStyle w:val="a5"/>
        <w:spacing w:before="0" w:beforeAutospacing="0" w:after="0" w:afterAutospacing="0"/>
        <w:ind w:firstLine="709"/>
        <w:rPr>
          <w:b/>
        </w:rPr>
      </w:pPr>
      <w:r w:rsidRPr="00CE08AA">
        <w:rPr>
          <w:b/>
        </w:rPr>
        <w:t>С 1 января 2021 года вступают в силу требования к сбору, обработке, хранению и</w:t>
      </w:r>
      <w:r w:rsidRPr="0055171A">
        <w:rPr>
          <w:b/>
        </w:rPr>
        <w:t xml:space="preserve"> распространению информации о состоянии окружающей среды и ее загрязнении, а также к получению информационной продукции</w:t>
      </w:r>
    </w:p>
    <w:p w:rsidR="008C4B6F" w:rsidRDefault="008C4B6F" w:rsidP="0055171A">
      <w:pPr>
        <w:pStyle w:val="a5"/>
        <w:spacing w:before="0" w:beforeAutospacing="0" w:after="0" w:afterAutospacing="0"/>
        <w:ind w:firstLine="709"/>
      </w:pPr>
      <w:proofErr w:type="gramStart"/>
      <w:r>
        <w:t>Сбор, обработка, хранение и распространение информации о состоянии окружающей среды и ее загрязнении, а также получение информационной продукции осуществляются юридическими лицами независимо от организационно-правовой формы и физическими лицами, осуществляющими деятельность в области гидрометеорологии и смежных с ней областях, при проведении работ и оказании услуг по сбору, обработке, хранению и распространению информации о состоянии окружающей среды и ее загрязнении, получению информационной</w:t>
      </w:r>
      <w:proofErr w:type="gramEnd"/>
      <w:r>
        <w:t xml:space="preserve"> продукции.</w:t>
      </w:r>
    </w:p>
    <w:p w:rsidR="008C4B6F" w:rsidRDefault="008C4B6F" w:rsidP="0055171A">
      <w:pPr>
        <w:pStyle w:val="a5"/>
        <w:spacing w:before="0" w:beforeAutospacing="0" w:after="0" w:afterAutospacing="0"/>
        <w:ind w:firstLine="709"/>
      </w:pPr>
      <w:proofErr w:type="gramStart"/>
      <w:r>
        <w:t>Лица, непосредственно осуществляющие сбор, обработку, хранение и распространение информации и информационной продукции в области гидрометеорологии и смежных с ней областях, о состоянии и загрязнении окружающей среды, должны иметь высшее профессиональное образование по специальности "Экология", "Гидрометеорология", "Прикладная гидрометеорология" или высшее профессиональное образование в области физико-математических, естественных наук, техники и технологии; профессиональную переподготовку по направлению профессиональной деятельности;</w:t>
      </w:r>
      <w:proofErr w:type="gramEnd"/>
      <w:r>
        <w:t xml:space="preserve"> стаж работы не менее 3 лет в области сбора, обработки, хранения и распространения информации о состоянии окружающей среды и ее загрязнении.</w:t>
      </w:r>
    </w:p>
    <w:p w:rsidR="008C4B6F" w:rsidRDefault="008C4B6F" w:rsidP="0055171A">
      <w:pPr>
        <w:pStyle w:val="a5"/>
        <w:spacing w:before="0" w:beforeAutospacing="0" w:after="0" w:afterAutospacing="0"/>
        <w:ind w:firstLine="709"/>
      </w:pPr>
      <w:r>
        <w:t>Приказ действует до 1 января 2027 года.</w:t>
      </w:r>
    </w:p>
    <w:p w:rsidR="008C4B6F" w:rsidRDefault="008C4B6F" w:rsidP="003D1E70">
      <w:pPr>
        <w:pStyle w:val="a5"/>
        <w:spacing w:before="0" w:beforeAutospacing="0" w:after="0" w:afterAutospacing="0"/>
        <w:ind w:firstLine="709"/>
      </w:pPr>
    </w:p>
    <w:p w:rsidR="00DE5DA3" w:rsidRDefault="00DE5DA3" w:rsidP="003D1E70">
      <w:pPr>
        <w:pStyle w:val="a5"/>
        <w:spacing w:before="0" w:beforeAutospacing="0" w:after="0" w:afterAutospacing="0"/>
        <w:ind w:firstLine="709"/>
      </w:pPr>
    </w:p>
    <w:p w:rsidR="00E90F75" w:rsidRDefault="00E90F75" w:rsidP="003D1E70">
      <w:pPr>
        <w:pStyle w:val="a5"/>
        <w:spacing w:before="0" w:beforeAutospacing="0" w:after="0" w:afterAutospacing="0"/>
        <w:ind w:firstLine="709"/>
      </w:pPr>
    </w:p>
    <w:p w:rsidR="002D7A29" w:rsidRPr="002D7A29" w:rsidRDefault="003853EF" w:rsidP="002D7A29">
      <w:pPr>
        <w:pStyle w:val="a5"/>
        <w:spacing w:before="0" w:beforeAutospacing="0" w:after="0" w:afterAutospacing="0"/>
        <w:rPr>
          <w:rStyle w:val="a3"/>
          <w:b/>
          <w:bCs/>
        </w:rPr>
      </w:pPr>
      <w:r w:rsidRPr="002D7A29">
        <w:rPr>
          <w:rStyle w:val="a3"/>
          <w:b/>
          <w:bCs/>
        </w:rPr>
        <w:t xml:space="preserve">Приказ Минприроды России от 07.07.2020 N 417 </w:t>
      </w:r>
    </w:p>
    <w:p w:rsidR="003853EF" w:rsidRPr="002D7A29" w:rsidRDefault="003853EF" w:rsidP="002D7A29">
      <w:pPr>
        <w:pStyle w:val="a5"/>
        <w:spacing w:before="0" w:beforeAutospacing="0" w:after="0" w:afterAutospacing="0"/>
        <w:rPr>
          <w:rStyle w:val="a3"/>
          <w:b/>
          <w:bCs/>
          <w:u w:val="none"/>
        </w:rPr>
      </w:pPr>
      <w:r w:rsidRPr="002D7A29">
        <w:rPr>
          <w:rStyle w:val="a3"/>
          <w:b/>
          <w:bCs/>
          <w:u w:val="none"/>
        </w:rPr>
        <w:t xml:space="preserve">"Об утверждении Правил использования лесов для осуществления геологического изучения недр, разведки и добычи полезных ископаемых и Перечня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 Зарегистрировано в Минюсте России 27.11.2020 N 61130. </w:t>
      </w:r>
    </w:p>
    <w:p w:rsidR="0052115C" w:rsidRDefault="0052115C" w:rsidP="0037684F">
      <w:pPr>
        <w:pStyle w:val="a5"/>
        <w:spacing w:before="0" w:beforeAutospacing="0" w:after="0" w:afterAutospacing="0"/>
        <w:ind w:firstLine="709"/>
      </w:pPr>
    </w:p>
    <w:p w:rsidR="003853EF" w:rsidRPr="0052115C" w:rsidRDefault="003853EF" w:rsidP="0037684F">
      <w:pPr>
        <w:pStyle w:val="a5"/>
        <w:spacing w:before="0" w:beforeAutospacing="0" w:after="0" w:afterAutospacing="0"/>
        <w:ind w:firstLine="709"/>
        <w:rPr>
          <w:b/>
        </w:rPr>
      </w:pPr>
      <w:r w:rsidRPr="00CE08AA">
        <w:rPr>
          <w:b/>
        </w:rPr>
        <w:t>С 1 января 2021 года вступают в силу правила использования лесов для</w:t>
      </w:r>
      <w:r w:rsidRPr="0052115C">
        <w:rPr>
          <w:b/>
        </w:rPr>
        <w:t xml:space="preserve"> осуществления геологического изучения недр, разведки и добычи полезных ископаемых</w:t>
      </w:r>
    </w:p>
    <w:p w:rsidR="003853EF" w:rsidRDefault="003853EF" w:rsidP="0037684F">
      <w:pPr>
        <w:pStyle w:val="a5"/>
        <w:spacing w:before="0" w:beforeAutospacing="0" w:after="0" w:afterAutospacing="0"/>
        <w:ind w:firstLine="709"/>
      </w:pPr>
      <w:r>
        <w:t>Для использования лесов в целях осуществления геологического изучения недр на основании разрешений пользователь недр подает в уполномоченный орган письменное заявление, в котором указываются:</w:t>
      </w:r>
    </w:p>
    <w:p w:rsidR="003853EF" w:rsidRDefault="003853EF" w:rsidP="0037684F">
      <w:pPr>
        <w:pStyle w:val="a5"/>
        <w:spacing w:before="0" w:beforeAutospacing="0" w:after="0" w:afterAutospacing="0"/>
        <w:ind w:firstLine="709"/>
      </w:pPr>
      <w:r>
        <w:t>сведения о заявителе;</w:t>
      </w:r>
    </w:p>
    <w:p w:rsidR="003853EF" w:rsidRDefault="003853EF" w:rsidP="0037684F">
      <w:pPr>
        <w:pStyle w:val="a5"/>
        <w:spacing w:before="0" w:beforeAutospacing="0" w:after="0" w:afterAutospacing="0"/>
        <w:ind w:firstLine="709"/>
      </w:pPr>
      <w:r>
        <w:t>местоположение и площадь земель, необходимых для выполнения планируемых работ, обоснование использования лесов и срок выполнения работ по геологическому изучению недр.</w:t>
      </w:r>
    </w:p>
    <w:p w:rsidR="003853EF" w:rsidRDefault="003853EF" w:rsidP="0037684F">
      <w:pPr>
        <w:pStyle w:val="a5"/>
        <w:spacing w:before="0" w:beforeAutospacing="0" w:after="0" w:afterAutospacing="0"/>
        <w:ind w:firstLine="709"/>
      </w:pPr>
      <w:r>
        <w:t>Уполномоченные органы получают путем межведомственного информационного взаимодействия следующие документы:</w:t>
      </w:r>
    </w:p>
    <w:p w:rsidR="003853EF" w:rsidRDefault="003853EF" w:rsidP="0037684F">
      <w:pPr>
        <w:pStyle w:val="a5"/>
        <w:spacing w:before="0" w:beforeAutospacing="0" w:after="0" w:afterAutospacing="0"/>
        <w:ind w:firstLine="709"/>
      </w:pPr>
      <w:r>
        <w:t>выписку из Единого государственного реестра юридических лиц в отношении юридического лица;</w:t>
      </w:r>
    </w:p>
    <w:p w:rsidR="003853EF" w:rsidRDefault="003853EF" w:rsidP="0037684F">
      <w:pPr>
        <w:pStyle w:val="a5"/>
        <w:spacing w:before="0" w:beforeAutospacing="0" w:after="0" w:afterAutospacing="0"/>
        <w:ind w:firstLine="709"/>
      </w:pPr>
      <w:r>
        <w:t>выписку из Единого государственного реестра индивидуальных предпринимателей в отношении физического лица;</w:t>
      </w:r>
    </w:p>
    <w:p w:rsidR="003853EF" w:rsidRDefault="003853EF" w:rsidP="0037684F">
      <w:pPr>
        <w:pStyle w:val="a5"/>
        <w:spacing w:before="0" w:beforeAutospacing="0" w:after="0" w:afterAutospacing="0"/>
        <w:ind w:firstLine="709"/>
      </w:pPr>
      <w:r>
        <w:t>сведения о наличии лицензии на пользование недрами, государственного задания или государственного контракта на выполнение работ по геологическому изучению недр для государственных нужд.</w:t>
      </w:r>
    </w:p>
    <w:p w:rsidR="003853EF" w:rsidRDefault="003853EF" w:rsidP="0037684F">
      <w:pPr>
        <w:pStyle w:val="a5"/>
        <w:spacing w:before="0" w:beforeAutospacing="0" w:after="0" w:afterAutospacing="0"/>
        <w:ind w:firstLine="709"/>
      </w:pPr>
      <w:r>
        <w:t>Заявление рассматривается в течение 30 (тридцати) календарных дней со дня его поступления в уполномоченный орган.</w:t>
      </w:r>
    </w:p>
    <w:p w:rsidR="003853EF" w:rsidRDefault="003853EF" w:rsidP="0037684F">
      <w:pPr>
        <w:pStyle w:val="a5"/>
        <w:spacing w:before="0" w:beforeAutospacing="0" w:after="0" w:afterAutospacing="0"/>
        <w:ind w:firstLine="709"/>
      </w:pPr>
      <w:r>
        <w:lastRenderedPageBreak/>
        <w:t>Использование лесов для осуществления геологического изучения недр, разведки и добычи полезных ископаемых осуществляется в соответствии с лесным планом субъекта РФ, проектом освоения лесов и лесохозяйственным регламентом лесничества.</w:t>
      </w:r>
    </w:p>
    <w:p w:rsidR="003853EF" w:rsidRDefault="003853EF" w:rsidP="0037684F">
      <w:pPr>
        <w:pStyle w:val="a5"/>
        <w:spacing w:before="0" w:beforeAutospacing="0" w:after="0" w:afterAutospacing="0"/>
        <w:ind w:firstLine="709"/>
      </w:pPr>
      <w:r>
        <w:t>Приводится перечень случаев использования лесов в целях осуществления геологического изучения недр, разведки и добычи полезных ископаемых без предоставления лесного участка, с установлением или без установления сервитута.</w:t>
      </w:r>
    </w:p>
    <w:p w:rsidR="003853EF" w:rsidRDefault="003853EF" w:rsidP="0037684F">
      <w:pPr>
        <w:pStyle w:val="a5"/>
        <w:spacing w:before="0" w:beforeAutospacing="0" w:after="0" w:afterAutospacing="0"/>
        <w:ind w:firstLine="709"/>
      </w:pPr>
      <w:r>
        <w:t>Настоящий приказ вступает в силу с 1 января 2021 года и действует до 1 января 2027 года.</w:t>
      </w:r>
    </w:p>
    <w:p w:rsidR="009766FE" w:rsidRDefault="009766FE" w:rsidP="0037684F">
      <w:pPr>
        <w:pStyle w:val="a5"/>
        <w:spacing w:before="0" w:beforeAutospacing="0" w:after="0" w:afterAutospacing="0"/>
        <w:ind w:firstLine="709"/>
      </w:pPr>
    </w:p>
    <w:p w:rsidR="009766FE" w:rsidRDefault="009766FE" w:rsidP="0037684F">
      <w:pPr>
        <w:pStyle w:val="a5"/>
        <w:spacing w:before="0" w:beforeAutospacing="0" w:after="0" w:afterAutospacing="0"/>
        <w:ind w:firstLine="709"/>
      </w:pPr>
    </w:p>
    <w:p w:rsidR="009766FE" w:rsidRDefault="009766FE" w:rsidP="0037684F">
      <w:pPr>
        <w:pStyle w:val="a5"/>
        <w:spacing w:before="0" w:beforeAutospacing="0" w:after="0" w:afterAutospacing="0"/>
        <w:ind w:firstLine="709"/>
      </w:pPr>
    </w:p>
    <w:p w:rsidR="009766FE" w:rsidRPr="009766FE" w:rsidRDefault="003853EF" w:rsidP="009766FE">
      <w:pPr>
        <w:pStyle w:val="a5"/>
        <w:spacing w:before="0" w:beforeAutospacing="0" w:after="0" w:afterAutospacing="0"/>
        <w:rPr>
          <w:rStyle w:val="a3"/>
          <w:b/>
          <w:bCs/>
        </w:rPr>
      </w:pPr>
      <w:r w:rsidRPr="009766FE">
        <w:rPr>
          <w:rStyle w:val="a3"/>
          <w:b/>
          <w:bCs/>
        </w:rPr>
        <w:t xml:space="preserve">Приказ Минприроды России от 10.07.2020 N 435 </w:t>
      </w:r>
    </w:p>
    <w:p w:rsidR="003853EF" w:rsidRPr="009766FE" w:rsidRDefault="003853EF" w:rsidP="009766FE">
      <w:pPr>
        <w:pStyle w:val="a5"/>
        <w:spacing w:before="0" w:beforeAutospacing="0" w:after="0" w:afterAutospacing="0"/>
        <w:rPr>
          <w:rStyle w:val="a3"/>
          <w:b/>
          <w:bCs/>
          <w:u w:val="none"/>
        </w:rPr>
      </w:pPr>
      <w:r w:rsidRPr="009766FE">
        <w:rPr>
          <w:rStyle w:val="a3"/>
          <w:b/>
          <w:bCs/>
          <w:u w:val="none"/>
        </w:rPr>
        <w:t xml:space="preserve">"Об утверждении типовых договоров безвозмездного пользования лесными участками" Зарегистрировано в Минюсте России 23.11.2020 N 61060. </w:t>
      </w:r>
    </w:p>
    <w:p w:rsidR="002829B4" w:rsidRDefault="002829B4" w:rsidP="00E90F75">
      <w:pPr>
        <w:pStyle w:val="a5"/>
        <w:spacing w:before="0" w:beforeAutospacing="0" w:after="0" w:afterAutospacing="0"/>
        <w:ind w:firstLine="709"/>
      </w:pPr>
    </w:p>
    <w:p w:rsidR="003853EF" w:rsidRPr="002829B4" w:rsidRDefault="003853EF" w:rsidP="00E90F75">
      <w:pPr>
        <w:pStyle w:val="a5"/>
        <w:spacing w:before="0" w:beforeAutospacing="0" w:after="0" w:afterAutospacing="0"/>
        <w:ind w:firstLine="709"/>
        <w:rPr>
          <w:b/>
        </w:rPr>
      </w:pPr>
      <w:r w:rsidRPr="00CE08AA">
        <w:rPr>
          <w:b/>
        </w:rPr>
        <w:t>С 1 января 2021 года вступают в силу формы типовых договоров безвозмездного</w:t>
      </w:r>
      <w:r w:rsidRPr="002829B4">
        <w:rPr>
          <w:b/>
        </w:rPr>
        <w:t xml:space="preserve"> пользования лесными участками</w:t>
      </w:r>
    </w:p>
    <w:p w:rsidR="003853EF" w:rsidRDefault="003853EF" w:rsidP="00E90F75">
      <w:pPr>
        <w:pStyle w:val="a5"/>
        <w:spacing w:before="0" w:beforeAutospacing="0" w:after="0" w:afterAutospacing="0"/>
        <w:ind w:firstLine="709"/>
      </w:pPr>
      <w:r>
        <w:t>Утверждены следующие формы типовых договоров безвозмездного пользования лесным участком:</w:t>
      </w:r>
    </w:p>
    <w:p w:rsidR="003853EF" w:rsidRDefault="003853EF" w:rsidP="00E90F75">
      <w:pPr>
        <w:pStyle w:val="a5"/>
        <w:spacing w:before="0" w:beforeAutospacing="0" w:after="0" w:afterAutospacing="0"/>
        <w:ind w:firstLine="709"/>
      </w:pPr>
      <w:r>
        <w:t>для ведения сельского хозяйства;</w:t>
      </w:r>
    </w:p>
    <w:p w:rsidR="003853EF" w:rsidRDefault="003853EF" w:rsidP="00E90F75">
      <w:pPr>
        <w:pStyle w:val="a5"/>
        <w:spacing w:before="0" w:beforeAutospacing="0" w:after="0" w:afterAutospacing="0"/>
        <w:ind w:firstLine="709"/>
      </w:pPr>
      <w:r>
        <w:t>для строительства, реконструкции, эксплуатации линейных объектов;</w:t>
      </w:r>
    </w:p>
    <w:p w:rsidR="003853EF" w:rsidRDefault="003853EF" w:rsidP="00E90F75">
      <w:pPr>
        <w:pStyle w:val="a5"/>
        <w:spacing w:before="0" w:beforeAutospacing="0" w:after="0" w:afterAutospacing="0"/>
        <w:ind w:firstLine="709"/>
      </w:pPr>
      <w:r>
        <w:t>для осуществления религиозной деятельности.</w:t>
      </w:r>
    </w:p>
    <w:p w:rsidR="003853EF" w:rsidRDefault="003853EF" w:rsidP="00E90F75">
      <w:pPr>
        <w:pStyle w:val="a5"/>
        <w:spacing w:before="0" w:beforeAutospacing="0" w:after="0" w:afterAutospacing="0"/>
        <w:ind w:firstLine="709"/>
      </w:pPr>
      <w:r>
        <w:t>Типовой договор безвозмездного пользования лесным участком, в том числе предусматривающий осуществление мероприятий по охране, защите и воспроизводству лесов, утверждается уполномоченным федеральным органом исполнительной власти для каждого вида использования лесов.</w:t>
      </w:r>
    </w:p>
    <w:p w:rsidR="003853EF" w:rsidRDefault="003853EF" w:rsidP="00E90F75">
      <w:pPr>
        <w:pStyle w:val="a5"/>
        <w:spacing w:before="0" w:beforeAutospacing="0" w:after="0" w:afterAutospacing="0"/>
        <w:ind w:firstLine="709"/>
      </w:pPr>
      <w:r>
        <w:t>Приказ действует до 1 января 2027 года.</w:t>
      </w:r>
    </w:p>
    <w:p w:rsidR="00A51B31" w:rsidRDefault="00A51B31" w:rsidP="00E90F75">
      <w:pPr>
        <w:pStyle w:val="a5"/>
        <w:spacing w:before="0" w:beforeAutospacing="0" w:after="0" w:afterAutospacing="0"/>
        <w:ind w:firstLine="709"/>
      </w:pPr>
    </w:p>
    <w:p w:rsidR="00A51B31" w:rsidRDefault="00A51B31" w:rsidP="00E90F75">
      <w:pPr>
        <w:pStyle w:val="a5"/>
        <w:spacing w:before="0" w:beforeAutospacing="0" w:after="0" w:afterAutospacing="0"/>
        <w:ind w:firstLine="709"/>
      </w:pPr>
    </w:p>
    <w:p w:rsidR="00CF7563" w:rsidRDefault="00CF7563" w:rsidP="000610C6">
      <w:pPr>
        <w:pStyle w:val="a5"/>
        <w:spacing w:before="0" w:beforeAutospacing="0" w:after="0" w:afterAutospacing="0"/>
        <w:jc w:val="center"/>
        <w:rPr>
          <w:rStyle w:val="a3"/>
          <w:b/>
          <w:bCs/>
          <w:color w:val="00B050"/>
          <w:u w:val="none"/>
        </w:rPr>
      </w:pPr>
    </w:p>
    <w:p w:rsidR="00A51B31" w:rsidRPr="002C1B1A" w:rsidRDefault="003853EF" w:rsidP="00A51B31">
      <w:pPr>
        <w:pStyle w:val="a5"/>
        <w:spacing w:before="0" w:beforeAutospacing="0" w:after="0" w:afterAutospacing="0"/>
        <w:rPr>
          <w:rStyle w:val="a3"/>
          <w:b/>
          <w:bCs/>
        </w:rPr>
      </w:pPr>
      <w:r w:rsidRPr="002C1B1A">
        <w:rPr>
          <w:rStyle w:val="a3"/>
          <w:b/>
          <w:bCs/>
        </w:rPr>
        <w:t xml:space="preserve">Приказ Минприроды России от 05.08.2020 N 564 </w:t>
      </w:r>
    </w:p>
    <w:p w:rsidR="003853EF" w:rsidRPr="00A51B31" w:rsidRDefault="003853EF" w:rsidP="00A51B31">
      <w:pPr>
        <w:pStyle w:val="a5"/>
        <w:spacing w:before="0" w:beforeAutospacing="0" w:after="0" w:afterAutospacing="0"/>
        <w:rPr>
          <w:rStyle w:val="a3"/>
          <w:b/>
          <w:bCs/>
          <w:u w:val="none"/>
        </w:rPr>
      </w:pPr>
      <w:r w:rsidRPr="00A51B31">
        <w:rPr>
          <w:rStyle w:val="a3"/>
          <w:b/>
          <w:bCs/>
          <w:u w:val="none"/>
        </w:rPr>
        <w:t xml:space="preserve">"Об утверждении Особенностей использования, охраны, защиты, воспроизводства лесов, расположенных на землях населенных пунктов" Зарегистрировано в Минюсте России 25.11.2020 N 61090. </w:t>
      </w:r>
    </w:p>
    <w:p w:rsidR="002C1B1A" w:rsidRDefault="002C1B1A" w:rsidP="006E6DDF">
      <w:pPr>
        <w:pStyle w:val="a5"/>
        <w:spacing w:before="0" w:beforeAutospacing="0" w:after="0" w:afterAutospacing="0"/>
        <w:ind w:firstLine="709"/>
      </w:pPr>
    </w:p>
    <w:p w:rsidR="003853EF" w:rsidRPr="002C1B1A" w:rsidRDefault="003853EF" w:rsidP="006E6DDF">
      <w:pPr>
        <w:pStyle w:val="a5"/>
        <w:spacing w:before="0" w:beforeAutospacing="0" w:after="0" w:afterAutospacing="0"/>
        <w:ind w:firstLine="709"/>
        <w:rPr>
          <w:b/>
        </w:rPr>
      </w:pPr>
      <w:r w:rsidRPr="00CE08AA">
        <w:rPr>
          <w:b/>
        </w:rPr>
        <w:t>С 1 января 2021 г. вступают в силу Особенности использования, охраны, защиты,</w:t>
      </w:r>
      <w:r w:rsidRPr="002C1B1A">
        <w:rPr>
          <w:b/>
        </w:rPr>
        <w:t xml:space="preserve"> воспроизводства лесов, расположенных на землях населенных пунктов</w:t>
      </w:r>
    </w:p>
    <w:p w:rsidR="003853EF" w:rsidRDefault="003853EF" w:rsidP="006E6DDF">
      <w:pPr>
        <w:pStyle w:val="a5"/>
        <w:spacing w:before="0" w:beforeAutospacing="0" w:after="0" w:afterAutospacing="0"/>
        <w:ind w:firstLine="709"/>
      </w:pPr>
      <w:r>
        <w:t>Установление таких особенностей предусмотрено Федеральным законом от 27.12.2018 N 538-ФЗ.</w:t>
      </w:r>
    </w:p>
    <w:p w:rsidR="003853EF" w:rsidRDefault="003853EF" w:rsidP="006E6DDF">
      <w:pPr>
        <w:pStyle w:val="a5"/>
        <w:spacing w:before="0" w:beforeAutospacing="0" w:after="0" w:afterAutospacing="0"/>
        <w:ind w:firstLine="709"/>
      </w:pPr>
      <w:r>
        <w:t>В частности, в лесах, расположенных на землях населенных пунктов, запрещается осуществление деятельности, несовместимой с их целевым назначением и выполняемыми ими полезными функциями.</w:t>
      </w:r>
    </w:p>
    <w:p w:rsidR="003853EF" w:rsidRDefault="003853EF" w:rsidP="006E6DDF">
      <w:pPr>
        <w:pStyle w:val="a5"/>
        <w:spacing w:before="0" w:beforeAutospacing="0" w:after="0" w:afterAutospacing="0"/>
        <w:ind w:firstLine="709"/>
      </w:pPr>
      <w:r>
        <w:t>В защитных лесах, расположенных на землях населенных пунктов, запрещается использование токсичных химических препаратов.</w:t>
      </w:r>
    </w:p>
    <w:p w:rsidR="003853EF" w:rsidRDefault="003853EF" w:rsidP="006E6DDF">
      <w:pPr>
        <w:pStyle w:val="a5"/>
        <w:spacing w:before="0" w:beforeAutospacing="0" w:after="0" w:afterAutospacing="0"/>
        <w:ind w:firstLine="709"/>
      </w:pPr>
      <w:proofErr w:type="gramStart"/>
      <w:r>
        <w:t>В целях предупреждения пожаров в лесах, расположенных на землях населенных пунктов, осуществляются проведение выборочных санитарных рубок, уборка неликвидной древесины (древесины, утратившей потребительские свойства из-за повреждений гнилью, стволовыми вредителями, а также в результате пожаров и других неблагоприятных воздействий), проведение пропаганды в населенных пунктах, общественном транспорте, местах выполнения работ и массового отдыха людей по соблюдению правил пожарной безопасности в лесах.</w:t>
      </w:r>
      <w:proofErr w:type="gramEnd"/>
    </w:p>
    <w:p w:rsidR="003853EF" w:rsidRDefault="003853EF" w:rsidP="006E6DDF">
      <w:pPr>
        <w:pStyle w:val="a5"/>
        <w:spacing w:before="0" w:beforeAutospacing="0" w:after="0" w:afterAutospacing="0"/>
        <w:ind w:firstLine="709"/>
      </w:pPr>
      <w:r>
        <w:t>Приказ действует до 1 января 2027 г.</w:t>
      </w:r>
    </w:p>
    <w:p w:rsidR="00FA2440" w:rsidRDefault="00FA2440" w:rsidP="006E6DDF">
      <w:pPr>
        <w:pStyle w:val="a5"/>
        <w:spacing w:before="0" w:beforeAutospacing="0" w:after="0" w:afterAutospacing="0"/>
        <w:ind w:firstLine="709"/>
      </w:pPr>
    </w:p>
    <w:p w:rsidR="00FA2440" w:rsidRDefault="00FA2440" w:rsidP="006E6DDF">
      <w:pPr>
        <w:pStyle w:val="a5"/>
        <w:spacing w:before="0" w:beforeAutospacing="0" w:after="0" w:afterAutospacing="0"/>
        <w:ind w:firstLine="709"/>
      </w:pPr>
    </w:p>
    <w:p w:rsidR="00FA2440" w:rsidRDefault="00FA2440" w:rsidP="006E6DDF">
      <w:pPr>
        <w:pStyle w:val="a5"/>
        <w:spacing w:before="0" w:beforeAutospacing="0" w:after="0" w:afterAutospacing="0"/>
        <w:ind w:firstLine="709"/>
      </w:pPr>
    </w:p>
    <w:p w:rsidR="00FA2440" w:rsidRPr="00FA2440" w:rsidRDefault="00EE6393" w:rsidP="007D6484">
      <w:pPr>
        <w:pStyle w:val="a5"/>
        <w:spacing w:before="0" w:beforeAutospacing="0" w:after="0" w:afterAutospacing="0"/>
        <w:rPr>
          <w:rStyle w:val="a3"/>
          <w:b/>
          <w:bCs/>
        </w:rPr>
      </w:pPr>
      <w:r w:rsidRPr="00FA2440">
        <w:rPr>
          <w:rStyle w:val="a3"/>
          <w:b/>
          <w:bCs/>
        </w:rPr>
        <w:t xml:space="preserve">Приказ Минприроды России от 05.08.2020 N 565 </w:t>
      </w:r>
    </w:p>
    <w:p w:rsidR="00EE6393" w:rsidRPr="007D6484" w:rsidRDefault="00EE6393" w:rsidP="007D6484">
      <w:pPr>
        <w:pStyle w:val="a5"/>
        <w:spacing w:before="0" w:beforeAutospacing="0" w:after="0" w:afterAutospacing="0"/>
        <w:rPr>
          <w:rStyle w:val="a3"/>
          <w:b/>
          <w:bCs/>
          <w:u w:val="none"/>
        </w:rPr>
      </w:pPr>
      <w:r w:rsidRPr="007D6484">
        <w:rPr>
          <w:rStyle w:val="a3"/>
          <w:b/>
          <w:bCs/>
          <w:u w:val="none"/>
        </w:rPr>
        <w:t xml:space="preserve">"Об утверждении Порядка проектирования, создания, содержания и эксплуатации объектов лесной инфраструктуры" Зарегистрировано в Минюсте России 20.11.2020 N 61050. </w:t>
      </w:r>
    </w:p>
    <w:p w:rsidR="002D5AC3" w:rsidRDefault="002D5AC3" w:rsidP="003016C2">
      <w:pPr>
        <w:pStyle w:val="a5"/>
        <w:spacing w:before="0" w:beforeAutospacing="0" w:after="0" w:afterAutospacing="0"/>
        <w:ind w:firstLine="709"/>
      </w:pPr>
    </w:p>
    <w:p w:rsidR="00EE6393" w:rsidRPr="002D5AC3" w:rsidRDefault="00EE6393" w:rsidP="003016C2">
      <w:pPr>
        <w:pStyle w:val="a5"/>
        <w:spacing w:before="0" w:beforeAutospacing="0" w:after="0" w:afterAutospacing="0"/>
        <w:ind w:firstLine="709"/>
        <w:rPr>
          <w:b/>
        </w:rPr>
      </w:pPr>
      <w:r w:rsidRPr="002D5AC3">
        <w:rPr>
          <w:b/>
        </w:rPr>
        <w:t>Определены основные требования и последовательность действий заинтересованных лиц по проектированию, созданию, содержанию и эксплуатации объектов лесной инфраструктуры</w:t>
      </w:r>
    </w:p>
    <w:p w:rsidR="00EE6393" w:rsidRDefault="00EE6393" w:rsidP="003016C2">
      <w:pPr>
        <w:pStyle w:val="a5"/>
        <w:spacing w:before="0" w:beforeAutospacing="0" w:after="0" w:afterAutospacing="0"/>
        <w:ind w:firstLine="709"/>
      </w:pPr>
      <w:r>
        <w:t>Лица, использующие леса, проектируют объекты лесной инфраструктуры на основании планов их создания, которые содержатся в проекте освоения лесов, разработанном в соответствии с лесохозяйственным регламентом лесничества.</w:t>
      </w:r>
    </w:p>
    <w:p w:rsidR="00EE6393" w:rsidRDefault="00EE6393" w:rsidP="003016C2">
      <w:pPr>
        <w:pStyle w:val="a5"/>
        <w:spacing w:before="0" w:beforeAutospacing="0" w:after="0" w:afterAutospacing="0"/>
        <w:ind w:firstLine="709"/>
      </w:pPr>
      <w:r>
        <w:t>Объекты лесной инфраструктуры некапитального строительства не проектируются.</w:t>
      </w:r>
    </w:p>
    <w:p w:rsidR="00EE6393" w:rsidRDefault="00EE6393" w:rsidP="003016C2">
      <w:pPr>
        <w:pStyle w:val="a5"/>
        <w:spacing w:before="0" w:beforeAutospacing="0" w:after="0" w:afterAutospacing="0"/>
        <w:ind w:firstLine="709"/>
      </w:pPr>
      <w:r>
        <w:t xml:space="preserve">На лесных участках, не переданных в пользование заинтересованным лицам, органы государственной власти субъектов РФ, органы местного самоуправления в области лесных отношений планируют создание объектов лесной инфраструктуры в соответствии с лесохозяйственными регламентами лесничеств. Планирование создания объектов лесной инфраструктуры осуществляется путем закупок проектной документации и закупок услуг </w:t>
      </w:r>
      <w:proofErr w:type="gramStart"/>
      <w:r>
        <w:t>на ее реализацию по утвержденным планам-графикам в соответствии с законодательством о контрактной системе</w:t>
      </w:r>
      <w:proofErr w:type="gramEnd"/>
      <w:r>
        <w:t>.</w:t>
      </w:r>
    </w:p>
    <w:p w:rsidR="00EE6393" w:rsidRDefault="00EE6393" w:rsidP="003016C2">
      <w:pPr>
        <w:pStyle w:val="a5"/>
        <w:spacing w:before="0" w:beforeAutospacing="0" w:after="0" w:afterAutospacing="0"/>
        <w:ind w:firstLine="709"/>
      </w:pPr>
      <w:proofErr w:type="gramStart"/>
      <w:r>
        <w:t>На лесных участках, не переданных в пользование заинтересованным лицам, мероприятия по созданию новых объектов лесной инфраструктуры и содержанию существующих объектов лесной инфраструктуры осуществляют государственные (муниципальные) бюджетные и автономные учреждения, подведомственные федеральным органам исполнительной власти, органам исполнительной власти субъектов РФ, органам местного самоуправления, в соответствии с лесохозяйственным регламентом лесничества на основании государственного задания или государственного (муниципального) контракта.</w:t>
      </w:r>
      <w:proofErr w:type="gramEnd"/>
    </w:p>
    <w:p w:rsidR="00EE6393" w:rsidRDefault="00EE6393" w:rsidP="003016C2">
      <w:pPr>
        <w:pStyle w:val="a5"/>
        <w:spacing w:before="0" w:beforeAutospacing="0" w:after="0" w:afterAutospacing="0"/>
        <w:ind w:firstLine="709"/>
      </w:pPr>
      <w:r>
        <w:t>Порядок является обязательным для органов государственной власти субъектов РФ, органов местного самоуправления, осуществляющих в пределах их полномочий мероприятия по охране, защите, воспроизводству лесов, лесоразведению, а также для лиц, осуществляющих использование, охрану, защиту и воспроизводство лесов.</w:t>
      </w:r>
    </w:p>
    <w:p w:rsidR="00EE6393" w:rsidRDefault="00EE6393" w:rsidP="003016C2">
      <w:pPr>
        <w:pStyle w:val="a5"/>
        <w:spacing w:before="0" w:beforeAutospacing="0" w:after="0" w:afterAutospacing="0"/>
        <w:ind w:firstLine="709"/>
      </w:pPr>
      <w:r>
        <w:t>Настоящий приказ вступает в силу с 01.01.2021 и действует до 01.01.2027.</w:t>
      </w:r>
    </w:p>
    <w:p w:rsidR="00D7680E" w:rsidRDefault="00D7680E" w:rsidP="000610C6">
      <w:pPr>
        <w:pStyle w:val="a5"/>
        <w:spacing w:before="0" w:beforeAutospacing="0" w:after="0" w:afterAutospacing="0"/>
        <w:jc w:val="center"/>
        <w:rPr>
          <w:rStyle w:val="a3"/>
          <w:b/>
          <w:bCs/>
          <w:color w:val="00B050"/>
          <w:u w:val="none"/>
        </w:rPr>
      </w:pPr>
    </w:p>
    <w:p w:rsidR="0001229D" w:rsidRDefault="0001229D" w:rsidP="000610C6">
      <w:pPr>
        <w:pStyle w:val="a5"/>
        <w:spacing w:before="0" w:beforeAutospacing="0" w:after="0" w:afterAutospacing="0"/>
        <w:jc w:val="center"/>
        <w:rPr>
          <w:rStyle w:val="a3"/>
          <w:b/>
          <w:bCs/>
          <w:color w:val="00B050"/>
          <w:u w:val="none"/>
        </w:rPr>
      </w:pPr>
    </w:p>
    <w:p w:rsidR="005D42C8" w:rsidRDefault="005D42C8" w:rsidP="005D42C8">
      <w:pPr>
        <w:pStyle w:val="a5"/>
        <w:spacing w:before="0" w:beforeAutospacing="0" w:after="0" w:afterAutospacing="0"/>
        <w:rPr>
          <w:rStyle w:val="a3"/>
          <w:b/>
          <w:bCs/>
          <w:u w:val="none"/>
        </w:rPr>
      </w:pPr>
    </w:p>
    <w:p w:rsidR="005D42C8" w:rsidRPr="005D42C8" w:rsidRDefault="0001229D" w:rsidP="005D42C8">
      <w:pPr>
        <w:pStyle w:val="a5"/>
        <w:spacing w:before="0" w:beforeAutospacing="0" w:after="0" w:afterAutospacing="0"/>
        <w:rPr>
          <w:rStyle w:val="a3"/>
          <w:b/>
          <w:bCs/>
        </w:rPr>
      </w:pPr>
      <w:r w:rsidRPr="005D42C8">
        <w:rPr>
          <w:rStyle w:val="a3"/>
          <w:b/>
          <w:bCs/>
        </w:rPr>
        <w:t xml:space="preserve">Приказ Минприроды России от 23.06.2020 N 383 </w:t>
      </w:r>
    </w:p>
    <w:p w:rsidR="0001229D" w:rsidRPr="005D42C8" w:rsidRDefault="0001229D" w:rsidP="005D42C8">
      <w:pPr>
        <w:pStyle w:val="a5"/>
        <w:spacing w:before="0" w:beforeAutospacing="0" w:after="0" w:afterAutospacing="0"/>
        <w:rPr>
          <w:rStyle w:val="a3"/>
          <w:b/>
          <w:bCs/>
          <w:u w:val="none"/>
        </w:rPr>
      </w:pPr>
      <w:r w:rsidRPr="005D42C8">
        <w:rPr>
          <w:rStyle w:val="a3"/>
          <w:b/>
          <w:bCs/>
          <w:u w:val="none"/>
        </w:rPr>
        <w:t xml:space="preserve">"О внесении изменений в приказы Министерства природных ресурсов и экологии Российской Федерации от 14 июня 2018 г. N 261, от 11 октября 2018 г. N 509, от 11 октября 2018 г. N 510" Зарегистрировано в Минюсте России 02.12.2020 N 61225. </w:t>
      </w:r>
    </w:p>
    <w:p w:rsidR="005D42C8" w:rsidRDefault="005D42C8" w:rsidP="005D42C8">
      <w:pPr>
        <w:pStyle w:val="a5"/>
        <w:spacing w:before="0" w:beforeAutospacing="0" w:after="0" w:afterAutospacing="0"/>
        <w:ind w:firstLine="709"/>
      </w:pPr>
    </w:p>
    <w:p w:rsidR="0001229D" w:rsidRPr="005D42C8" w:rsidRDefault="0001229D" w:rsidP="005D42C8">
      <w:pPr>
        <w:pStyle w:val="a5"/>
        <w:spacing w:before="0" w:beforeAutospacing="0" w:after="0" w:afterAutospacing="0"/>
        <w:ind w:firstLine="709"/>
        <w:rPr>
          <w:b/>
        </w:rPr>
      </w:pPr>
      <w:r w:rsidRPr="005D42C8">
        <w:rPr>
          <w:b/>
        </w:rPr>
        <w:t>Внесены изменения в некоторые приказы Минприроды России, регулирующие порядок осуществления экологического контроля</w:t>
      </w:r>
    </w:p>
    <w:p w:rsidR="0001229D" w:rsidRDefault="0001229D" w:rsidP="005D42C8">
      <w:pPr>
        <w:pStyle w:val="a5"/>
        <w:spacing w:before="0" w:beforeAutospacing="0" w:after="0" w:afterAutospacing="0"/>
        <w:ind w:firstLine="709"/>
      </w:pPr>
      <w:r>
        <w:t>Речь идет о следующих приказах:</w:t>
      </w:r>
    </w:p>
    <w:p w:rsidR="0001229D" w:rsidRDefault="0001229D" w:rsidP="005D42C8">
      <w:pPr>
        <w:pStyle w:val="a5"/>
        <w:spacing w:before="0" w:beforeAutospacing="0" w:after="0" w:afterAutospacing="0"/>
        <w:ind w:firstLine="709"/>
      </w:pPr>
      <w:r>
        <w:t>от 14.06.2018 N 261 "Об утверждении формы отчета об организации и о результатах осуществления производственного экологического контроля";</w:t>
      </w:r>
    </w:p>
    <w:p w:rsidR="0001229D" w:rsidRDefault="0001229D" w:rsidP="005D42C8">
      <w:pPr>
        <w:pStyle w:val="a5"/>
        <w:spacing w:before="0" w:beforeAutospacing="0" w:after="0" w:afterAutospacing="0"/>
        <w:ind w:firstLine="709"/>
      </w:pPr>
      <w:r>
        <w:t>от 11 октября 2018 г. N 509 "Об утверждении формы декларации о воздействии на окружающую среду и порядка ее заполнения, в том числе в форме электронного документа, подписанного усиленной квалифицированной электронной подписью";</w:t>
      </w:r>
    </w:p>
    <w:p w:rsidR="0001229D" w:rsidRDefault="0001229D" w:rsidP="005D42C8">
      <w:pPr>
        <w:pStyle w:val="a5"/>
        <w:spacing w:before="0" w:beforeAutospacing="0" w:after="0" w:afterAutospacing="0"/>
        <w:ind w:firstLine="709"/>
      </w:pPr>
      <w:r>
        <w:t>от 11 октября 2018 г. N 510 "Об утверждении формы заявки на получение комплексного экологического разрешения и формы комплексного экологического разрешения".</w:t>
      </w:r>
    </w:p>
    <w:p w:rsidR="0001229D" w:rsidRDefault="0001229D" w:rsidP="005D42C8">
      <w:pPr>
        <w:pStyle w:val="a5"/>
        <w:spacing w:before="0" w:beforeAutospacing="0" w:after="0" w:afterAutospacing="0"/>
        <w:ind w:firstLine="709"/>
      </w:pPr>
      <w:r>
        <w:t>Изменения носят юридико-технический характер (в частности, в целях приведения нормативной правовой базы Минприроды России в соответствие с законодательством РФ в новой редакции излагаются отдельные таблицы и положения).</w:t>
      </w:r>
    </w:p>
    <w:p w:rsidR="0001229D" w:rsidRDefault="0001229D" w:rsidP="000610C6">
      <w:pPr>
        <w:pStyle w:val="a5"/>
        <w:spacing w:before="0" w:beforeAutospacing="0" w:after="0" w:afterAutospacing="0"/>
        <w:jc w:val="center"/>
        <w:rPr>
          <w:rStyle w:val="a3"/>
          <w:b/>
          <w:bCs/>
          <w:color w:val="00B050"/>
          <w:u w:val="none"/>
        </w:rPr>
      </w:pPr>
    </w:p>
    <w:p w:rsidR="005D42C8" w:rsidRDefault="005D42C8" w:rsidP="000610C6">
      <w:pPr>
        <w:pStyle w:val="a5"/>
        <w:spacing w:before="0" w:beforeAutospacing="0" w:after="0" w:afterAutospacing="0"/>
        <w:jc w:val="center"/>
        <w:rPr>
          <w:rStyle w:val="a3"/>
          <w:b/>
          <w:bCs/>
          <w:color w:val="00B050"/>
          <w:u w:val="none"/>
        </w:rPr>
      </w:pPr>
    </w:p>
    <w:p w:rsidR="005D42C8" w:rsidRDefault="005D42C8" w:rsidP="000610C6">
      <w:pPr>
        <w:pStyle w:val="a5"/>
        <w:spacing w:before="0" w:beforeAutospacing="0" w:after="0" w:afterAutospacing="0"/>
        <w:jc w:val="center"/>
        <w:rPr>
          <w:rStyle w:val="a3"/>
          <w:b/>
          <w:bCs/>
          <w:color w:val="00B050"/>
          <w:u w:val="none"/>
        </w:rPr>
      </w:pPr>
    </w:p>
    <w:p w:rsidR="005D42C8" w:rsidRPr="005D42C8" w:rsidRDefault="00116684" w:rsidP="005D42C8">
      <w:pPr>
        <w:pStyle w:val="a5"/>
        <w:spacing w:before="0" w:beforeAutospacing="0" w:after="0" w:afterAutospacing="0"/>
        <w:rPr>
          <w:rStyle w:val="a3"/>
          <w:b/>
          <w:bCs/>
        </w:rPr>
      </w:pPr>
      <w:r w:rsidRPr="005D42C8">
        <w:rPr>
          <w:rStyle w:val="a3"/>
          <w:b/>
          <w:bCs/>
        </w:rPr>
        <w:t>Приказ Минприроды России от 02.07.2020 N 408</w:t>
      </w:r>
    </w:p>
    <w:p w:rsidR="00116684" w:rsidRPr="005D42C8" w:rsidRDefault="00116684" w:rsidP="005D42C8">
      <w:pPr>
        <w:pStyle w:val="a5"/>
        <w:spacing w:before="0" w:beforeAutospacing="0" w:after="0" w:afterAutospacing="0"/>
        <w:rPr>
          <w:rStyle w:val="a3"/>
          <w:b/>
          <w:bCs/>
          <w:u w:val="none"/>
        </w:rPr>
      </w:pPr>
      <w:r w:rsidRPr="005D42C8">
        <w:rPr>
          <w:rStyle w:val="a3"/>
          <w:b/>
          <w:bCs/>
          <w:u w:val="none"/>
        </w:rPr>
        <w:t xml:space="preserve"> "Об утверждении Правил использования лесов для ведения сельского хозяйства и Перечня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 Зарегистрировано в Минюсте России 30.11.2020 N 61167. </w:t>
      </w:r>
    </w:p>
    <w:p w:rsidR="005D42C8" w:rsidRDefault="005D42C8" w:rsidP="005D42C8">
      <w:pPr>
        <w:pStyle w:val="a5"/>
        <w:spacing w:before="0" w:beforeAutospacing="0" w:after="0" w:afterAutospacing="0"/>
        <w:ind w:firstLine="709"/>
      </w:pPr>
    </w:p>
    <w:p w:rsidR="00116684" w:rsidRPr="005D42C8" w:rsidRDefault="00116684" w:rsidP="005D42C8">
      <w:pPr>
        <w:pStyle w:val="a5"/>
        <w:spacing w:before="0" w:beforeAutospacing="0" w:after="0" w:afterAutospacing="0"/>
        <w:ind w:firstLine="709"/>
        <w:rPr>
          <w:b/>
        </w:rPr>
      </w:pPr>
      <w:r w:rsidRPr="00734B36">
        <w:rPr>
          <w:b/>
        </w:rPr>
        <w:t>С 1 января 2021 года вступают в силу новые Правила использования лесов для</w:t>
      </w:r>
      <w:r w:rsidRPr="005D42C8">
        <w:rPr>
          <w:b/>
        </w:rPr>
        <w:t xml:space="preserve"> ведения сельского хозяйства</w:t>
      </w:r>
    </w:p>
    <w:p w:rsidR="00116684" w:rsidRDefault="00116684" w:rsidP="005D42C8">
      <w:pPr>
        <w:pStyle w:val="a5"/>
        <w:spacing w:before="0" w:beforeAutospacing="0" w:after="0" w:afterAutospacing="0"/>
        <w:ind w:firstLine="709"/>
      </w:pPr>
      <w:r>
        <w:t>Правила распространяются на граждан, юридических лиц, использующих леса для ведения сельского хозяйства с предоставлением или без предоставления лесных участков, установлением или без установления сервитута, публичного сервитута.</w:t>
      </w:r>
    </w:p>
    <w:p w:rsidR="00116684" w:rsidRDefault="00116684" w:rsidP="005D42C8">
      <w:pPr>
        <w:pStyle w:val="a5"/>
        <w:spacing w:before="0" w:beforeAutospacing="0" w:after="0" w:afterAutospacing="0"/>
        <w:ind w:firstLine="709"/>
      </w:pPr>
      <w:r>
        <w:t>Закреплены права и обязанности граждан, юридических лиц, осуществляющих использование лесов для ведения сельского хозяйства, и требования к использованию лесов для ведения сельского хозяйства.</w:t>
      </w:r>
    </w:p>
    <w:p w:rsidR="00116684" w:rsidRDefault="00116684" w:rsidP="005D42C8">
      <w:pPr>
        <w:pStyle w:val="a5"/>
        <w:spacing w:before="0" w:beforeAutospacing="0" w:after="0" w:afterAutospacing="0"/>
        <w:ind w:firstLine="709"/>
      </w:pPr>
      <w:r>
        <w:t>С указанной даты также вступит в силу Перечень случаев использования лесов для ведения сельского хозяйства без предоставления лесного участка, с установлением или без установления сервитута, публичного сервитута.</w:t>
      </w:r>
    </w:p>
    <w:p w:rsidR="00116684" w:rsidRDefault="00116684" w:rsidP="005D42C8">
      <w:pPr>
        <w:pStyle w:val="a5"/>
        <w:spacing w:before="0" w:beforeAutospacing="0" w:after="0" w:afterAutospacing="0"/>
        <w:ind w:firstLine="709"/>
      </w:pPr>
      <w:r>
        <w:t>Аналогичный Приказ Минприроды России от 21.06.2017 N 314 утрачивает силу с 1 января 2021 года в связи с изданием Постановления Правительства РФ от 28.07.2020 N 1132.</w:t>
      </w:r>
    </w:p>
    <w:p w:rsidR="00116684" w:rsidRDefault="00116684" w:rsidP="005D42C8">
      <w:pPr>
        <w:pStyle w:val="a5"/>
        <w:spacing w:before="0" w:beforeAutospacing="0" w:after="0" w:afterAutospacing="0"/>
        <w:ind w:firstLine="709"/>
      </w:pPr>
      <w:r>
        <w:t>Настоящий Приказ действует до 1 января 2027 года.</w:t>
      </w:r>
    </w:p>
    <w:p w:rsidR="00116684" w:rsidRDefault="00116684" w:rsidP="000610C6">
      <w:pPr>
        <w:pStyle w:val="a5"/>
        <w:spacing w:before="0" w:beforeAutospacing="0" w:after="0" w:afterAutospacing="0"/>
        <w:jc w:val="center"/>
        <w:rPr>
          <w:rStyle w:val="a3"/>
          <w:b/>
          <w:bCs/>
          <w:color w:val="00B050"/>
          <w:u w:val="none"/>
        </w:rPr>
      </w:pPr>
    </w:p>
    <w:p w:rsidR="00BA441A" w:rsidRDefault="00BA441A" w:rsidP="000610C6">
      <w:pPr>
        <w:pStyle w:val="a5"/>
        <w:spacing w:before="0" w:beforeAutospacing="0" w:after="0" w:afterAutospacing="0"/>
        <w:jc w:val="center"/>
        <w:rPr>
          <w:rStyle w:val="a3"/>
          <w:b/>
          <w:bCs/>
          <w:color w:val="00B050"/>
          <w:u w:val="none"/>
        </w:rPr>
      </w:pPr>
    </w:p>
    <w:p w:rsidR="00C55C26" w:rsidRDefault="00C55C26" w:rsidP="000610C6">
      <w:pPr>
        <w:pStyle w:val="a5"/>
        <w:spacing w:before="0" w:beforeAutospacing="0" w:after="0" w:afterAutospacing="0"/>
        <w:jc w:val="center"/>
        <w:rPr>
          <w:rStyle w:val="a3"/>
          <w:b/>
          <w:bCs/>
          <w:color w:val="00B050"/>
          <w:u w:val="none"/>
        </w:rPr>
      </w:pPr>
    </w:p>
    <w:p w:rsidR="00C55C26" w:rsidRPr="00C55C26" w:rsidRDefault="00BA441A" w:rsidP="00C55C26">
      <w:pPr>
        <w:pStyle w:val="a5"/>
        <w:spacing w:before="0" w:beforeAutospacing="0" w:after="0" w:afterAutospacing="0"/>
        <w:rPr>
          <w:rStyle w:val="a3"/>
          <w:b/>
          <w:bCs/>
        </w:rPr>
      </w:pPr>
      <w:r w:rsidRPr="00C55C26">
        <w:rPr>
          <w:rStyle w:val="a3"/>
          <w:b/>
          <w:bCs/>
        </w:rPr>
        <w:t xml:space="preserve">Приказ Минприроды России от 10.07.2020 N 434 </w:t>
      </w:r>
    </w:p>
    <w:p w:rsidR="00BA441A" w:rsidRPr="00C55C26" w:rsidRDefault="00BA441A" w:rsidP="00C55C26">
      <w:pPr>
        <w:pStyle w:val="a5"/>
        <w:spacing w:before="0" w:beforeAutospacing="0" w:after="0" w:afterAutospacing="0"/>
        <w:rPr>
          <w:rStyle w:val="a3"/>
          <w:b/>
          <w:bCs/>
          <w:u w:val="none"/>
        </w:rPr>
      </w:pPr>
      <w:r w:rsidRPr="00C55C26">
        <w:rPr>
          <w:rStyle w:val="a3"/>
          <w:b/>
          <w:bCs/>
          <w:u w:val="none"/>
        </w:rPr>
        <w:t xml:space="preserve">"Об утверждении Правил использования лесов для строительства, реконструкции, эксплуатации линейных объектов и Перечня случаев использования лесов для строительства, реконструкции, эксплуатации линейных объектов без предоставления лесного участка, с установлением или без установления сервитута, публичного сервитута" Зарегистрировано в Минюсте России 27.11.2020 N 61129. </w:t>
      </w:r>
    </w:p>
    <w:p w:rsidR="00C55C26" w:rsidRDefault="00C55C26" w:rsidP="00C55C26">
      <w:pPr>
        <w:pStyle w:val="a5"/>
        <w:spacing w:before="0" w:beforeAutospacing="0" w:after="0" w:afterAutospacing="0"/>
        <w:ind w:firstLine="709"/>
      </w:pPr>
    </w:p>
    <w:p w:rsidR="00BA441A" w:rsidRPr="00C55C26" w:rsidRDefault="00BA441A" w:rsidP="00C55C26">
      <w:pPr>
        <w:pStyle w:val="a5"/>
        <w:spacing w:before="0" w:beforeAutospacing="0" w:after="0" w:afterAutospacing="0"/>
        <w:ind w:firstLine="709"/>
        <w:rPr>
          <w:b/>
        </w:rPr>
      </w:pPr>
      <w:r w:rsidRPr="00734B36">
        <w:rPr>
          <w:b/>
        </w:rPr>
        <w:t>С 1 января 2021 г. вводятся правила использования лесов для строительства,</w:t>
      </w:r>
      <w:r w:rsidRPr="00C55C26">
        <w:rPr>
          <w:b/>
        </w:rPr>
        <w:t xml:space="preserve"> реконструкции, эксплуатации линейных объектов</w:t>
      </w:r>
    </w:p>
    <w:p w:rsidR="00BA441A" w:rsidRDefault="00BA441A" w:rsidP="00C55C26">
      <w:pPr>
        <w:pStyle w:val="a5"/>
        <w:spacing w:before="0" w:beforeAutospacing="0" w:after="0" w:afterAutospacing="0"/>
        <w:ind w:firstLine="709"/>
      </w:pPr>
      <w:r>
        <w:t>Правила распространяются на граждан, юридических лиц, использующих леса для строительства, реконструкции, эксплуатации линейных объектов с предоставлением или без предоставления лесного участка, с установлением или без установления сервитута, публичного сервитута.</w:t>
      </w:r>
    </w:p>
    <w:p w:rsidR="00BA441A" w:rsidRDefault="00BA441A" w:rsidP="00C55C26">
      <w:pPr>
        <w:pStyle w:val="a5"/>
        <w:spacing w:before="0" w:beforeAutospacing="0" w:after="0" w:afterAutospacing="0"/>
        <w:ind w:firstLine="709"/>
      </w:pPr>
      <w:r>
        <w:t xml:space="preserve">При использовании лесов, расположенных на землях лесного фонда, для размещения объектов, связанных со строительством, реконструкцией, эксплуатацией линейных объектов, должны использоваться нелесные земли, а при отсутствии таких земель - земли, предназначенные для </w:t>
      </w:r>
      <w:proofErr w:type="spellStart"/>
      <w:r>
        <w:t>лесовосстановления</w:t>
      </w:r>
      <w:proofErr w:type="spellEnd"/>
      <w:r>
        <w:t xml:space="preserve"> (вырубки, гари, редины, пустыри, прогалины и другие), а также площади, на которых произрастают </w:t>
      </w:r>
      <w:proofErr w:type="spellStart"/>
      <w:r>
        <w:t>низкополнотные</w:t>
      </w:r>
      <w:proofErr w:type="spellEnd"/>
      <w:r>
        <w:t xml:space="preserve"> и наименее ценные лесные насаждения.</w:t>
      </w:r>
    </w:p>
    <w:p w:rsidR="00BA441A" w:rsidRDefault="00BA441A" w:rsidP="00C55C26">
      <w:pPr>
        <w:pStyle w:val="a5"/>
        <w:spacing w:before="0" w:beforeAutospacing="0" w:after="0" w:afterAutospacing="0"/>
        <w:ind w:firstLine="709"/>
      </w:pPr>
      <w:r>
        <w:t>В целях размещения объектов, связанных со строительством или реконструкцией линейных объектов, в лесах, расположенных на землях, не относящихся к землям лесного фонда, используются в первую очередь земли, на которых не расположены лесные насаждения.</w:t>
      </w:r>
    </w:p>
    <w:p w:rsidR="00BA441A" w:rsidRDefault="00BA441A" w:rsidP="00C55C26">
      <w:pPr>
        <w:pStyle w:val="a5"/>
        <w:spacing w:before="0" w:beforeAutospacing="0" w:after="0" w:afterAutospacing="0"/>
        <w:ind w:firstLine="709"/>
      </w:pPr>
      <w:r>
        <w:t>Осуществление строительства, реконструкции и эксплуатации линейных объектов должно исключать развитие водной и ветровой эрозии земель на лесных участках, на которых размещаются линейные объекты и их охранные зоны.</w:t>
      </w:r>
    </w:p>
    <w:p w:rsidR="00BA441A" w:rsidRDefault="00BA441A" w:rsidP="00C55C26">
      <w:pPr>
        <w:pStyle w:val="a5"/>
        <w:spacing w:before="0" w:beforeAutospacing="0" w:after="0" w:afterAutospacing="0"/>
        <w:ind w:firstLine="709"/>
      </w:pPr>
      <w:r>
        <w:t xml:space="preserve">Использование лесов, расположенных на землях лесного фонда, в целях строительства, реконструкции, эксплуатации линейных объектов осуществляется в соответствии с проектом освоения лесов и после подачи лесной декларации. Использование лесов, расположенных на </w:t>
      </w:r>
      <w:r>
        <w:lastRenderedPageBreak/>
        <w:t>землях иных категорий, в целях строительства, реконструкции, эксплуатации линейных объектов, осуществляется в соответствии с целевым назначением таких земель.</w:t>
      </w:r>
    </w:p>
    <w:p w:rsidR="00BA441A" w:rsidRDefault="00BA441A" w:rsidP="00C55C26">
      <w:pPr>
        <w:pStyle w:val="a5"/>
        <w:spacing w:before="0" w:beforeAutospacing="0" w:after="0" w:afterAutospacing="0"/>
        <w:ind w:firstLine="709"/>
      </w:pPr>
      <w:r>
        <w:t>В приложении приведены случаи использования лесов для строительства, реконструкции, эксплуатации линейных объектов без предоставления лесных участков, с установлением или без установления сервитута, публичного сервитута.</w:t>
      </w:r>
    </w:p>
    <w:p w:rsidR="00BA441A" w:rsidRDefault="00BA441A" w:rsidP="00C55C26">
      <w:pPr>
        <w:pStyle w:val="a5"/>
        <w:spacing w:before="0" w:beforeAutospacing="0" w:after="0" w:afterAutospacing="0"/>
        <w:ind w:firstLine="709"/>
      </w:pPr>
      <w:r>
        <w:t>Приказ вступает в силу с 1 января 2021 года и действует до 1 января 2027 года.</w:t>
      </w:r>
    </w:p>
    <w:p w:rsidR="00BA441A" w:rsidRDefault="00BA441A" w:rsidP="000610C6">
      <w:pPr>
        <w:pStyle w:val="a5"/>
        <w:spacing w:before="0" w:beforeAutospacing="0" w:after="0" w:afterAutospacing="0"/>
        <w:jc w:val="center"/>
        <w:rPr>
          <w:rStyle w:val="a3"/>
          <w:b/>
          <w:bCs/>
          <w:color w:val="00B050"/>
          <w:u w:val="none"/>
        </w:rPr>
      </w:pPr>
    </w:p>
    <w:p w:rsidR="00D7680E" w:rsidRDefault="00D7680E" w:rsidP="000610C6">
      <w:pPr>
        <w:pStyle w:val="a5"/>
        <w:spacing w:before="0" w:beforeAutospacing="0" w:after="0" w:afterAutospacing="0"/>
        <w:jc w:val="center"/>
        <w:rPr>
          <w:rStyle w:val="a3"/>
          <w:b/>
          <w:bCs/>
          <w:color w:val="00B050"/>
          <w:u w:val="none"/>
        </w:rPr>
      </w:pPr>
    </w:p>
    <w:p w:rsidR="008C44A4" w:rsidRDefault="008C44A4" w:rsidP="000610C6">
      <w:pPr>
        <w:pStyle w:val="a5"/>
        <w:spacing w:before="0" w:beforeAutospacing="0" w:after="0" w:afterAutospacing="0"/>
        <w:jc w:val="center"/>
        <w:rPr>
          <w:rStyle w:val="a3"/>
          <w:b/>
          <w:bCs/>
          <w:color w:val="00B050"/>
          <w:u w:val="none"/>
        </w:rPr>
      </w:pPr>
    </w:p>
    <w:p w:rsidR="008C44A4" w:rsidRPr="008C44A4" w:rsidRDefault="00222853" w:rsidP="008C44A4">
      <w:pPr>
        <w:pStyle w:val="a5"/>
        <w:spacing w:before="0" w:beforeAutospacing="0" w:after="0" w:afterAutospacing="0"/>
        <w:rPr>
          <w:rStyle w:val="a3"/>
          <w:b/>
          <w:bCs/>
        </w:rPr>
      </w:pPr>
      <w:r w:rsidRPr="008C44A4">
        <w:rPr>
          <w:rStyle w:val="a3"/>
          <w:b/>
          <w:bCs/>
        </w:rPr>
        <w:t xml:space="preserve">Приказ Минприроды России от 29.06.2020 N 400 </w:t>
      </w:r>
    </w:p>
    <w:p w:rsidR="00222853" w:rsidRPr="008C44A4" w:rsidRDefault="00222853" w:rsidP="008C44A4">
      <w:pPr>
        <w:pStyle w:val="a5"/>
        <w:spacing w:before="0" w:beforeAutospacing="0" w:after="0" w:afterAutospacing="0"/>
        <w:rPr>
          <w:rStyle w:val="a3"/>
          <w:b/>
          <w:bCs/>
          <w:u w:val="none"/>
        </w:rPr>
      </w:pPr>
      <w:proofErr w:type="gramStart"/>
      <w:r w:rsidRPr="008C44A4">
        <w:rPr>
          <w:rStyle w:val="a3"/>
          <w:b/>
          <w:bCs/>
          <w:u w:val="none"/>
        </w:rPr>
        <w:t xml:space="preserve">"Об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 Зарегистрировано в Минюсте России 04.12.2020 N 61283. </w:t>
      </w:r>
      <w:proofErr w:type="gramEnd"/>
    </w:p>
    <w:p w:rsidR="008C44A4" w:rsidRDefault="008C44A4" w:rsidP="008C44A4">
      <w:pPr>
        <w:pStyle w:val="a5"/>
        <w:spacing w:before="0" w:beforeAutospacing="0" w:after="0" w:afterAutospacing="0"/>
        <w:ind w:firstLine="709"/>
      </w:pPr>
    </w:p>
    <w:p w:rsidR="00222853" w:rsidRPr="008C44A4" w:rsidRDefault="00222853" w:rsidP="008C44A4">
      <w:pPr>
        <w:pStyle w:val="a5"/>
        <w:spacing w:before="0" w:beforeAutospacing="0" w:after="0" w:afterAutospacing="0"/>
        <w:ind w:firstLine="709"/>
        <w:rPr>
          <w:b/>
        </w:rPr>
      </w:pPr>
      <w:r w:rsidRPr="008C44A4">
        <w:rPr>
          <w:b/>
        </w:rPr>
        <w:t>Актуализирован административный регламент по предоставлению органами государственной власти субъектов РФ водных объектов, находящихся в федеральной собственности и расположенных на территориях субъектов РФ, в пользование</w:t>
      </w:r>
    </w:p>
    <w:p w:rsidR="00222853" w:rsidRDefault="00222853" w:rsidP="008C44A4">
      <w:pPr>
        <w:pStyle w:val="a5"/>
        <w:spacing w:before="0" w:beforeAutospacing="0" w:after="0" w:afterAutospacing="0"/>
        <w:ind w:firstLine="709"/>
      </w:pPr>
      <w:r>
        <w:t>Водные объекты предоставляются на основании решений о предоставлении водного объекта в пользование физическому лицу, юридическому лицу или индивидуальному предпринимателю.</w:t>
      </w:r>
    </w:p>
    <w:p w:rsidR="00222853" w:rsidRDefault="00222853" w:rsidP="008C44A4">
      <w:pPr>
        <w:pStyle w:val="a5"/>
        <w:spacing w:before="0" w:beforeAutospacing="0" w:after="0" w:afterAutospacing="0"/>
        <w:ind w:firstLine="709"/>
      </w:pPr>
      <w:proofErr w:type="gramStart"/>
      <w:r>
        <w:t>Регламент описывает предоставление государственной услуги уполномоченными органами в отношении водных объектов или их частей, находящихся в федеральной собственности и расположенных на территориях субъектов РФ (за исключением предоставления в пользование водоемов, которые полностью расположены на территориях соответствующих субъектов РФ и использование водных ресурсов которых осуществляется для обеспечения питьевого и хозяйственно-бытового водоснабжения двух и более субъектов РФ, а также морей или их</w:t>
      </w:r>
      <w:proofErr w:type="gramEnd"/>
      <w:r>
        <w:t xml:space="preserve"> отдельных частей, на основании решений о предоставлении водных объектов в пользование для: сброса сточных вод; строительства и реконструкции гидротехнических сооружений;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 </w:t>
      </w:r>
      <w:proofErr w:type="gramStart"/>
      <w:r>
        <w:t>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 разведки и добычи полезных ископаемых; проведения дноуглубительных, взрывных, буровых и других работ, связанных с изменением дна и берегов поверхностных водных объектов; подъема затонувших судов; сплава древесины;</w:t>
      </w:r>
      <w:proofErr w:type="gramEnd"/>
      <w:r>
        <w:t xml:space="preserve"> забора (изъятия) водных ресурсов из водных объектов для гидромелиорации земель; забора (изъятия) водных ресурсов из водных объектов и сброса сточных вод для осуществления </w:t>
      </w:r>
      <w:proofErr w:type="spellStart"/>
      <w:r>
        <w:t>аквакультуры</w:t>
      </w:r>
      <w:proofErr w:type="spellEnd"/>
      <w:r>
        <w:t xml:space="preserve"> (рыбоводства).</w:t>
      </w:r>
    </w:p>
    <w:p w:rsidR="00222853" w:rsidRDefault="00222853" w:rsidP="008C44A4">
      <w:pPr>
        <w:pStyle w:val="a5"/>
        <w:spacing w:before="0" w:beforeAutospacing="0" w:after="0" w:afterAutospacing="0"/>
        <w:ind w:firstLine="709"/>
      </w:pPr>
      <w:r>
        <w:t>Установлены, в числе прочего, исчерпывающий перечень документов, необходимых для предоставления государственной услуги, исчерпывающий перечень оснований для отказа в ее предоставлении,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222853" w:rsidRDefault="00222853" w:rsidP="008C44A4">
      <w:pPr>
        <w:pStyle w:val="a5"/>
        <w:spacing w:before="0" w:beforeAutospacing="0" w:after="0" w:afterAutospacing="0"/>
        <w:ind w:firstLine="709"/>
      </w:pPr>
      <w:r>
        <w:t>Государственная услуга предоставляется уполномоченными органами без взимания государственной пошлины или иной платы.</w:t>
      </w:r>
    </w:p>
    <w:p w:rsidR="00222853" w:rsidRDefault="00222853" w:rsidP="008C44A4">
      <w:pPr>
        <w:pStyle w:val="a5"/>
        <w:spacing w:before="0" w:beforeAutospacing="0" w:after="0" w:afterAutospacing="0"/>
        <w:ind w:firstLine="709"/>
      </w:pPr>
      <w:r>
        <w:t>В приложениях приводятся формы и образцы необходимых документов.</w:t>
      </w:r>
    </w:p>
    <w:p w:rsidR="00222853" w:rsidRDefault="00222853" w:rsidP="008C44A4">
      <w:pPr>
        <w:pStyle w:val="a5"/>
        <w:spacing w:before="0" w:beforeAutospacing="0" w:after="0" w:afterAutospacing="0"/>
        <w:ind w:firstLine="709"/>
      </w:pPr>
      <w:r>
        <w:t>Признан утратившим силу приказ Минприроды России от 14 сентября 2011 года N 763, которым утвержден административный регламент, регулирующий аналогичные правоотношения, с внесенными в него изменениями.</w:t>
      </w:r>
    </w:p>
    <w:p w:rsidR="00222853" w:rsidRDefault="00222853" w:rsidP="000610C6">
      <w:pPr>
        <w:pStyle w:val="a5"/>
        <w:spacing w:before="0" w:beforeAutospacing="0" w:after="0" w:afterAutospacing="0"/>
        <w:jc w:val="center"/>
        <w:rPr>
          <w:rStyle w:val="a3"/>
          <w:b/>
          <w:bCs/>
          <w:color w:val="00B050"/>
          <w:u w:val="none"/>
        </w:rPr>
      </w:pPr>
    </w:p>
    <w:p w:rsidR="008C44A4" w:rsidRDefault="008C44A4" w:rsidP="000610C6">
      <w:pPr>
        <w:pStyle w:val="a5"/>
        <w:spacing w:before="0" w:beforeAutospacing="0" w:after="0" w:afterAutospacing="0"/>
        <w:jc w:val="center"/>
        <w:rPr>
          <w:rStyle w:val="a3"/>
          <w:b/>
          <w:bCs/>
          <w:color w:val="00B050"/>
          <w:u w:val="none"/>
        </w:rPr>
      </w:pPr>
    </w:p>
    <w:p w:rsidR="008C44A4" w:rsidRDefault="008C44A4" w:rsidP="000610C6">
      <w:pPr>
        <w:pStyle w:val="a5"/>
        <w:spacing w:before="0" w:beforeAutospacing="0" w:after="0" w:afterAutospacing="0"/>
        <w:jc w:val="center"/>
        <w:rPr>
          <w:rStyle w:val="a3"/>
          <w:b/>
          <w:bCs/>
          <w:color w:val="00B050"/>
          <w:u w:val="none"/>
        </w:rPr>
      </w:pPr>
    </w:p>
    <w:p w:rsidR="008C44A4" w:rsidRPr="008C44A4" w:rsidRDefault="0042206B" w:rsidP="008C44A4">
      <w:pPr>
        <w:pStyle w:val="a5"/>
        <w:spacing w:before="0" w:beforeAutospacing="0" w:after="0" w:afterAutospacing="0"/>
        <w:rPr>
          <w:rStyle w:val="a3"/>
          <w:b/>
          <w:bCs/>
        </w:rPr>
      </w:pPr>
      <w:r w:rsidRPr="008C44A4">
        <w:rPr>
          <w:rStyle w:val="a3"/>
          <w:b/>
          <w:bCs/>
        </w:rPr>
        <w:t xml:space="preserve">Приказ Минприроды России от 27.07.2020 N 488 </w:t>
      </w:r>
    </w:p>
    <w:p w:rsidR="0042206B" w:rsidRPr="008C44A4" w:rsidRDefault="0042206B" w:rsidP="008C44A4">
      <w:pPr>
        <w:pStyle w:val="a5"/>
        <w:spacing w:before="0" w:beforeAutospacing="0" w:after="0" w:afterAutospacing="0"/>
        <w:rPr>
          <w:rStyle w:val="a3"/>
          <w:b/>
          <w:bCs/>
          <w:u w:val="none"/>
        </w:rPr>
      </w:pPr>
      <w:r w:rsidRPr="008C44A4">
        <w:rPr>
          <w:rStyle w:val="a3"/>
          <w:b/>
          <w:bCs/>
          <w:u w:val="none"/>
        </w:rPr>
        <w:t xml:space="preserve">"Об утверждении типового договора купли-продажи лесных насаждений" Зарегистрировано в Минюсте России 07.12.2020 N 61294. </w:t>
      </w:r>
    </w:p>
    <w:p w:rsidR="008C44A4" w:rsidRDefault="008C44A4" w:rsidP="008C44A4">
      <w:pPr>
        <w:pStyle w:val="a5"/>
        <w:spacing w:before="0" w:beforeAutospacing="0" w:after="0" w:afterAutospacing="0"/>
        <w:ind w:firstLine="709"/>
      </w:pPr>
    </w:p>
    <w:p w:rsidR="0042206B" w:rsidRPr="003C4A0F" w:rsidRDefault="0042206B" w:rsidP="008C44A4">
      <w:pPr>
        <w:pStyle w:val="a5"/>
        <w:spacing w:before="0" w:beforeAutospacing="0" w:after="0" w:afterAutospacing="0"/>
        <w:ind w:firstLine="709"/>
        <w:rPr>
          <w:b/>
        </w:rPr>
      </w:pPr>
      <w:r w:rsidRPr="003C4A0F">
        <w:rPr>
          <w:b/>
        </w:rPr>
        <w:t>С 1 января 2021 г. вводится типовой договор купли-продажи лесных насаждений</w:t>
      </w:r>
    </w:p>
    <w:p w:rsidR="0042206B" w:rsidRDefault="0042206B" w:rsidP="008C44A4">
      <w:pPr>
        <w:pStyle w:val="a5"/>
        <w:spacing w:before="0" w:beforeAutospacing="0" w:after="0" w:afterAutospacing="0"/>
        <w:ind w:firstLine="709"/>
      </w:pPr>
      <w:r>
        <w:t>По договору продавец обязуется передать лесные насаждения в собственность Покупателю для заготовки древесины и (или) заготовки елей и (или) деревьев других хвойных пород для новогодних праздников, а покупатель обязуется принять лесные насаждения и внести за них плату.</w:t>
      </w:r>
    </w:p>
    <w:p w:rsidR="0042206B" w:rsidRDefault="0042206B" w:rsidP="008C44A4">
      <w:pPr>
        <w:pStyle w:val="a5"/>
        <w:spacing w:before="0" w:beforeAutospacing="0" w:after="0" w:afterAutospacing="0"/>
        <w:ind w:firstLine="709"/>
      </w:pPr>
      <w:r>
        <w:t>В договоре устанавливаются, в числе прочего, условия заготовки, размер и условия внесения платы, ответственность сторон.</w:t>
      </w:r>
    </w:p>
    <w:p w:rsidR="0042206B" w:rsidRDefault="0042206B" w:rsidP="008C44A4">
      <w:pPr>
        <w:pStyle w:val="a5"/>
        <w:spacing w:before="0" w:beforeAutospacing="0" w:after="0" w:afterAutospacing="0"/>
        <w:ind w:firstLine="709"/>
      </w:pPr>
      <w:r>
        <w:t>В приложениях к типовому договору указывается:</w:t>
      </w:r>
    </w:p>
    <w:p w:rsidR="0042206B" w:rsidRDefault="0042206B" w:rsidP="008C44A4">
      <w:pPr>
        <w:pStyle w:val="a5"/>
        <w:spacing w:before="0" w:beforeAutospacing="0" w:after="0" w:afterAutospacing="0"/>
        <w:ind w:firstLine="709"/>
      </w:pPr>
      <w:r>
        <w:t>характеристика и объем древесины лесных насаждений, подлежащей заготовке;</w:t>
      </w:r>
    </w:p>
    <w:p w:rsidR="0042206B" w:rsidRDefault="0042206B" w:rsidP="008C44A4">
      <w:pPr>
        <w:pStyle w:val="a5"/>
        <w:spacing w:before="0" w:beforeAutospacing="0" w:after="0" w:afterAutospacing="0"/>
        <w:ind w:firstLine="709"/>
      </w:pPr>
      <w:r>
        <w:t>характеристика и количество заготавливаемых елей и (или) деревьев других хвойных пород для новогодних праздников;</w:t>
      </w:r>
    </w:p>
    <w:p w:rsidR="0042206B" w:rsidRDefault="0042206B" w:rsidP="008C44A4">
      <w:pPr>
        <w:pStyle w:val="a5"/>
        <w:spacing w:before="0" w:beforeAutospacing="0" w:after="0" w:afterAutospacing="0"/>
        <w:ind w:firstLine="709"/>
      </w:pPr>
      <w:r>
        <w:t>схема расположения лесных насаждений.</w:t>
      </w:r>
    </w:p>
    <w:p w:rsidR="0042206B" w:rsidRDefault="0042206B" w:rsidP="008C44A4">
      <w:pPr>
        <w:pStyle w:val="a5"/>
        <w:spacing w:before="0" w:beforeAutospacing="0" w:after="0" w:afterAutospacing="0"/>
        <w:ind w:firstLine="709"/>
      </w:pPr>
      <w:r>
        <w:t>Настоящий приказ вступает в силу с 1 января 2021 г. и действует до 1 января 2027 г.</w:t>
      </w:r>
    </w:p>
    <w:p w:rsidR="0042206B" w:rsidRDefault="0042206B" w:rsidP="000610C6">
      <w:pPr>
        <w:pStyle w:val="a5"/>
        <w:spacing w:before="0" w:beforeAutospacing="0" w:after="0" w:afterAutospacing="0"/>
        <w:jc w:val="center"/>
        <w:rPr>
          <w:rStyle w:val="a3"/>
          <w:b/>
          <w:bCs/>
          <w:color w:val="00B050"/>
          <w:u w:val="none"/>
        </w:rPr>
      </w:pPr>
    </w:p>
    <w:p w:rsidR="00222853" w:rsidRDefault="00222853" w:rsidP="000610C6">
      <w:pPr>
        <w:pStyle w:val="a5"/>
        <w:spacing w:before="0" w:beforeAutospacing="0" w:after="0" w:afterAutospacing="0"/>
        <w:jc w:val="center"/>
        <w:rPr>
          <w:rStyle w:val="a3"/>
          <w:b/>
          <w:bCs/>
          <w:color w:val="00B050"/>
          <w:u w:val="none"/>
        </w:rPr>
      </w:pPr>
    </w:p>
    <w:p w:rsidR="004E6A20" w:rsidRDefault="004E6A20" w:rsidP="000610C6">
      <w:pPr>
        <w:pStyle w:val="a5"/>
        <w:spacing w:before="0" w:beforeAutospacing="0" w:after="0" w:afterAutospacing="0"/>
        <w:jc w:val="center"/>
        <w:rPr>
          <w:rStyle w:val="a3"/>
          <w:b/>
          <w:bCs/>
          <w:color w:val="00B050"/>
          <w:u w:val="none"/>
        </w:rPr>
      </w:pPr>
    </w:p>
    <w:p w:rsidR="004E6A20" w:rsidRDefault="004E6A20" w:rsidP="000610C6">
      <w:pPr>
        <w:pStyle w:val="a5"/>
        <w:spacing w:before="0" w:beforeAutospacing="0" w:after="0" w:afterAutospacing="0"/>
        <w:jc w:val="center"/>
        <w:rPr>
          <w:rStyle w:val="a3"/>
          <w:b/>
          <w:bCs/>
          <w:color w:val="00B050"/>
          <w:u w:val="none"/>
        </w:rPr>
      </w:pPr>
    </w:p>
    <w:p w:rsidR="004E6A20" w:rsidRPr="004E6A20" w:rsidRDefault="00410F7F" w:rsidP="004E6A20">
      <w:pPr>
        <w:pStyle w:val="a5"/>
        <w:spacing w:before="0" w:beforeAutospacing="0" w:after="0" w:afterAutospacing="0"/>
        <w:rPr>
          <w:rStyle w:val="a3"/>
          <w:b/>
          <w:bCs/>
        </w:rPr>
      </w:pPr>
      <w:r w:rsidRPr="004E6A20">
        <w:rPr>
          <w:rStyle w:val="a3"/>
          <w:b/>
          <w:bCs/>
        </w:rPr>
        <w:t xml:space="preserve">Приказ Минприроды России от 30.07.2020 N 510 </w:t>
      </w:r>
    </w:p>
    <w:p w:rsidR="00410F7F" w:rsidRPr="004E6A20" w:rsidRDefault="00410F7F" w:rsidP="004E6A20">
      <w:pPr>
        <w:pStyle w:val="a5"/>
        <w:spacing w:before="0" w:beforeAutospacing="0" w:after="0" w:afterAutospacing="0"/>
        <w:rPr>
          <w:rStyle w:val="a3"/>
          <w:b/>
          <w:bCs/>
          <w:u w:val="none"/>
        </w:rPr>
      </w:pPr>
      <w:r w:rsidRPr="004E6A20">
        <w:rPr>
          <w:rStyle w:val="a3"/>
          <w:b/>
          <w:bCs/>
          <w:u w:val="none"/>
        </w:rPr>
        <w:t xml:space="preserve">"Об утверждении состава и структуры документированной информации о состоянии окружающей среды и ее загрязнении, порядка ее комплектования, учета, хранения и использования, а также порядка создания и ведения Единого государственного фонда данных о состоянии окружающей среды, ее загрязнении" Зарегистрировано в Минюсте России 07.12.2020 N 61314. </w:t>
      </w:r>
    </w:p>
    <w:p w:rsidR="004E6A20" w:rsidRDefault="004E6A20" w:rsidP="004E6A20">
      <w:pPr>
        <w:pStyle w:val="a5"/>
        <w:spacing w:before="0" w:beforeAutospacing="0" w:after="0" w:afterAutospacing="0"/>
        <w:ind w:firstLine="709"/>
      </w:pPr>
    </w:p>
    <w:p w:rsidR="00410F7F" w:rsidRPr="004E6A20" w:rsidRDefault="00410F7F" w:rsidP="004E6A20">
      <w:pPr>
        <w:pStyle w:val="a5"/>
        <w:spacing w:before="0" w:beforeAutospacing="0" w:after="0" w:afterAutospacing="0"/>
        <w:ind w:firstLine="709"/>
        <w:rPr>
          <w:b/>
        </w:rPr>
      </w:pPr>
      <w:r w:rsidRPr="003C4A0F">
        <w:rPr>
          <w:b/>
        </w:rPr>
        <w:t>С 1 января 2021 года устанавливается порядок создания и ведения Единого</w:t>
      </w:r>
      <w:r w:rsidRPr="004E6A20">
        <w:rPr>
          <w:b/>
        </w:rPr>
        <w:t xml:space="preserve"> государственного фонда данных о состоянии окружающей среды, ее загрязнении</w:t>
      </w:r>
    </w:p>
    <w:p w:rsidR="00410F7F" w:rsidRDefault="00410F7F" w:rsidP="004E6A20">
      <w:pPr>
        <w:pStyle w:val="a5"/>
        <w:spacing w:before="0" w:beforeAutospacing="0" w:after="0" w:afterAutospacing="0"/>
        <w:ind w:firstLine="709"/>
      </w:pPr>
      <w:proofErr w:type="gramStart"/>
      <w:r>
        <w:t>Единый государственный фонд данных представляет собой постоянно пополняемую совокупность документированной информации, получаемой в результате деятельности Росгидромета, других заинтересованных федеральных органов исполнительной власти, органов исполнительной власти субъектов РФ, физических и юридических лиц независимо от их организационно-правовой формы в области гидрометеорологии и смежных с ней областях (метеорологии, климатологии, агрометеорологии, гидрологии, океанологии, гелиогеофизики), мониторинга состояния и загрязнения окружающей среды.</w:t>
      </w:r>
      <w:proofErr w:type="gramEnd"/>
    </w:p>
    <w:p w:rsidR="00410F7F" w:rsidRDefault="00410F7F" w:rsidP="004E6A20">
      <w:pPr>
        <w:pStyle w:val="a5"/>
        <w:spacing w:before="0" w:beforeAutospacing="0" w:after="0" w:afterAutospacing="0"/>
        <w:ind w:firstLine="709"/>
      </w:pPr>
      <w:r>
        <w:t>Организацию работ по ведению Единого государственного фонда данных осуществляет Росгидромет.</w:t>
      </w:r>
    </w:p>
    <w:p w:rsidR="00410F7F" w:rsidRDefault="00410F7F" w:rsidP="004E6A20">
      <w:pPr>
        <w:pStyle w:val="a5"/>
        <w:spacing w:before="0" w:beforeAutospacing="0" w:after="0" w:afterAutospacing="0"/>
        <w:ind w:firstLine="709"/>
      </w:pPr>
      <w:r>
        <w:t>Также утверждены состав и структура документированной информации о состоянии окружающей среды и ее загрязнении.</w:t>
      </w:r>
    </w:p>
    <w:p w:rsidR="00410F7F" w:rsidRDefault="00410F7F" w:rsidP="004E6A20">
      <w:pPr>
        <w:pStyle w:val="a5"/>
        <w:spacing w:before="0" w:beforeAutospacing="0" w:after="0" w:afterAutospacing="0"/>
        <w:ind w:firstLine="709"/>
      </w:pPr>
      <w:r>
        <w:t>Настоящий приказ вступает в силу с 1 января 2021 года и действует до 1 января 2027 года.</w:t>
      </w:r>
    </w:p>
    <w:p w:rsidR="00562051" w:rsidRDefault="00562051" w:rsidP="004E6A20">
      <w:pPr>
        <w:pStyle w:val="a5"/>
        <w:spacing w:before="0" w:beforeAutospacing="0" w:after="0" w:afterAutospacing="0"/>
        <w:ind w:firstLine="709"/>
      </w:pPr>
    </w:p>
    <w:p w:rsidR="00562051" w:rsidRDefault="00562051" w:rsidP="004E6A20">
      <w:pPr>
        <w:pStyle w:val="a5"/>
        <w:spacing w:before="0" w:beforeAutospacing="0" w:after="0" w:afterAutospacing="0"/>
        <w:ind w:firstLine="709"/>
      </w:pPr>
    </w:p>
    <w:p w:rsidR="00562051" w:rsidRDefault="00562051" w:rsidP="004E6A20">
      <w:pPr>
        <w:pStyle w:val="a5"/>
        <w:spacing w:before="0" w:beforeAutospacing="0" w:after="0" w:afterAutospacing="0"/>
        <w:ind w:firstLine="709"/>
      </w:pPr>
    </w:p>
    <w:p w:rsidR="00562051" w:rsidRPr="00562051" w:rsidRDefault="00410F7F" w:rsidP="00562051">
      <w:pPr>
        <w:pStyle w:val="a5"/>
        <w:spacing w:before="0" w:beforeAutospacing="0" w:after="0" w:afterAutospacing="0"/>
        <w:rPr>
          <w:rStyle w:val="a3"/>
          <w:b/>
          <w:bCs/>
        </w:rPr>
      </w:pPr>
      <w:r w:rsidRPr="00562051">
        <w:rPr>
          <w:rStyle w:val="a3"/>
          <w:b/>
          <w:bCs/>
        </w:rPr>
        <w:t>Приказ Минприроды России от 30.07.2020 N 542</w:t>
      </w:r>
    </w:p>
    <w:p w:rsidR="00410F7F" w:rsidRPr="00562051" w:rsidRDefault="00410F7F" w:rsidP="00562051">
      <w:pPr>
        <w:pStyle w:val="a5"/>
        <w:spacing w:before="0" w:beforeAutospacing="0" w:after="0" w:afterAutospacing="0"/>
        <w:rPr>
          <w:rStyle w:val="a3"/>
          <w:b/>
          <w:bCs/>
          <w:u w:val="none"/>
        </w:rPr>
      </w:pPr>
      <w:r w:rsidRPr="00562051">
        <w:rPr>
          <w:rStyle w:val="a3"/>
          <w:b/>
          <w:bCs/>
          <w:u w:val="none"/>
        </w:rPr>
        <w:t xml:space="preserve"> "Об утверждении типовых договоров аренды лесных участков" Зарегистрировано в Минюсте России 07.12.2020 N 61320. </w:t>
      </w:r>
    </w:p>
    <w:p w:rsidR="00562051" w:rsidRDefault="00562051" w:rsidP="00562051">
      <w:pPr>
        <w:pStyle w:val="a5"/>
        <w:spacing w:before="0" w:beforeAutospacing="0" w:after="0" w:afterAutospacing="0"/>
        <w:ind w:firstLine="709"/>
      </w:pPr>
    </w:p>
    <w:p w:rsidR="00410F7F" w:rsidRPr="003F3A2D" w:rsidRDefault="00410F7F" w:rsidP="00562051">
      <w:pPr>
        <w:pStyle w:val="a5"/>
        <w:spacing w:before="0" w:beforeAutospacing="0" w:after="0" w:afterAutospacing="0"/>
        <w:ind w:firstLine="709"/>
        <w:rPr>
          <w:b/>
        </w:rPr>
      </w:pPr>
      <w:r w:rsidRPr="003F3A2D">
        <w:rPr>
          <w:b/>
        </w:rPr>
        <w:t>С 1 января 2021 г. вводятся типовые договоры аренды лесных участков</w:t>
      </w:r>
    </w:p>
    <w:p w:rsidR="00410F7F" w:rsidRDefault="00410F7F" w:rsidP="00562051">
      <w:pPr>
        <w:pStyle w:val="a5"/>
        <w:spacing w:before="0" w:beforeAutospacing="0" w:after="0" w:afterAutospacing="0"/>
        <w:ind w:firstLine="709"/>
      </w:pPr>
      <w:r>
        <w:t>Приведены, в частности, следующие типовые договоры:</w:t>
      </w:r>
    </w:p>
    <w:p w:rsidR="00410F7F" w:rsidRDefault="00410F7F" w:rsidP="00562051">
      <w:pPr>
        <w:pStyle w:val="a5"/>
        <w:spacing w:before="0" w:beforeAutospacing="0" w:after="0" w:afterAutospacing="0"/>
        <w:ind w:firstLine="709"/>
      </w:pPr>
      <w:r>
        <w:t>аренды лесного участка для заготовки древесины;</w:t>
      </w:r>
    </w:p>
    <w:p w:rsidR="00410F7F" w:rsidRDefault="00410F7F" w:rsidP="00562051">
      <w:pPr>
        <w:pStyle w:val="a5"/>
        <w:spacing w:before="0" w:beforeAutospacing="0" w:after="0" w:afterAutospacing="0"/>
        <w:ind w:firstLine="709"/>
      </w:pPr>
      <w:r>
        <w:lastRenderedPageBreak/>
        <w:t>аренды лесного участка для заготовки живицы;</w:t>
      </w:r>
    </w:p>
    <w:p w:rsidR="00410F7F" w:rsidRDefault="00410F7F" w:rsidP="00562051">
      <w:pPr>
        <w:pStyle w:val="a5"/>
        <w:spacing w:before="0" w:beforeAutospacing="0" w:after="0" w:afterAutospacing="0"/>
        <w:ind w:firstLine="709"/>
      </w:pPr>
      <w:r>
        <w:t xml:space="preserve">аренды лесного участка для заготовки и сбора </w:t>
      </w:r>
      <w:proofErr w:type="spellStart"/>
      <w:r>
        <w:t>недревесных</w:t>
      </w:r>
      <w:proofErr w:type="spellEnd"/>
      <w:r>
        <w:t xml:space="preserve"> лесных ресурсов;</w:t>
      </w:r>
    </w:p>
    <w:p w:rsidR="00410F7F" w:rsidRDefault="00410F7F" w:rsidP="00562051">
      <w:pPr>
        <w:pStyle w:val="a5"/>
        <w:spacing w:before="0" w:beforeAutospacing="0" w:after="0" w:afterAutospacing="0"/>
        <w:ind w:firstLine="709"/>
      </w:pPr>
      <w:r>
        <w:t>аренды лесного участка для заготовки пищевых лесных ресурсов и сбора лекарственных растений;</w:t>
      </w:r>
    </w:p>
    <w:p w:rsidR="00410F7F" w:rsidRDefault="00410F7F" w:rsidP="00562051">
      <w:pPr>
        <w:pStyle w:val="a5"/>
        <w:spacing w:before="0" w:beforeAutospacing="0" w:after="0" w:afterAutospacing="0"/>
        <w:ind w:firstLine="709"/>
      </w:pPr>
      <w:r>
        <w:t>аренды лесного участка для выполнения изыскательских работ;</w:t>
      </w:r>
    </w:p>
    <w:p w:rsidR="00410F7F" w:rsidRDefault="00410F7F" w:rsidP="00562051">
      <w:pPr>
        <w:pStyle w:val="a5"/>
        <w:spacing w:before="0" w:beforeAutospacing="0" w:after="0" w:afterAutospacing="0"/>
        <w:ind w:firstLine="709"/>
      </w:pPr>
      <w:r>
        <w:t>Настоящий приказ вступает в силу с 1 января 2021 г. и действует до 1 января 2027</w:t>
      </w:r>
    </w:p>
    <w:p w:rsidR="00410F7F" w:rsidRDefault="00410F7F" w:rsidP="000610C6">
      <w:pPr>
        <w:pStyle w:val="a5"/>
        <w:spacing w:before="0" w:beforeAutospacing="0" w:after="0" w:afterAutospacing="0"/>
        <w:jc w:val="center"/>
        <w:rPr>
          <w:rStyle w:val="a3"/>
          <w:b/>
          <w:bCs/>
          <w:color w:val="00B050"/>
          <w:u w:val="none"/>
        </w:rPr>
      </w:pPr>
    </w:p>
    <w:p w:rsidR="003868CB" w:rsidRDefault="003868CB" w:rsidP="000610C6">
      <w:pPr>
        <w:pStyle w:val="a5"/>
        <w:spacing w:before="0" w:beforeAutospacing="0" w:after="0" w:afterAutospacing="0"/>
        <w:jc w:val="center"/>
        <w:rPr>
          <w:rStyle w:val="a3"/>
          <w:b/>
          <w:bCs/>
          <w:color w:val="00B050"/>
          <w:u w:val="none"/>
        </w:rPr>
      </w:pPr>
    </w:p>
    <w:p w:rsidR="003868CB" w:rsidRDefault="003868CB" w:rsidP="000610C6">
      <w:pPr>
        <w:pStyle w:val="a5"/>
        <w:spacing w:before="0" w:beforeAutospacing="0" w:after="0" w:afterAutospacing="0"/>
        <w:jc w:val="center"/>
        <w:rPr>
          <w:rStyle w:val="a3"/>
          <w:b/>
          <w:bCs/>
          <w:color w:val="00B050"/>
          <w:u w:val="none"/>
        </w:rPr>
      </w:pPr>
    </w:p>
    <w:p w:rsidR="0020187C" w:rsidRPr="0020187C" w:rsidRDefault="00CA5CFE" w:rsidP="0020187C">
      <w:pPr>
        <w:pStyle w:val="a5"/>
        <w:spacing w:before="0" w:beforeAutospacing="0" w:after="0" w:afterAutospacing="0"/>
        <w:rPr>
          <w:rStyle w:val="a3"/>
          <w:b/>
          <w:bCs/>
        </w:rPr>
      </w:pPr>
      <w:r w:rsidRPr="0020187C">
        <w:rPr>
          <w:rStyle w:val="a3"/>
          <w:b/>
          <w:bCs/>
        </w:rPr>
        <w:t xml:space="preserve">Приказ Минприроды России от 09.11.2020 N 911 </w:t>
      </w:r>
    </w:p>
    <w:p w:rsidR="00CA5CFE" w:rsidRPr="0020187C" w:rsidRDefault="00CA5CFE" w:rsidP="0020187C">
      <w:pPr>
        <w:pStyle w:val="a5"/>
        <w:spacing w:before="0" w:beforeAutospacing="0" w:after="0" w:afterAutospacing="0"/>
        <w:rPr>
          <w:rStyle w:val="a3"/>
          <w:b/>
          <w:bCs/>
          <w:u w:val="none"/>
        </w:rPr>
      </w:pPr>
      <w:r w:rsidRPr="0020187C">
        <w:rPr>
          <w:rStyle w:val="a3"/>
          <w:b/>
          <w:bCs/>
          <w:u w:val="none"/>
        </w:rPr>
        <w:t xml:space="preserve">"Об утверждении Правил заготовки живицы" Зарегистрировано в Минюсте России 07.12.2020 N 61308. </w:t>
      </w:r>
    </w:p>
    <w:p w:rsidR="0020187C" w:rsidRDefault="0020187C" w:rsidP="0020187C">
      <w:pPr>
        <w:pStyle w:val="a5"/>
        <w:spacing w:before="0" w:beforeAutospacing="0" w:after="0" w:afterAutospacing="0"/>
        <w:ind w:firstLine="709"/>
      </w:pPr>
    </w:p>
    <w:p w:rsidR="00CA5CFE" w:rsidRPr="003F3A2D" w:rsidRDefault="00CA5CFE" w:rsidP="0020187C">
      <w:pPr>
        <w:pStyle w:val="a5"/>
        <w:spacing w:before="0" w:beforeAutospacing="0" w:after="0" w:afterAutospacing="0"/>
        <w:ind w:firstLine="709"/>
        <w:rPr>
          <w:b/>
        </w:rPr>
      </w:pPr>
      <w:r w:rsidRPr="003F3A2D">
        <w:rPr>
          <w:b/>
        </w:rPr>
        <w:t>С 1 января 2021 г. устанавливаются правила заготовки живицы</w:t>
      </w:r>
    </w:p>
    <w:p w:rsidR="00CA5CFE" w:rsidRDefault="00CA5CFE" w:rsidP="0020187C">
      <w:pPr>
        <w:pStyle w:val="a5"/>
        <w:spacing w:before="0" w:beforeAutospacing="0" w:after="0" w:afterAutospacing="0"/>
        <w:ind w:firstLine="709"/>
      </w:pPr>
      <w:r>
        <w:t>Заготовка живицы представляет собой предпринимательскую деятельность, связанную с подсочкой хвойных лесных насаждений, хранением живицы и вывозом ее из леса.</w:t>
      </w:r>
    </w:p>
    <w:p w:rsidR="00CA5CFE" w:rsidRDefault="00CA5CFE" w:rsidP="0020187C">
      <w:pPr>
        <w:pStyle w:val="a5"/>
        <w:spacing w:before="0" w:beforeAutospacing="0" w:after="0" w:afterAutospacing="0"/>
        <w:ind w:firstLine="709"/>
      </w:pPr>
      <w:r>
        <w:t>Заготовка живицы осуществляется в лесах, которые предназначаются для заготовки древесины.</w:t>
      </w:r>
    </w:p>
    <w:p w:rsidR="00CA5CFE" w:rsidRDefault="00CA5CFE" w:rsidP="0020187C">
      <w:pPr>
        <w:pStyle w:val="a5"/>
        <w:spacing w:before="0" w:beforeAutospacing="0" w:after="0" w:afterAutospacing="0"/>
        <w:ind w:firstLine="709"/>
      </w:pPr>
      <w:r>
        <w:t>Граждане и юридические лица осуществляют заготовку живицы в соответствии с лесным планом субъекта РФ, лесохозяйственным регламентом лесничества и проектом освоения лесов на основании договора аренды лесного участка.</w:t>
      </w:r>
    </w:p>
    <w:p w:rsidR="00CA5CFE" w:rsidRDefault="00CA5CFE" w:rsidP="0020187C">
      <w:pPr>
        <w:pStyle w:val="a5"/>
        <w:spacing w:before="0" w:beforeAutospacing="0" w:after="0" w:afterAutospacing="0"/>
        <w:ind w:firstLine="709"/>
      </w:pPr>
      <w:r>
        <w:t>Настоящий приказ вступает в силу с 1 января 2021 г. и действует до 1 января 2027 г.</w:t>
      </w:r>
    </w:p>
    <w:p w:rsidR="00CA5CFE" w:rsidRDefault="00CA5CFE" w:rsidP="000610C6">
      <w:pPr>
        <w:pStyle w:val="a5"/>
        <w:spacing w:before="0" w:beforeAutospacing="0" w:after="0" w:afterAutospacing="0"/>
        <w:jc w:val="center"/>
        <w:rPr>
          <w:rStyle w:val="a3"/>
          <w:b/>
          <w:bCs/>
          <w:color w:val="00B050"/>
          <w:u w:val="none"/>
        </w:rPr>
      </w:pPr>
    </w:p>
    <w:p w:rsidR="00410F7F" w:rsidRDefault="00410F7F" w:rsidP="000610C6">
      <w:pPr>
        <w:pStyle w:val="a5"/>
        <w:spacing w:before="0" w:beforeAutospacing="0" w:after="0" w:afterAutospacing="0"/>
        <w:jc w:val="center"/>
        <w:rPr>
          <w:rStyle w:val="a3"/>
          <w:b/>
          <w:bCs/>
          <w:color w:val="00B050"/>
          <w:u w:val="none"/>
        </w:rPr>
      </w:pPr>
    </w:p>
    <w:p w:rsidR="00FD631F" w:rsidRDefault="00FD631F" w:rsidP="000610C6">
      <w:pPr>
        <w:pStyle w:val="a5"/>
        <w:spacing w:before="0" w:beforeAutospacing="0" w:after="0" w:afterAutospacing="0"/>
        <w:jc w:val="center"/>
        <w:rPr>
          <w:rStyle w:val="a3"/>
          <w:b/>
          <w:bCs/>
          <w:color w:val="00B050"/>
          <w:u w:val="none"/>
        </w:rPr>
      </w:pPr>
    </w:p>
    <w:p w:rsidR="00FD631F" w:rsidRPr="00FD631F" w:rsidRDefault="007B5337" w:rsidP="00FD631F">
      <w:pPr>
        <w:pStyle w:val="a5"/>
        <w:spacing w:before="0" w:beforeAutospacing="0" w:after="0" w:afterAutospacing="0"/>
        <w:rPr>
          <w:rStyle w:val="a3"/>
          <w:b/>
          <w:bCs/>
        </w:rPr>
      </w:pPr>
      <w:r w:rsidRPr="00FD631F">
        <w:rPr>
          <w:rStyle w:val="a3"/>
          <w:b/>
          <w:bCs/>
        </w:rPr>
        <w:t xml:space="preserve">Приказ Минприроды России от 28.07.2020 N 494 </w:t>
      </w:r>
    </w:p>
    <w:p w:rsidR="007B5337" w:rsidRPr="00FD631F" w:rsidRDefault="007B5337" w:rsidP="00FD631F">
      <w:pPr>
        <w:pStyle w:val="a5"/>
        <w:spacing w:before="0" w:beforeAutospacing="0" w:after="0" w:afterAutospacing="0"/>
        <w:rPr>
          <w:rStyle w:val="a3"/>
          <w:b/>
          <w:bCs/>
          <w:u w:val="none"/>
        </w:rPr>
      </w:pPr>
      <w:r w:rsidRPr="00FD631F">
        <w:rPr>
          <w:rStyle w:val="a3"/>
          <w:b/>
          <w:bCs/>
          <w:u w:val="none"/>
        </w:rPr>
        <w:t xml:space="preserve">"Об утверждении правил заготовки пищевых лесных ресурсов и сбора лекарственных растений" Зарегистрировано в Минюсте России 14.12.2020 N 61428. </w:t>
      </w:r>
    </w:p>
    <w:p w:rsidR="00FD631F" w:rsidRDefault="00FD631F" w:rsidP="00FD631F">
      <w:pPr>
        <w:pStyle w:val="a5"/>
        <w:spacing w:before="0" w:beforeAutospacing="0" w:after="0" w:afterAutospacing="0"/>
        <w:ind w:firstLine="709"/>
      </w:pPr>
    </w:p>
    <w:p w:rsidR="007B5337" w:rsidRPr="00FD631F" w:rsidRDefault="007B5337" w:rsidP="00FD631F">
      <w:pPr>
        <w:pStyle w:val="a5"/>
        <w:spacing w:before="0" w:beforeAutospacing="0" w:after="0" w:afterAutospacing="0"/>
        <w:ind w:firstLine="709"/>
        <w:rPr>
          <w:b/>
        </w:rPr>
      </w:pPr>
      <w:r w:rsidRPr="003F3A2D">
        <w:rPr>
          <w:b/>
        </w:rPr>
        <w:t>С 1 января 2021 года устанавливается порядок заготовки пищевых лесных</w:t>
      </w:r>
      <w:r w:rsidRPr="00FD631F">
        <w:rPr>
          <w:b/>
        </w:rPr>
        <w:t xml:space="preserve"> ресурсов и сбора лекарственных растений, за исключением заготовки и сбора этих видов ресурсов для собственных нужд граждан</w:t>
      </w:r>
    </w:p>
    <w:p w:rsidR="007B5337" w:rsidRDefault="007B5337" w:rsidP="00FD631F">
      <w:pPr>
        <w:pStyle w:val="a5"/>
        <w:spacing w:before="0" w:beforeAutospacing="0" w:after="0" w:afterAutospacing="0"/>
        <w:ind w:firstLine="709"/>
      </w:pPr>
      <w:r>
        <w:t>К пищевым лесным ресурсам относятся дикорастущие плоды, ягоды, орехи, грибы, семена, березовый сок и подобные лесные ресурсы.</w:t>
      </w:r>
    </w:p>
    <w:p w:rsidR="007B5337" w:rsidRDefault="007B5337" w:rsidP="00FD631F">
      <w:pPr>
        <w:pStyle w:val="a5"/>
        <w:spacing w:before="0" w:beforeAutospacing="0" w:after="0" w:afterAutospacing="0"/>
        <w:ind w:firstLine="709"/>
      </w:pPr>
      <w:r>
        <w:t>Заготовка пищевых лесных ресурсов и сбор лекарственных растений представляют собой предпринимательскую деятельность, связанную с изъятием, хранением и вывозом таких лесных ресурсов из леса.</w:t>
      </w:r>
    </w:p>
    <w:p w:rsidR="007B5337" w:rsidRDefault="007B5337" w:rsidP="00FD631F">
      <w:pPr>
        <w:pStyle w:val="a5"/>
        <w:spacing w:before="0" w:beforeAutospacing="0" w:after="0" w:afterAutospacing="0"/>
        <w:ind w:firstLine="709"/>
      </w:pPr>
      <w:r>
        <w:t>Граждане, юридические лица, которым предоставлено право использования лесов для заготовки пищевых лесных ресурсов и сбора лекарственных растений, должны применять способы и технологии, исключающие истощение имеющихся ресурсов.</w:t>
      </w:r>
    </w:p>
    <w:p w:rsidR="007B5337" w:rsidRDefault="007B5337" w:rsidP="00FD631F">
      <w:pPr>
        <w:pStyle w:val="a5"/>
        <w:spacing w:before="0" w:beforeAutospacing="0" w:after="0" w:afterAutospacing="0"/>
        <w:ind w:firstLine="709"/>
      </w:pPr>
      <w:r>
        <w:t>Настоящий приказ вступает в силу с 1 января 2021 года и действует до 1 января 2027 года.</w:t>
      </w:r>
    </w:p>
    <w:p w:rsidR="00782585" w:rsidRDefault="00782585" w:rsidP="00FD631F">
      <w:pPr>
        <w:pStyle w:val="a5"/>
        <w:spacing w:before="0" w:beforeAutospacing="0" w:after="0" w:afterAutospacing="0"/>
        <w:ind w:firstLine="709"/>
      </w:pPr>
    </w:p>
    <w:p w:rsidR="00782585" w:rsidRDefault="00782585" w:rsidP="00FD631F">
      <w:pPr>
        <w:pStyle w:val="a5"/>
        <w:spacing w:before="0" w:beforeAutospacing="0" w:after="0" w:afterAutospacing="0"/>
        <w:ind w:firstLine="709"/>
      </w:pPr>
    </w:p>
    <w:p w:rsidR="00782585" w:rsidRDefault="00782585" w:rsidP="00FD631F">
      <w:pPr>
        <w:pStyle w:val="a5"/>
        <w:spacing w:before="0" w:beforeAutospacing="0" w:after="0" w:afterAutospacing="0"/>
        <w:ind w:firstLine="709"/>
      </w:pPr>
    </w:p>
    <w:p w:rsidR="00782585" w:rsidRPr="00782585" w:rsidRDefault="007B5337" w:rsidP="00782585">
      <w:pPr>
        <w:pStyle w:val="a5"/>
        <w:spacing w:before="0" w:beforeAutospacing="0" w:after="0" w:afterAutospacing="0"/>
        <w:rPr>
          <w:rStyle w:val="a3"/>
          <w:b/>
          <w:bCs/>
        </w:rPr>
      </w:pPr>
      <w:r w:rsidRPr="00782585">
        <w:rPr>
          <w:rStyle w:val="a3"/>
          <w:b/>
          <w:bCs/>
        </w:rPr>
        <w:t xml:space="preserve">Приказ Минприроды России от 28.07.2020 N 495 </w:t>
      </w:r>
    </w:p>
    <w:p w:rsidR="007B5337" w:rsidRPr="00782585" w:rsidRDefault="007B5337" w:rsidP="00782585">
      <w:pPr>
        <w:pStyle w:val="a5"/>
        <w:spacing w:before="0" w:beforeAutospacing="0" w:after="0" w:afterAutospacing="0"/>
        <w:rPr>
          <w:rStyle w:val="a3"/>
          <w:b/>
          <w:bCs/>
          <w:u w:val="none"/>
        </w:rPr>
      </w:pPr>
      <w:r w:rsidRPr="00782585">
        <w:rPr>
          <w:rStyle w:val="a3"/>
          <w:b/>
          <w:bCs/>
          <w:u w:val="none"/>
        </w:rPr>
        <w:t xml:space="preserve">"Об утверждении Правил использования лесов для переработки древесины и иных лесных ресурсов" Зарегистрировано в Минюсте России 14.12.2020 N 61446. </w:t>
      </w:r>
    </w:p>
    <w:p w:rsidR="00782585" w:rsidRDefault="00782585" w:rsidP="00782585">
      <w:pPr>
        <w:pStyle w:val="a5"/>
        <w:spacing w:before="0" w:beforeAutospacing="0" w:after="0" w:afterAutospacing="0"/>
        <w:ind w:firstLine="709"/>
      </w:pPr>
    </w:p>
    <w:p w:rsidR="007B5337" w:rsidRPr="00782585" w:rsidRDefault="007B5337" w:rsidP="00782585">
      <w:pPr>
        <w:pStyle w:val="a5"/>
        <w:spacing w:before="0" w:beforeAutospacing="0" w:after="0" w:afterAutospacing="0"/>
        <w:ind w:firstLine="709"/>
        <w:rPr>
          <w:b/>
        </w:rPr>
      </w:pPr>
      <w:r w:rsidRPr="003F3A2D">
        <w:rPr>
          <w:b/>
        </w:rPr>
        <w:t>С 1 января 2021 года устанавливают требования к использованию лесов для</w:t>
      </w:r>
      <w:r w:rsidRPr="00782585">
        <w:rPr>
          <w:b/>
        </w:rPr>
        <w:t xml:space="preserve"> переработки древесины и иных лесных ресурсов</w:t>
      </w:r>
    </w:p>
    <w:p w:rsidR="007B5337" w:rsidRDefault="007B5337" w:rsidP="00782585">
      <w:pPr>
        <w:pStyle w:val="a5"/>
        <w:spacing w:before="0" w:beforeAutospacing="0" w:after="0" w:afterAutospacing="0"/>
        <w:ind w:firstLine="709"/>
      </w:pPr>
      <w:r>
        <w:t>Использование лесов для переработки древесины и иных лесных ресурсов представляет собой предпринимательскую деятельность, связанную с производством изделий из древесины и иной продукции такой переработки в соответствии с частью 1 статьи 46 Лесного кодекса РФ.</w:t>
      </w:r>
    </w:p>
    <w:p w:rsidR="007B5337" w:rsidRDefault="007B5337" w:rsidP="00782585">
      <w:pPr>
        <w:pStyle w:val="a5"/>
        <w:spacing w:before="0" w:beforeAutospacing="0" w:after="0" w:afterAutospacing="0"/>
        <w:ind w:firstLine="709"/>
      </w:pPr>
      <w:r>
        <w:lastRenderedPageBreak/>
        <w:t>Лесные участки, находящиеся в государственной или муниципальной собственности, предоставляются гражданам, юридическим лицам в аренду для переработки древесины и иных лесных ресурсов.</w:t>
      </w:r>
    </w:p>
    <w:p w:rsidR="007B5337" w:rsidRDefault="007B5337" w:rsidP="00782585">
      <w:pPr>
        <w:pStyle w:val="a5"/>
        <w:spacing w:before="0" w:beforeAutospacing="0" w:after="0" w:afterAutospacing="0"/>
        <w:ind w:firstLine="709"/>
      </w:pPr>
      <w:r>
        <w:t>Граждане, юридические лица, использующие леса для переработки древесины и иных лесных ресурсов, обязаны:</w:t>
      </w:r>
    </w:p>
    <w:p w:rsidR="007B5337" w:rsidRDefault="007B5337" w:rsidP="00782585">
      <w:pPr>
        <w:pStyle w:val="a5"/>
        <w:spacing w:before="0" w:beforeAutospacing="0" w:after="0" w:afterAutospacing="0"/>
        <w:ind w:firstLine="709"/>
      </w:pPr>
      <w:r>
        <w:t>соблюдать условия договора аренды лесного участка или решения о предоставлении лесного участка в постоянное (бессрочное) пользование;</w:t>
      </w:r>
    </w:p>
    <w:p w:rsidR="007B5337" w:rsidRDefault="007B5337" w:rsidP="00782585">
      <w:pPr>
        <w:pStyle w:val="a5"/>
        <w:spacing w:before="0" w:beforeAutospacing="0" w:after="0" w:afterAutospacing="0"/>
        <w:ind w:firstLine="709"/>
      </w:pPr>
      <w:r>
        <w:t>составлять проект освоения лесов и осуществлять использование лесов в соответствии с проектом;</w:t>
      </w:r>
    </w:p>
    <w:p w:rsidR="007B5337" w:rsidRDefault="007B5337" w:rsidP="00782585">
      <w:pPr>
        <w:pStyle w:val="a5"/>
        <w:spacing w:before="0" w:beforeAutospacing="0" w:after="0" w:afterAutospacing="0"/>
        <w:ind w:firstLine="709"/>
      </w:pPr>
      <w:r>
        <w:t>осуществлять учет древесины;</w:t>
      </w:r>
    </w:p>
    <w:p w:rsidR="007B5337" w:rsidRDefault="007B5337" w:rsidP="00782585">
      <w:pPr>
        <w:pStyle w:val="a5"/>
        <w:spacing w:before="0" w:beforeAutospacing="0" w:after="0" w:afterAutospacing="0"/>
        <w:ind w:firstLine="709"/>
      </w:pPr>
      <w:r>
        <w:t>соблюдать требования, установленные правилами пожарной безопасности в лесах, правилами санитарной безопасности в лесах, правилами ухода за лесами;</w:t>
      </w:r>
    </w:p>
    <w:p w:rsidR="007B5337" w:rsidRDefault="007B5337" w:rsidP="00782585">
      <w:pPr>
        <w:pStyle w:val="a5"/>
        <w:spacing w:before="0" w:beforeAutospacing="0" w:after="0" w:afterAutospacing="0"/>
        <w:ind w:firstLine="709"/>
      </w:pPr>
      <w:r>
        <w:t>подавать ежегодно лесную декларацию;</w:t>
      </w:r>
    </w:p>
    <w:p w:rsidR="007B5337" w:rsidRDefault="007B5337" w:rsidP="00782585">
      <w:pPr>
        <w:pStyle w:val="a5"/>
        <w:spacing w:before="0" w:beforeAutospacing="0" w:after="0" w:afterAutospacing="0"/>
        <w:ind w:firstLine="709"/>
      </w:pPr>
      <w:r>
        <w:t>представлять отчет об использовании лесов;</w:t>
      </w:r>
    </w:p>
    <w:p w:rsidR="007B5337" w:rsidRDefault="007B5337" w:rsidP="00782585">
      <w:pPr>
        <w:pStyle w:val="a5"/>
        <w:spacing w:before="0" w:beforeAutospacing="0" w:after="0" w:afterAutospacing="0"/>
        <w:ind w:firstLine="709"/>
      </w:pPr>
      <w:r>
        <w:t>представлять отчет об охране и о защите лесов;</w:t>
      </w:r>
    </w:p>
    <w:p w:rsidR="007B5337" w:rsidRDefault="007B5337" w:rsidP="00782585">
      <w:pPr>
        <w:pStyle w:val="a5"/>
        <w:spacing w:before="0" w:beforeAutospacing="0" w:after="0" w:afterAutospacing="0"/>
        <w:ind w:firstLine="709"/>
      </w:pPr>
      <w:r>
        <w:t>представлять в государственный лесной реестр документированную информацию;</w:t>
      </w:r>
    </w:p>
    <w:p w:rsidR="007B5337" w:rsidRDefault="007B5337" w:rsidP="00782585">
      <w:pPr>
        <w:pStyle w:val="a5"/>
        <w:spacing w:before="0" w:beforeAutospacing="0" w:after="0" w:afterAutospacing="0"/>
        <w:ind w:firstLine="709"/>
      </w:pPr>
      <w:r>
        <w:t>выполнять иные обязанности, предусмотренные Лесным кодексом РФ.</w:t>
      </w:r>
    </w:p>
    <w:p w:rsidR="007B5337" w:rsidRDefault="007B5337" w:rsidP="00782585">
      <w:pPr>
        <w:pStyle w:val="a5"/>
        <w:spacing w:before="0" w:beforeAutospacing="0" w:after="0" w:afterAutospacing="0"/>
        <w:ind w:firstLine="709"/>
      </w:pPr>
      <w:r>
        <w:t>Настоящий приказ вступает в силу с 1 января 2021 года и действует до 1 января 2027 года.</w:t>
      </w:r>
    </w:p>
    <w:p w:rsidR="00946F70" w:rsidRDefault="00946F70" w:rsidP="00782585">
      <w:pPr>
        <w:pStyle w:val="a5"/>
        <w:spacing w:before="0" w:beforeAutospacing="0" w:after="0" w:afterAutospacing="0"/>
        <w:ind w:firstLine="709"/>
      </w:pPr>
    </w:p>
    <w:p w:rsidR="00946F70" w:rsidRDefault="00946F70" w:rsidP="00782585">
      <w:pPr>
        <w:pStyle w:val="a5"/>
        <w:spacing w:before="0" w:beforeAutospacing="0" w:after="0" w:afterAutospacing="0"/>
        <w:ind w:firstLine="709"/>
      </w:pPr>
    </w:p>
    <w:p w:rsidR="00946F70" w:rsidRDefault="00946F70" w:rsidP="00782585">
      <w:pPr>
        <w:pStyle w:val="a5"/>
        <w:spacing w:before="0" w:beforeAutospacing="0" w:after="0" w:afterAutospacing="0"/>
        <w:ind w:firstLine="709"/>
      </w:pPr>
    </w:p>
    <w:p w:rsidR="00946F70" w:rsidRPr="00946F70" w:rsidRDefault="007B5337" w:rsidP="00946F70">
      <w:pPr>
        <w:pStyle w:val="a5"/>
        <w:spacing w:before="0" w:beforeAutospacing="0" w:after="0" w:afterAutospacing="0"/>
        <w:rPr>
          <w:rStyle w:val="a3"/>
          <w:b/>
          <w:bCs/>
        </w:rPr>
      </w:pPr>
      <w:r w:rsidRPr="00946F70">
        <w:rPr>
          <w:rStyle w:val="a3"/>
          <w:b/>
          <w:bCs/>
        </w:rPr>
        <w:t xml:space="preserve">Приказ Минприроды России от 28.07.2020 N 496 </w:t>
      </w:r>
    </w:p>
    <w:p w:rsidR="007B5337" w:rsidRPr="00946F70" w:rsidRDefault="007B5337" w:rsidP="00946F70">
      <w:pPr>
        <w:pStyle w:val="a5"/>
        <w:spacing w:before="0" w:beforeAutospacing="0" w:after="0" w:afterAutospacing="0"/>
        <w:rPr>
          <w:rStyle w:val="a3"/>
          <w:b/>
          <w:bCs/>
          <w:u w:val="none"/>
        </w:rPr>
      </w:pPr>
      <w:r w:rsidRPr="00946F70">
        <w:rPr>
          <w:rStyle w:val="a3"/>
          <w:b/>
          <w:bCs/>
          <w:u w:val="none"/>
        </w:rPr>
        <w:t xml:space="preserve">"Об утверждении Правил заготовки и сбора </w:t>
      </w:r>
      <w:proofErr w:type="spellStart"/>
      <w:r w:rsidRPr="00946F70">
        <w:rPr>
          <w:rStyle w:val="a3"/>
          <w:b/>
          <w:bCs/>
          <w:u w:val="none"/>
        </w:rPr>
        <w:t>недревесных</w:t>
      </w:r>
      <w:proofErr w:type="spellEnd"/>
      <w:r w:rsidRPr="00946F70">
        <w:rPr>
          <w:rStyle w:val="a3"/>
          <w:b/>
          <w:bCs/>
          <w:u w:val="none"/>
        </w:rPr>
        <w:t xml:space="preserve"> лесных ресурсов" Зарегистрировано в Минюсте России 16.12.2020 N 61508. </w:t>
      </w:r>
    </w:p>
    <w:p w:rsidR="00946F70" w:rsidRDefault="00946F70" w:rsidP="00946F70">
      <w:pPr>
        <w:pStyle w:val="a5"/>
        <w:spacing w:before="0" w:beforeAutospacing="0" w:after="0" w:afterAutospacing="0"/>
        <w:ind w:firstLine="709"/>
      </w:pPr>
    </w:p>
    <w:p w:rsidR="007B5337" w:rsidRPr="00946F70" w:rsidRDefault="007B5337" w:rsidP="00946F70">
      <w:pPr>
        <w:pStyle w:val="a5"/>
        <w:spacing w:before="0" w:beforeAutospacing="0" w:after="0" w:afterAutospacing="0"/>
        <w:ind w:firstLine="709"/>
        <w:rPr>
          <w:b/>
        </w:rPr>
      </w:pPr>
      <w:r w:rsidRPr="003F3A2D">
        <w:rPr>
          <w:b/>
        </w:rPr>
        <w:t xml:space="preserve">С 1 января 2021 г. вводятся в действие правила заготовки и сбора </w:t>
      </w:r>
      <w:proofErr w:type="spellStart"/>
      <w:r w:rsidRPr="003F3A2D">
        <w:rPr>
          <w:b/>
        </w:rPr>
        <w:t>недревесных</w:t>
      </w:r>
      <w:proofErr w:type="spellEnd"/>
      <w:r w:rsidRPr="00946F70">
        <w:rPr>
          <w:b/>
        </w:rPr>
        <w:t xml:space="preserve"> лесных ресурсов</w:t>
      </w:r>
    </w:p>
    <w:p w:rsidR="007B5337" w:rsidRDefault="007B5337" w:rsidP="00946F70">
      <w:pPr>
        <w:pStyle w:val="a5"/>
        <w:spacing w:before="0" w:beforeAutospacing="0" w:after="0" w:afterAutospacing="0"/>
        <w:ind w:firstLine="709"/>
      </w:pPr>
      <w:r>
        <w:t xml:space="preserve">Заготовка и сбор </w:t>
      </w:r>
      <w:proofErr w:type="spellStart"/>
      <w:r>
        <w:t>недревесных</w:t>
      </w:r>
      <w:proofErr w:type="spellEnd"/>
      <w:r>
        <w:t xml:space="preserve"> лесных ресурсов представляют собой предпринимательскую деятельность, связанную с изъятием, хранением и вывозом соответствующих лесных ресурсов из леса.</w:t>
      </w:r>
    </w:p>
    <w:p w:rsidR="007B5337" w:rsidRDefault="007B5337" w:rsidP="00946F70">
      <w:pPr>
        <w:pStyle w:val="a5"/>
        <w:spacing w:before="0" w:beforeAutospacing="0" w:after="0" w:afterAutospacing="0"/>
        <w:ind w:firstLine="709"/>
      </w:pPr>
      <w:proofErr w:type="gramStart"/>
      <w:r>
        <w:t xml:space="preserve">К </w:t>
      </w:r>
      <w:proofErr w:type="spellStart"/>
      <w:r>
        <w:t>недревесным</w:t>
      </w:r>
      <w:proofErr w:type="spellEnd"/>
      <w:r>
        <w:t xml:space="preserve"> лесным ресурсам относятся пни, береста, кора деревьев и кустарников, хворост, валежник, веточный корм, еловая, пихтовая, сосновая лапы, ели или деревья других хвойных пород для новогодних праздников, мох, лесная подстилка, камыш, тростник и подобные лесные ресурсы.</w:t>
      </w:r>
      <w:proofErr w:type="gramEnd"/>
    </w:p>
    <w:p w:rsidR="007B5337" w:rsidRDefault="007B5337" w:rsidP="00946F70">
      <w:pPr>
        <w:pStyle w:val="a5"/>
        <w:spacing w:before="0" w:beforeAutospacing="0" w:after="0" w:afterAutospacing="0"/>
        <w:ind w:firstLine="709"/>
      </w:pPr>
      <w:r>
        <w:t xml:space="preserve">Граждане, юридические лица осуществляют заготовку и сбор </w:t>
      </w:r>
      <w:proofErr w:type="spellStart"/>
      <w:r>
        <w:t>недревесных</w:t>
      </w:r>
      <w:proofErr w:type="spellEnd"/>
      <w:r>
        <w:t xml:space="preserve"> лесных ресурсов на основании договоров аренды лесных участков.</w:t>
      </w:r>
    </w:p>
    <w:p w:rsidR="007B5337" w:rsidRDefault="007B5337" w:rsidP="00946F70">
      <w:pPr>
        <w:pStyle w:val="a5"/>
        <w:spacing w:before="0" w:beforeAutospacing="0" w:after="0" w:afterAutospacing="0"/>
        <w:ind w:firstLine="709"/>
      </w:pPr>
      <w:r>
        <w:t xml:space="preserve">Заготовленные </w:t>
      </w:r>
      <w:proofErr w:type="spellStart"/>
      <w:r>
        <w:t>недревесные</w:t>
      </w:r>
      <w:proofErr w:type="spellEnd"/>
      <w:r>
        <w:t xml:space="preserve"> лесные ресурсы являются собственностью </w:t>
      </w:r>
      <w:proofErr w:type="spellStart"/>
      <w:r>
        <w:t>лесопользователя</w:t>
      </w:r>
      <w:proofErr w:type="spellEnd"/>
      <w:r>
        <w:t xml:space="preserve">, </w:t>
      </w:r>
      <w:proofErr w:type="gramStart"/>
      <w:r>
        <w:t>которому</w:t>
      </w:r>
      <w:proofErr w:type="gramEnd"/>
      <w:r>
        <w:t xml:space="preserve"> лесной участок передан для использования лесов для заготовки и сбора </w:t>
      </w:r>
      <w:proofErr w:type="spellStart"/>
      <w:r>
        <w:t>недревесных</w:t>
      </w:r>
      <w:proofErr w:type="spellEnd"/>
      <w:r>
        <w:t xml:space="preserve"> лесных ресурсов.</w:t>
      </w:r>
    </w:p>
    <w:p w:rsidR="007B5337" w:rsidRDefault="007B5337" w:rsidP="00946F70">
      <w:pPr>
        <w:pStyle w:val="a5"/>
        <w:spacing w:before="0" w:beforeAutospacing="0" w:after="0" w:afterAutospacing="0"/>
        <w:ind w:firstLine="709"/>
      </w:pPr>
      <w:r>
        <w:t xml:space="preserve">В случае заключения с </w:t>
      </w:r>
      <w:proofErr w:type="spellStart"/>
      <w:r>
        <w:t>лесопользователем</w:t>
      </w:r>
      <w:proofErr w:type="spellEnd"/>
      <w:r>
        <w:t xml:space="preserve"> договора купли-продажи лесных насаждений без предоставления лесных участков для осуществления заготовки елей или деревьев других хвойных пород для новогодних праздников гражданами, юридическими лицами право собственности на такие заготовленные </w:t>
      </w:r>
      <w:proofErr w:type="spellStart"/>
      <w:r>
        <w:t>недревесные</w:t>
      </w:r>
      <w:proofErr w:type="spellEnd"/>
      <w:r>
        <w:t xml:space="preserve"> лесные ресурсы принадлежит лицам, с которыми заключены соответствующие договоры купли-продажи лесных насаждений без предоставления лесных участков.</w:t>
      </w:r>
    </w:p>
    <w:p w:rsidR="007B5337" w:rsidRDefault="007B5337" w:rsidP="00946F70">
      <w:pPr>
        <w:pStyle w:val="a5"/>
        <w:spacing w:before="0" w:beforeAutospacing="0" w:after="0" w:afterAutospacing="0"/>
        <w:ind w:firstLine="709"/>
      </w:pPr>
      <w:r>
        <w:t>Настоящий приказ вступает в силу с 1 января 2021 года и действует до 1 января 2027 г.</w:t>
      </w:r>
    </w:p>
    <w:p w:rsidR="00946F70" w:rsidRDefault="00946F70" w:rsidP="00946F70">
      <w:pPr>
        <w:pStyle w:val="a5"/>
        <w:spacing w:before="0" w:beforeAutospacing="0" w:after="0" w:afterAutospacing="0"/>
        <w:ind w:firstLine="709"/>
      </w:pPr>
    </w:p>
    <w:p w:rsidR="00946F70" w:rsidRDefault="00946F70" w:rsidP="00946F70">
      <w:pPr>
        <w:pStyle w:val="a5"/>
        <w:spacing w:before="0" w:beforeAutospacing="0" w:after="0" w:afterAutospacing="0"/>
        <w:ind w:firstLine="709"/>
      </w:pPr>
    </w:p>
    <w:p w:rsidR="00946F70" w:rsidRDefault="00946F70" w:rsidP="00946F70">
      <w:pPr>
        <w:pStyle w:val="a5"/>
        <w:spacing w:before="0" w:beforeAutospacing="0" w:after="0" w:afterAutospacing="0"/>
        <w:ind w:firstLine="709"/>
      </w:pPr>
    </w:p>
    <w:p w:rsidR="002A0C11" w:rsidRDefault="002A0C11" w:rsidP="000610C6">
      <w:pPr>
        <w:pStyle w:val="a5"/>
        <w:spacing w:before="0" w:beforeAutospacing="0" w:after="0" w:afterAutospacing="0"/>
        <w:jc w:val="center"/>
        <w:rPr>
          <w:rStyle w:val="a3"/>
          <w:b/>
          <w:bCs/>
          <w:color w:val="00B050"/>
          <w:u w:val="none"/>
        </w:rPr>
      </w:pPr>
    </w:p>
    <w:p w:rsidR="002A0C11" w:rsidRPr="002A0C11" w:rsidRDefault="000A7EF9" w:rsidP="002A0C11">
      <w:pPr>
        <w:pStyle w:val="a5"/>
        <w:spacing w:before="0" w:beforeAutospacing="0" w:after="0" w:afterAutospacing="0"/>
        <w:rPr>
          <w:rStyle w:val="a3"/>
          <w:b/>
          <w:bCs/>
        </w:rPr>
      </w:pPr>
      <w:r w:rsidRPr="002A0C11">
        <w:rPr>
          <w:rStyle w:val="a3"/>
          <w:b/>
          <w:bCs/>
        </w:rPr>
        <w:t xml:space="preserve">Приказ Минприроды России от 30.07.2020 N 509 </w:t>
      </w:r>
    </w:p>
    <w:p w:rsidR="000A7EF9" w:rsidRPr="002A0C11" w:rsidRDefault="000A7EF9" w:rsidP="002A0C11">
      <w:pPr>
        <w:pStyle w:val="a5"/>
        <w:spacing w:before="0" w:beforeAutospacing="0" w:after="0" w:afterAutospacing="0"/>
        <w:rPr>
          <w:rStyle w:val="a3"/>
          <w:b/>
          <w:bCs/>
          <w:u w:val="none"/>
        </w:rPr>
      </w:pPr>
      <w:proofErr w:type="gramStart"/>
      <w:r w:rsidRPr="002A0C11">
        <w:rPr>
          <w:rStyle w:val="a3"/>
          <w:b/>
          <w:bCs/>
          <w:u w:val="none"/>
        </w:rPr>
        <w:t xml:space="preserve">"Об утверждении порядка предоставления юридическими лицами независимо от их организационно-правовой формы и физическими лицами, осуществляющими сбор </w:t>
      </w:r>
      <w:r w:rsidRPr="002A0C11">
        <w:rPr>
          <w:rStyle w:val="a3"/>
          <w:b/>
          <w:bCs/>
          <w:u w:val="none"/>
        </w:rPr>
        <w:lastRenderedPageBreak/>
        <w:t>информации о состоянии окружающей среды и ее загрязнении, в Федеральную службу по гидрометеорологии и мониторингу окружающей среды указанной информации, а также информации о чрезвычайных ситуациях техногенного характера, которые оказали, оказывают и (или) могут оказать негативное воздействие на окружающую среду" Зарегистрировано в Минюсте России 14.12.2020</w:t>
      </w:r>
      <w:proofErr w:type="gramEnd"/>
      <w:r w:rsidRPr="002A0C11">
        <w:rPr>
          <w:rStyle w:val="a3"/>
          <w:b/>
          <w:bCs/>
          <w:u w:val="none"/>
        </w:rPr>
        <w:t xml:space="preserve"> N 61438. </w:t>
      </w:r>
    </w:p>
    <w:p w:rsidR="002A0C11" w:rsidRDefault="002A0C11" w:rsidP="002A0C11">
      <w:pPr>
        <w:pStyle w:val="a5"/>
        <w:spacing w:before="0" w:beforeAutospacing="0" w:after="0" w:afterAutospacing="0"/>
        <w:ind w:firstLine="709"/>
      </w:pPr>
    </w:p>
    <w:p w:rsidR="000A7EF9" w:rsidRPr="002A0C11" w:rsidRDefault="000A7EF9" w:rsidP="002A0C11">
      <w:pPr>
        <w:pStyle w:val="a5"/>
        <w:spacing w:before="0" w:beforeAutospacing="0" w:after="0" w:afterAutospacing="0"/>
        <w:ind w:firstLine="709"/>
        <w:rPr>
          <w:b/>
        </w:rPr>
      </w:pPr>
      <w:r w:rsidRPr="001624A3">
        <w:rPr>
          <w:b/>
        </w:rPr>
        <w:t>С 1 января 2021 года вступает в силу новый порядок предоставления в Росгидромет</w:t>
      </w:r>
      <w:r w:rsidRPr="002A0C11">
        <w:rPr>
          <w:b/>
        </w:rPr>
        <w:t xml:space="preserve"> информации о состоянии окружающей среды и ее загрязнении, о ЧС техногенного характера</w:t>
      </w:r>
    </w:p>
    <w:p w:rsidR="000A7EF9" w:rsidRDefault="000A7EF9" w:rsidP="002A0C11">
      <w:pPr>
        <w:pStyle w:val="a5"/>
        <w:spacing w:before="0" w:beforeAutospacing="0" w:after="0" w:afterAutospacing="0"/>
        <w:ind w:firstLine="709"/>
      </w:pPr>
      <w:r>
        <w:t>Информацию о состоянии окружающей среды и ее загрязнении, о чрезвычайных ситуациях техногенного характера, которые оказали, оказывают и (или) могут оказать негативное воздействие на окружающую среду, предоставляют юридические лица независимо от их организационно-правовой формы и физические лица, осуществляющие на основании лицензий деятельность в области гидрометеорологии и в смежных с ней областях.</w:t>
      </w:r>
    </w:p>
    <w:p w:rsidR="000A7EF9" w:rsidRDefault="000A7EF9" w:rsidP="002A0C11">
      <w:pPr>
        <w:pStyle w:val="a5"/>
        <w:spacing w:before="0" w:beforeAutospacing="0" w:after="0" w:afterAutospacing="0"/>
        <w:ind w:firstLine="709"/>
      </w:pPr>
      <w:r>
        <w:t>Предоставляемая информация о состоянии окружающей среды и ее загрязнении должна содержать географические координаты и идентификатор (название населенного пункта, административного и (или) географического объекта) пункта наблюдений, измеряемый параметр и его значение, дату отбора пробы и измерения, погрешность измерения, время осреднения измерения (при измерениях на автоматизированных постах наблюдений).</w:t>
      </w:r>
    </w:p>
    <w:p w:rsidR="000A7EF9" w:rsidRDefault="000A7EF9" w:rsidP="002A0C11">
      <w:pPr>
        <w:pStyle w:val="a5"/>
        <w:spacing w:before="0" w:beforeAutospacing="0" w:after="0" w:afterAutospacing="0"/>
        <w:ind w:firstLine="709"/>
      </w:pPr>
      <w:r>
        <w:t>Приказ действует до 1 января 2027 года.</w:t>
      </w:r>
    </w:p>
    <w:p w:rsidR="000A7EF9" w:rsidRDefault="000A7EF9" w:rsidP="002A0C11">
      <w:pPr>
        <w:pStyle w:val="a5"/>
        <w:spacing w:before="0" w:beforeAutospacing="0" w:after="0" w:afterAutospacing="0"/>
        <w:ind w:firstLine="709"/>
      </w:pPr>
      <w:r>
        <w:t>Постановление Правительства РФ от 14.02.2000 N 128, регулирующее аналогичные правоотношения, утрачивает силу с 1 января 2021 года в связи с изданием Постановления Правительства РФ от 03.08.2020 N 1168.</w:t>
      </w:r>
    </w:p>
    <w:p w:rsidR="000A7EF9" w:rsidRDefault="000A7EF9" w:rsidP="000610C6">
      <w:pPr>
        <w:pStyle w:val="a5"/>
        <w:spacing w:before="0" w:beforeAutospacing="0" w:after="0" w:afterAutospacing="0"/>
        <w:jc w:val="center"/>
        <w:rPr>
          <w:rStyle w:val="a3"/>
          <w:b/>
          <w:bCs/>
          <w:color w:val="00B050"/>
          <w:u w:val="none"/>
        </w:rPr>
      </w:pPr>
    </w:p>
    <w:p w:rsidR="006630CA" w:rsidRDefault="006630CA" w:rsidP="000610C6">
      <w:pPr>
        <w:pStyle w:val="a5"/>
        <w:spacing w:before="0" w:beforeAutospacing="0" w:after="0" w:afterAutospacing="0"/>
        <w:jc w:val="center"/>
        <w:rPr>
          <w:rStyle w:val="a3"/>
          <w:b/>
          <w:bCs/>
          <w:color w:val="00B050"/>
          <w:u w:val="none"/>
        </w:rPr>
      </w:pPr>
    </w:p>
    <w:p w:rsidR="006630CA" w:rsidRDefault="006630CA" w:rsidP="000610C6">
      <w:pPr>
        <w:pStyle w:val="a5"/>
        <w:spacing w:before="0" w:beforeAutospacing="0" w:after="0" w:afterAutospacing="0"/>
        <w:jc w:val="center"/>
        <w:rPr>
          <w:rStyle w:val="a3"/>
          <w:b/>
          <w:bCs/>
          <w:color w:val="00B050"/>
          <w:u w:val="none"/>
        </w:rPr>
      </w:pPr>
    </w:p>
    <w:p w:rsidR="006630CA" w:rsidRPr="006630CA" w:rsidRDefault="00D6259E" w:rsidP="006630CA">
      <w:pPr>
        <w:pStyle w:val="a5"/>
        <w:spacing w:before="0" w:beforeAutospacing="0" w:after="0" w:afterAutospacing="0"/>
        <w:rPr>
          <w:rStyle w:val="a3"/>
          <w:b/>
          <w:bCs/>
        </w:rPr>
      </w:pPr>
      <w:r w:rsidRPr="006630CA">
        <w:rPr>
          <w:rStyle w:val="a3"/>
          <w:b/>
          <w:bCs/>
        </w:rPr>
        <w:t>Приказ Минприроды России от 30.07.2020 N 513</w:t>
      </w:r>
    </w:p>
    <w:p w:rsidR="00D6259E" w:rsidRPr="006630CA" w:rsidRDefault="00D6259E" w:rsidP="006630CA">
      <w:pPr>
        <w:pStyle w:val="a5"/>
        <w:spacing w:before="0" w:beforeAutospacing="0" w:after="0" w:afterAutospacing="0"/>
        <w:rPr>
          <w:rStyle w:val="a3"/>
          <w:b/>
          <w:bCs/>
          <w:u w:val="none"/>
        </w:rPr>
      </w:pPr>
      <w:r w:rsidRPr="006630CA">
        <w:rPr>
          <w:rStyle w:val="a3"/>
          <w:b/>
          <w:bCs/>
          <w:u w:val="none"/>
        </w:rPr>
        <w:t xml:space="preserve"> "Об утверждении Порядка государственной или муниципальной экспертизы проекта освоения лесов" Зарегистрировано в Минюсте России 17.12.2020 N 61516. </w:t>
      </w:r>
    </w:p>
    <w:p w:rsidR="006630CA" w:rsidRDefault="006630CA" w:rsidP="006630CA">
      <w:pPr>
        <w:pStyle w:val="a5"/>
        <w:spacing w:before="0" w:beforeAutospacing="0" w:after="0" w:afterAutospacing="0"/>
        <w:ind w:firstLine="709"/>
      </w:pPr>
    </w:p>
    <w:p w:rsidR="00D6259E" w:rsidRPr="006630CA" w:rsidRDefault="00D6259E" w:rsidP="006630CA">
      <w:pPr>
        <w:pStyle w:val="a5"/>
        <w:spacing w:before="0" w:beforeAutospacing="0" w:after="0" w:afterAutospacing="0"/>
        <w:ind w:firstLine="709"/>
        <w:rPr>
          <w:b/>
        </w:rPr>
      </w:pPr>
      <w:r w:rsidRPr="001624A3">
        <w:rPr>
          <w:b/>
        </w:rPr>
        <w:t>С 1 января 2021 г. устанавливается порядок проведения государственной или</w:t>
      </w:r>
      <w:r w:rsidRPr="006630CA">
        <w:rPr>
          <w:b/>
        </w:rPr>
        <w:t xml:space="preserve"> муниципальной экспертизы проекта освоения лесов органами государственной власти и местного самоуправления</w:t>
      </w:r>
    </w:p>
    <w:p w:rsidR="00D6259E" w:rsidRDefault="00D6259E" w:rsidP="006630CA">
      <w:pPr>
        <w:pStyle w:val="a5"/>
        <w:spacing w:before="0" w:beforeAutospacing="0" w:after="0" w:afterAutospacing="0"/>
        <w:ind w:firstLine="709"/>
      </w:pPr>
      <w:r>
        <w:t>Целью Экспертизы является оценка соответствия проекта освоения лесов нормам законодательства РФ, целям и видам освоения лесов, предусмотренных проектом освоения лесов, договору аренды лесного участка, условиям права 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РФ.</w:t>
      </w:r>
    </w:p>
    <w:p w:rsidR="00D6259E" w:rsidRDefault="00D6259E" w:rsidP="006630CA">
      <w:pPr>
        <w:pStyle w:val="a5"/>
        <w:spacing w:before="0" w:beforeAutospacing="0" w:after="0" w:afterAutospacing="0"/>
        <w:ind w:firstLine="709"/>
      </w:pPr>
      <w:r>
        <w:t>Для проведения Экспертизы органы государственной власти и органы местного самоуправления образовывают экспертные комиссии</w:t>
      </w:r>
      <w:proofErr w:type="gramStart"/>
      <w:r>
        <w:t>.</w:t>
      </w:r>
      <w:proofErr w:type="gramEnd"/>
      <w:r>
        <w:t xml:space="preserve"> </w:t>
      </w:r>
      <w:proofErr w:type="gramStart"/>
      <w:r>
        <w:t>в</w:t>
      </w:r>
      <w:proofErr w:type="gramEnd"/>
      <w:r>
        <w:t xml:space="preserve"> состав которых должны входить два представителя общественных объединений и (или) некоммерческих организаций, осуществляющих деятельность в области охраны окружающей среды (экологии и природопользования).</w:t>
      </w:r>
    </w:p>
    <w:p w:rsidR="00D6259E" w:rsidRDefault="00D6259E" w:rsidP="006630CA">
      <w:pPr>
        <w:pStyle w:val="a5"/>
        <w:spacing w:before="0" w:beforeAutospacing="0" w:after="0" w:afterAutospacing="0"/>
        <w:ind w:firstLine="709"/>
      </w:pPr>
      <w:proofErr w:type="gramStart"/>
      <w:r>
        <w:t>Лица, которым лесные участки предоставлены в постоянное (бессрочное) пользование или в аренду, а также лица, использующие леса на основании сервитута или публичного сервитута для проведения Экспертизы подают в органы государственной власти или органы местного самоуправления письменное заявление с приложением проекта освоения лесов или внесенных в него изменений на бумажном носителе или в форме электронного документа, в том числе через "Единый</w:t>
      </w:r>
      <w:proofErr w:type="gramEnd"/>
      <w:r>
        <w:t xml:space="preserve"> портал государственных и муниципальных услуг (функций)".</w:t>
      </w:r>
    </w:p>
    <w:p w:rsidR="00D6259E" w:rsidRDefault="00D6259E" w:rsidP="006630CA">
      <w:pPr>
        <w:pStyle w:val="a5"/>
        <w:spacing w:before="0" w:beforeAutospacing="0" w:after="0" w:afterAutospacing="0"/>
        <w:ind w:firstLine="709"/>
      </w:pPr>
      <w:proofErr w:type="gramStart"/>
      <w:r>
        <w:t xml:space="preserve">Экспертная комиссия проводит анализ представленного проекта освоения лесов и определяет его соответствие нормам законодательства РФ, соответствия мероприятий по использованию, охране, защите и воспроизводству лесов целям и видам освоения лесов, предусмотренных проектом освоения лесов, договору аренды лесного участка, условиям права </w:t>
      </w:r>
      <w:r>
        <w:lastRenderedPageBreak/>
        <w:t>постоянного (бессрочного) пользования лесным участком, соглашению об установлении сервитута, соглашению об осуществлении публичного сервитута, лесохозяйственному регламенту лесничества, лесному плану субъекта РФ.</w:t>
      </w:r>
      <w:proofErr w:type="gramEnd"/>
    </w:p>
    <w:p w:rsidR="00D6259E" w:rsidRDefault="00D6259E" w:rsidP="006630CA">
      <w:pPr>
        <w:pStyle w:val="a5"/>
        <w:spacing w:before="0" w:beforeAutospacing="0" w:after="0" w:afterAutospacing="0"/>
        <w:ind w:firstLine="709"/>
      </w:pPr>
      <w:r>
        <w:t>Срок действия положительного заключения Экспертизы устанавливается на срок действия проекта освоения лесов.</w:t>
      </w:r>
    </w:p>
    <w:p w:rsidR="00D6259E" w:rsidRDefault="00D6259E" w:rsidP="006630CA">
      <w:pPr>
        <w:pStyle w:val="a5"/>
        <w:spacing w:before="0" w:beforeAutospacing="0" w:after="0" w:afterAutospacing="0"/>
        <w:ind w:firstLine="709"/>
      </w:pPr>
      <w:r>
        <w:t>Настоящий приказ вступает в силу с 1 января 2021 г. и действует до 1 января 2027 г.</w:t>
      </w:r>
    </w:p>
    <w:p w:rsidR="00294911" w:rsidRDefault="00294911" w:rsidP="00294911">
      <w:pPr>
        <w:pStyle w:val="a5"/>
        <w:spacing w:before="0" w:beforeAutospacing="0" w:after="0" w:afterAutospacing="0"/>
        <w:rPr>
          <w:rStyle w:val="a3"/>
          <w:b/>
          <w:bCs/>
          <w:u w:val="none"/>
        </w:rPr>
      </w:pPr>
    </w:p>
    <w:p w:rsidR="00294911" w:rsidRDefault="00294911" w:rsidP="00294911">
      <w:pPr>
        <w:pStyle w:val="a5"/>
        <w:spacing w:before="0" w:beforeAutospacing="0" w:after="0" w:afterAutospacing="0"/>
        <w:rPr>
          <w:rStyle w:val="a3"/>
          <w:b/>
          <w:bCs/>
          <w:u w:val="none"/>
        </w:rPr>
      </w:pPr>
    </w:p>
    <w:p w:rsidR="00294911" w:rsidRDefault="00294911" w:rsidP="00294911">
      <w:pPr>
        <w:pStyle w:val="a5"/>
        <w:spacing w:before="0" w:beforeAutospacing="0" w:after="0" w:afterAutospacing="0"/>
        <w:rPr>
          <w:rStyle w:val="a3"/>
          <w:b/>
          <w:bCs/>
          <w:u w:val="none"/>
        </w:rPr>
      </w:pPr>
    </w:p>
    <w:p w:rsidR="00294911" w:rsidRPr="00294911" w:rsidRDefault="00D6259E" w:rsidP="00294911">
      <w:pPr>
        <w:pStyle w:val="a5"/>
        <w:spacing w:before="0" w:beforeAutospacing="0" w:after="0" w:afterAutospacing="0"/>
        <w:rPr>
          <w:rStyle w:val="a3"/>
          <w:b/>
          <w:bCs/>
        </w:rPr>
      </w:pPr>
      <w:r w:rsidRPr="00294911">
        <w:rPr>
          <w:rStyle w:val="a3"/>
          <w:b/>
          <w:bCs/>
        </w:rPr>
        <w:t xml:space="preserve">Приказ Минприроды России от 30.07.2020 N 524 </w:t>
      </w:r>
    </w:p>
    <w:p w:rsidR="00D6259E" w:rsidRPr="00294911" w:rsidRDefault="00D6259E" w:rsidP="00294911">
      <w:pPr>
        <w:pStyle w:val="a5"/>
        <w:spacing w:before="0" w:beforeAutospacing="0" w:after="0" w:afterAutospacing="0"/>
        <w:rPr>
          <w:rStyle w:val="a3"/>
          <w:b/>
          <w:bCs/>
          <w:u w:val="none"/>
        </w:rPr>
      </w:pPr>
      <w:r w:rsidRPr="00294911">
        <w:rPr>
          <w:rStyle w:val="a3"/>
          <w:b/>
          <w:bCs/>
          <w:u w:val="none"/>
        </w:rPr>
        <w:t xml:space="preserve">"Об утверждении требований к проведению наблюдений за состоянием окружающей среды, ее загрязнением" Зарегистрировано в Минюсте России 14.12.2020 N 61430. </w:t>
      </w:r>
    </w:p>
    <w:p w:rsidR="00294911" w:rsidRDefault="00294911" w:rsidP="00294911">
      <w:pPr>
        <w:pStyle w:val="a5"/>
        <w:spacing w:before="0" w:beforeAutospacing="0" w:after="0" w:afterAutospacing="0"/>
        <w:ind w:firstLine="709"/>
      </w:pPr>
    </w:p>
    <w:p w:rsidR="00D6259E" w:rsidRPr="00294911" w:rsidRDefault="00D6259E" w:rsidP="00294911">
      <w:pPr>
        <w:pStyle w:val="a5"/>
        <w:spacing w:before="0" w:beforeAutospacing="0" w:after="0" w:afterAutospacing="0"/>
        <w:ind w:firstLine="709"/>
        <w:rPr>
          <w:b/>
        </w:rPr>
      </w:pPr>
      <w:r w:rsidRPr="001624A3">
        <w:rPr>
          <w:b/>
        </w:rPr>
        <w:t>С 1 января 2021 г. устанавливаются требования к проведению наблюдений за</w:t>
      </w:r>
      <w:r w:rsidRPr="00294911">
        <w:rPr>
          <w:b/>
        </w:rPr>
        <w:t xml:space="preserve"> состоянием окружающей среды, ее загрязнением</w:t>
      </w:r>
    </w:p>
    <w:p w:rsidR="00D6259E" w:rsidRDefault="00D6259E" w:rsidP="00294911">
      <w:pPr>
        <w:pStyle w:val="a5"/>
        <w:spacing w:before="0" w:beforeAutospacing="0" w:after="0" w:afterAutospacing="0"/>
        <w:ind w:firstLine="709"/>
      </w:pPr>
      <w:r>
        <w:t>Приводятся, в числе прочего, требования к проведению наблюдений:</w:t>
      </w:r>
    </w:p>
    <w:p w:rsidR="00D6259E" w:rsidRDefault="00D6259E" w:rsidP="00294911">
      <w:pPr>
        <w:pStyle w:val="a5"/>
        <w:spacing w:before="0" w:beforeAutospacing="0" w:after="0" w:afterAutospacing="0"/>
        <w:ind w:firstLine="709"/>
      </w:pPr>
      <w:r>
        <w:t>для определения климатических, аэрологических, гидрологических, гелиогеофизических, агрометеорологических характеристик окружающей среды;</w:t>
      </w:r>
    </w:p>
    <w:p w:rsidR="00D6259E" w:rsidRDefault="00D6259E" w:rsidP="00294911">
      <w:pPr>
        <w:pStyle w:val="a5"/>
        <w:spacing w:before="0" w:beforeAutospacing="0" w:after="0" w:afterAutospacing="0"/>
        <w:ind w:firstLine="709"/>
      </w:pPr>
      <w:r>
        <w:t>для определения уровня радиоактивного загрязнения атмосферного воздуха, поверхностных вод водных объектов и почв.</w:t>
      </w:r>
    </w:p>
    <w:p w:rsidR="00D6259E" w:rsidRDefault="00D6259E" w:rsidP="00294911">
      <w:pPr>
        <w:pStyle w:val="a5"/>
        <w:spacing w:before="0" w:beforeAutospacing="0" w:after="0" w:afterAutospacing="0"/>
        <w:ind w:firstLine="709"/>
      </w:pPr>
      <w:r>
        <w:t>Настоящий приказ вступает в силу с 1 января 2021 года и действует до 1 января 2027 года.</w:t>
      </w:r>
    </w:p>
    <w:p w:rsidR="00D6259E" w:rsidRDefault="00D6259E" w:rsidP="000610C6">
      <w:pPr>
        <w:pStyle w:val="a5"/>
        <w:spacing w:before="0" w:beforeAutospacing="0" w:after="0" w:afterAutospacing="0"/>
        <w:jc w:val="center"/>
        <w:rPr>
          <w:rStyle w:val="a3"/>
          <w:b/>
          <w:bCs/>
          <w:color w:val="00B050"/>
          <w:u w:val="none"/>
        </w:rPr>
      </w:pPr>
    </w:p>
    <w:p w:rsidR="00B82CA0" w:rsidRDefault="00B82CA0" w:rsidP="000610C6">
      <w:pPr>
        <w:pStyle w:val="a5"/>
        <w:spacing w:before="0" w:beforeAutospacing="0" w:after="0" w:afterAutospacing="0"/>
        <w:jc w:val="center"/>
        <w:rPr>
          <w:rStyle w:val="a3"/>
          <w:b/>
          <w:bCs/>
          <w:color w:val="00B050"/>
          <w:u w:val="none"/>
        </w:rPr>
      </w:pPr>
    </w:p>
    <w:p w:rsidR="00B82CA0" w:rsidRDefault="00B82CA0" w:rsidP="000610C6">
      <w:pPr>
        <w:pStyle w:val="a5"/>
        <w:spacing w:before="0" w:beforeAutospacing="0" w:after="0" w:afterAutospacing="0"/>
        <w:jc w:val="center"/>
        <w:rPr>
          <w:rStyle w:val="a3"/>
          <w:b/>
          <w:bCs/>
          <w:color w:val="00B050"/>
          <w:u w:val="none"/>
        </w:rPr>
      </w:pPr>
    </w:p>
    <w:p w:rsidR="00B82CA0" w:rsidRPr="00B82CA0" w:rsidRDefault="003E1CE4" w:rsidP="00B82CA0">
      <w:pPr>
        <w:pStyle w:val="a5"/>
        <w:spacing w:before="0" w:beforeAutospacing="0" w:after="0" w:afterAutospacing="0"/>
        <w:rPr>
          <w:rStyle w:val="a3"/>
          <w:b/>
          <w:bCs/>
        </w:rPr>
      </w:pPr>
      <w:r w:rsidRPr="00B82CA0">
        <w:rPr>
          <w:rStyle w:val="a3"/>
          <w:b/>
          <w:bCs/>
        </w:rPr>
        <w:t xml:space="preserve">Приказ Минприроды России от 30.07.2020 N 530 </w:t>
      </w:r>
    </w:p>
    <w:p w:rsidR="003E1CE4" w:rsidRPr="00B82CA0" w:rsidRDefault="003E1CE4" w:rsidP="00B82CA0">
      <w:pPr>
        <w:pStyle w:val="a5"/>
        <w:spacing w:before="0" w:beforeAutospacing="0" w:after="0" w:afterAutospacing="0"/>
        <w:rPr>
          <w:rStyle w:val="a3"/>
          <w:b/>
          <w:bCs/>
          <w:u w:val="none"/>
        </w:rPr>
      </w:pPr>
      <w:r w:rsidRPr="00B82CA0">
        <w:rPr>
          <w:rStyle w:val="a3"/>
          <w:b/>
          <w:bCs/>
          <w:u w:val="none"/>
        </w:rPr>
        <w:t xml:space="preserve">"Об утверждении Правил разработки месторождений подземных вод" Зарегистрировано в Минюсте России 14.12.2020 N 61441. </w:t>
      </w:r>
    </w:p>
    <w:p w:rsidR="00B82CA0" w:rsidRDefault="00B82CA0" w:rsidP="00B82CA0">
      <w:pPr>
        <w:pStyle w:val="a5"/>
        <w:spacing w:before="0" w:beforeAutospacing="0" w:after="0" w:afterAutospacing="0"/>
        <w:ind w:firstLine="709"/>
      </w:pPr>
    </w:p>
    <w:p w:rsidR="003E1CE4" w:rsidRPr="00B82CA0" w:rsidRDefault="003E1CE4" w:rsidP="00B82CA0">
      <w:pPr>
        <w:pStyle w:val="a5"/>
        <w:spacing w:before="0" w:beforeAutospacing="0" w:after="0" w:afterAutospacing="0"/>
        <w:ind w:firstLine="709"/>
        <w:rPr>
          <w:b/>
        </w:rPr>
      </w:pPr>
      <w:r w:rsidRPr="001624A3">
        <w:rPr>
          <w:b/>
        </w:rPr>
        <w:t>С 1 января 2021 г. вводятся требования к разработке месторождений питьевых,</w:t>
      </w:r>
      <w:r w:rsidRPr="00B82CA0">
        <w:rPr>
          <w:b/>
        </w:rPr>
        <w:t xml:space="preserve"> технических, минеральных, термальных (теплоэнергетических) и промышленных подземных вод (за исключением подземных вод для целей питьевого или технического водоснабжения, объем </w:t>
      </w:r>
      <w:proofErr w:type="gramStart"/>
      <w:r w:rsidRPr="00B82CA0">
        <w:rPr>
          <w:b/>
        </w:rPr>
        <w:t>добычи</w:t>
      </w:r>
      <w:proofErr w:type="gramEnd"/>
      <w:r w:rsidRPr="00B82CA0">
        <w:rPr>
          <w:b/>
        </w:rPr>
        <w:t xml:space="preserve"> которых составляет не более 100 кубических метров в сутки)</w:t>
      </w:r>
    </w:p>
    <w:p w:rsidR="003E1CE4" w:rsidRDefault="003E1CE4" w:rsidP="00B82CA0">
      <w:pPr>
        <w:pStyle w:val="a5"/>
        <w:spacing w:before="0" w:beforeAutospacing="0" w:after="0" w:afterAutospacing="0"/>
        <w:ind w:firstLine="709"/>
      </w:pPr>
      <w:proofErr w:type="gramStart"/>
      <w:r>
        <w:t xml:space="preserve">Утвержденные правила применяются в случаях добычи подземных вод при разработке месторождения (участка) подземных вод, а также вод, добываемых пользователями недр, осуществляющими разведку и добычу полезных ископаемых или по совмещенной лицензии геологическое изучение, разведку и добычу полезных ископаемых, разработку технологий геологического изучения, разведки и добычи </w:t>
      </w:r>
      <w:proofErr w:type="spellStart"/>
      <w:r>
        <w:t>трудноизвлекаемых</w:t>
      </w:r>
      <w:proofErr w:type="spellEnd"/>
      <w:r>
        <w:t xml:space="preserve"> полезных ископаемых или по совмещенной лицензии разработку технологий геологического изучения, разведки и добычи </w:t>
      </w:r>
      <w:proofErr w:type="spellStart"/>
      <w:r>
        <w:t>трудноизвлекаемых</w:t>
      </w:r>
      <w:proofErr w:type="spellEnd"/>
      <w:r>
        <w:t xml:space="preserve"> полезных</w:t>
      </w:r>
      <w:proofErr w:type="gramEnd"/>
      <w:r>
        <w:t xml:space="preserve"> ископаемых, разведку и добычу таких полезных ископаемых, в границах предоставленных им участков недр, для собственных производственных и технологических нужд.</w:t>
      </w:r>
    </w:p>
    <w:p w:rsidR="003E1CE4" w:rsidRDefault="003E1CE4" w:rsidP="00B82CA0">
      <w:pPr>
        <w:pStyle w:val="a5"/>
        <w:spacing w:before="0" w:beforeAutospacing="0" w:after="0" w:afterAutospacing="0"/>
        <w:ind w:firstLine="709"/>
      </w:pPr>
      <w:r>
        <w:t>Настоящий приказ вступает в силу 1 января 2021 г. и действует до 31 декабря 2026 г.</w:t>
      </w:r>
    </w:p>
    <w:p w:rsidR="003E1CE4" w:rsidRDefault="003E1CE4" w:rsidP="000610C6">
      <w:pPr>
        <w:pStyle w:val="a5"/>
        <w:spacing w:before="0" w:beforeAutospacing="0" w:after="0" w:afterAutospacing="0"/>
        <w:jc w:val="center"/>
        <w:rPr>
          <w:rStyle w:val="a3"/>
          <w:b/>
          <w:bCs/>
          <w:color w:val="00B050"/>
          <w:u w:val="none"/>
        </w:rPr>
      </w:pPr>
    </w:p>
    <w:p w:rsidR="00C84295" w:rsidRDefault="00C84295" w:rsidP="00C84295">
      <w:pPr>
        <w:pStyle w:val="a5"/>
        <w:spacing w:before="0" w:beforeAutospacing="0" w:after="0" w:afterAutospacing="0"/>
        <w:rPr>
          <w:rStyle w:val="a3"/>
          <w:b/>
          <w:bCs/>
          <w:u w:val="none"/>
        </w:rPr>
      </w:pPr>
    </w:p>
    <w:p w:rsidR="00C84295" w:rsidRDefault="00C84295" w:rsidP="00C84295">
      <w:pPr>
        <w:pStyle w:val="a5"/>
        <w:spacing w:before="0" w:beforeAutospacing="0" w:after="0" w:afterAutospacing="0"/>
        <w:rPr>
          <w:rStyle w:val="a3"/>
          <w:b/>
          <w:bCs/>
          <w:u w:val="none"/>
        </w:rPr>
      </w:pPr>
    </w:p>
    <w:p w:rsidR="00C84295" w:rsidRDefault="00C84295" w:rsidP="000610C6">
      <w:pPr>
        <w:pStyle w:val="a5"/>
        <w:spacing w:before="0" w:beforeAutospacing="0" w:after="0" w:afterAutospacing="0"/>
        <w:jc w:val="center"/>
        <w:rPr>
          <w:rStyle w:val="a3"/>
          <w:b/>
          <w:bCs/>
          <w:color w:val="00B050"/>
          <w:u w:val="none"/>
        </w:rPr>
      </w:pPr>
    </w:p>
    <w:p w:rsidR="00C84295" w:rsidRPr="00C84295" w:rsidRDefault="00351AC6" w:rsidP="00C84295">
      <w:pPr>
        <w:pStyle w:val="a5"/>
        <w:spacing w:before="0" w:beforeAutospacing="0" w:after="0" w:afterAutospacing="0"/>
        <w:rPr>
          <w:rStyle w:val="a3"/>
          <w:b/>
          <w:bCs/>
        </w:rPr>
      </w:pPr>
      <w:r w:rsidRPr="00C84295">
        <w:rPr>
          <w:rStyle w:val="a3"/>
          <w:b/>
          <w:bCs/>
        </w:rPr>
        <w:t xml:space="preserve">Приказ Минприроды России от 30.07.2020 N 539 </w:t>
      </w:r>
    </w:p>
    <w:p w:rsidR="00351AC6" w:rsidRPr="00C84295" w:rsidRDefault="00351AC6" w:rsidP="00C84295">
      <w:pPr>
        <w:pStyle w:val="a5"/>
        <w:spacing w:before="0" w:beforeAutospacing="0" w:after="0" w:afterAutospacing="0"/>
        <w:rPr>
          <w:rStyle w:val="a3"/>
          <w:b/>
          <w:bCs/>
          <w:u w:val="none"/>
        </w:rPr>
      </w:pPr>
      <w:r w:rsidRPr="00C84295">
        <w:rPr>
          <w:rStyle w:val="a3"/>
          <w:b/>
          <w:bCs/>
          <w:u w:val="none"/>
        </w:rPr>
        <w:t xml:space="preserve">"Об утверждении формы лесной декларации, порядка ее заполнения и подачи, требований к формату лесной декларации в электронной форме" Зарегистрировано в Минюсте России 18.12.2020 N 61554. </w:t>
      </w:r>
    </w:p>
    <w:p w:rsidR="00C84295" w:rsidRDefault="00C84295" w:rsidP="00C84295">
      <w:pPr>
        <w:pStyle w:val="a5"/>
        <w:spacing w:before="0" w:beforeAutospacing="0" w:after="0" w:afterAutospacing="0"/>
        <w:ind w:firstLine="709"/>
      </w:pPr>
    </w:p>
    <w:p w:rsidR="00351AC6" w:rsidRPr="00C84295" w:rsidRDefault="00351AC6" w:rsidP="00C84295">
      <w:pPr>
        <w:pStyle w:val="a5"/>
        <w:spacing w:before="0" w:beforeAutospacing="0" w:after="0" w:afterAutospacing="0"/>
        <w:ind w:firstLine="709"/>
        <w:rPr>
          <w:b/>
        </w:rPr>
      </w:pPr>
      <w:r w:rsidRPr="001624A3">
        <w:rPr>
          <w:b/>
        </w:rPr>
        <w:lastRenderedPageBreak/>
        <w:t>С 1 января 2021 г. устанавливается порядок заполнения и подачи лесной</w:t>
      </w:r>
      <w:r w:rsidRPr="00C84295">
        <w:rPr>
          <w:b/>
        </w:rPr>
        <w:t xml:space="preserve"> декларации, в том числе в электронной форме</w:t>
      </w:r>
    </w:p>
    <w:p w:rsidR="00351AC6" w:rsidRDefault="00351AC6" w:rsidP="00C84295">
      <w:pPr>
        <w:pStyle w:val="a5"/>
        <w:spacing w:before="0" w:beforeAutospacing="0" w:after="0" w:afterAutospacing="0"/>
        <w:ind w:firstLine="709"/>
      </w:pPr>
      <w:r>
        <w:t>Лесная декларация подается ежегодно лицами, которым лесные участки предоставлены в постоянное (бессрочное) пользование или в аренду, либо лицами, осуществляющими использование лесов на основании сервитута или публичного сервитута.</w:t>
      </w:r>
    </w:p>
    <w:p w:rsidR="00351AC6" w:rsidRDefault="00351AC6" w:rsidP="00C84295">
      <w:pPr>
        <w:pStyle w:val="a5"/>
        <w:spacing w:before="0" w:beforeAutospacing="0" w:after="0" w:afterAutospacing="0"/>
        <w:ind w:firstLine="709"/>
      </w:pPr>
      <w:r>
        <w:t>В лесной декларации отражается информация о лице, подавшем декларацию, о договоре аренды лесного участка или ином документе, в соответствии с которым осуществляется использование лесов, о местоположении лесного участка, об объеме использования лесов и видах их использования, которые предусмотрены договором</w:t>
      </w:r>
      <w:proofErr w:type="gramStart"/>
      <w:r>
        <w:t>.</w:t>
      </w:r>
      <w:proofErr w:type="gramEnd"/>
      <w:r>
        <w:t xml:space="preserve"> </w:t>
      </w:r>
      <w:proofErr w:type="gramStart"/>
      <w:r>
        <w:t>и</w:t>
      </w:r>
      <w:proofErr w:type="gramEnd"/>
      <w:r>
        <w:t>ным документом и проектом освоения лесов на декларируемый период.</w:t>
      </w:r>
    </w:p>
    <w:p w:rsidR="00351AC6" w:rsidRDefault="00351AC6" w:rsidP="00C84295">
      <w:pPr>
        <w:pStyle w:val="a5"/>
        <w:spacing w:before="0" w:beforeAutospacing="0" w:after="0" w:afterAutospacing="0"/>
        <w:ind w:firstLine="709"/>
      </w:pPr>
      <w:r>
        <w:t>В приложении приведена, в числе прочего, форма лесной декларации.</w:t>
      </w:r>
    </w:p>
    <w:p w:rsidR="00351AC6" w:rsidRDefault="00351AC6" w:rsidP="00C84295">
      <w:pPr>
        <w:pStyle w:val="a5"/>
        <w:spacing w:before="0" w:beforeAutospacing="0" w:after="0" w:afterAutospacing="0"/>
        <w:ind w:firstLine="709"/>
      </w:pPr>
      <w:r>
        <w:t>Настоящий приказ вступает в силу с 1 января 2021 г. и действует до 1 января 2027 г.</w:t>
      </w:r>
    </w:p>
    <w:p w:rsidR="004E5A56" w:rsidRDefault="004E5A56" w:rsidP="00C84295">
      <w:pPr>
        <w:pStyle w:val="a5"/>
        <w:spacing w:before="0" w:beforeAutospacing="0" w:after="0" w:afterAutospacing="0"/>
        <w:ind w:firstLine="709"/>
      </w:pPr>
    </w:p>
    <w:p w:rsidR="004E5A56" w:rsidRDefault="004E5A56" w:rsidP="00C84295">
      <w:pPr>
        <w:pStyle w:val="a5"/>
        <w:spacing w:before="0" w:beforeAutospacing="0" w:after="0" w:afterAutospacing="0"/>
        <w:ind w:firstLine="709"/>
      </w:pPr>
    </w:p>
    <w:p w:rsidR="004E5A56" w:rsidRDefault="004E5A56" w:rsidP="00C84295">
      <w:pPr>
        <w:pStyle w:val="a5"/>
        <w:spacing w:before="0" w:beforeAutospacing="0" w:after="0" w:afterAutospacing="0"/>
        <w:ind w:firstLine="709"/>
      </w:pPr>
    </w:p>
    <w:p w:rsidR="004E5A56" w:rsidRPr="004E5A56" w:rsidRDefault="009342BC" w:rsidP="004E5A56">
      <w:pPr>
        <w:pStyle w:val="a5"/>
        <w:spacing w:before="0" w:beforeAutospacing="0" w:after="0" w:afterAutospacing="0"/>
        <w:rPr>
          <w:rStyle w:val="a3"/>
          <w:b/>
          <w:bCs/>
        </w:rPr>
      </w:pPr>
      <w:r w:rsidRPr="004E5A56">
        <w:rPr>
          <w:rStyle w:val="a3"/>
          <w:b/>
          <w:bCs/>
        </w:rPr>
        <w:t xml:space="preserve">Приказ Минприроды России от 29.10.2020 N 864 </w:t>
      </w:r>
    </w:p>
    <w:p w:rsidR="009342BC" w:rsidRPr="004E5A56" w:rsidRDefault="009342BC" w:rsidP="004E5A56">
      <w:pPr>
        <w:pStyle w:val="a5"/>
        <w:spacing w:before="0" w:beforeAutospacing="0" w:after="0" w:afterAutospacing="0"/>
        <w:rPr>
          <w:rStyle w:val="a3"/>
          <w:b/>
          <w:bCs/>
          <w:u w:val="none"/>
        </w:rPr>
      </w:pPr>
      <w:r w:rsidRPr="004E5A56">
        <w:rPr>
          <w:rStyle w:val="a3"/>
          <w:b/>
          <w:bCs/>
          <w:u w:val="none"/>
        </w:rPr>
        <w:t xml:space="preserve">"Об утверждении Административного регламента предоставления Министерством природных ресурсов и экологии Российской Федерации государственной услуги по выдаче разрешений на строительство и реконструкцию объектов капитального строительства, планируемых в границах особо охраняемых природных территорий федерального значения, а также разрешений на ввод в эксплуатацию указанных объектов" Зарегистрировано в Минюсте России 21.12.2020 N 61633. </w:t>
      </w:r>
    </w:p>
    <w:p w:rsidR="004E5A56" w:rsidRDefault="004E5A56" w:rsidP="004E5A56">
      <w:pPr>
        <w:pStyle w:val="a5"/>
        <w:spacing w:before="0" w:beforeAutospacing="0" w:after="0" w:afterAutospacing="0"/>
        <w:ind w:firstLine="709"/>
      </w:pPr>
    </w:p>
    <w:p w:rsidR="009342BC" w:rsidRPr="004E5A56" w:rsidRDefault="009342BC" w:rsidP="004E5A56">
      <w:pPr>
        <w:pStyle w:val="a5"/>
        <w:spacing w:before="0" w:beforeAutospacing="0" w:after="0" w:afterAutospacing="0"/>
        <w:ind w:firstLine="709"/>
        <w:rPr>
          <w:b/>
        </w:rPr>
      </w:pPr>
      <w:r w:rsidRPr="004E5A56">
        <w:rPr>
          <w:b/>
        </w:rPr>
        <w:t>Обновлен порядок выдачи разрешений на строительство и реконструкцию объектов капитального строительства, планируемых в границах особо охраняемых природных территорий федерального значения, а также разрешений на ввод в эксплуатацию указанных объектов</w:t>
      </w:r>
    </w:p>
    <w:p w:rsidR="009342BC" w:rsidRDefault="009342BC" w:rsidP="004E5A56">
      <w:pPr>
        <w:pStyle w:val="a5"/>
        <w:spacing w:before="0" w:beforeAutospacing="0" w:after="0" w:afterAutospacing="0"/>
        <w:ind w:firstLine="709"/>
      </w:pPr>
      <w:r>
        <w:t xml:space="preserve">Заявителями в рамках соответствующей </w:t>
      </w:r>
      <w:proofErr w:type="spellStart"/>
      <w:r>
        <w:t>госуслуги</w:t>
      </w:r>
      <w:proofErr w:type="spellEnd"/>
      <w:r>
        <w:t xml:space="preserve"> являются физические и юридические лица, обеспечивающие строительство и реконструкцию объектов капитального строительства, планируемых в границах особо охраняемых природных территорий федерального значения.</w:t>
      </w:r>
    </w:p>
    <w:p w:rsidR="009342BC" w:rsidRDefault="009342BC" w:rsidP="004E5A56">
      <w:pPr>
        <w:pStyle w:val="a5"/>
        <w:spacing w:before="0" w:beforeAutospacing="0" w:after="0" w:afterAutospacing="0"/>
        <w:ind w:firstLine="709"/>
      </w:pPr>
      <w:r>
        <w:t xml:space="preserve">Предусмотрены сроки предоставления </w:t>
      </w:r>
      <w:proofErr w:type="spellStart"/>
      <w:r>
        <w:t>госуслуги</w:t>
      </w:r>
      <w:proofErr w:type="spellEnd"/>
      <w:r>
        <w:t>. В частности, срок принятия решения о выдаче или об отказе в выдаче разрешения на строительство составляет не более 5 рабочих дней со дня регистрации заявления.</w:t>
      </w:r>
    </w:p>
    <w:p w:rsidR="009342BC" w:rsidRDefault="009342BC" w:rsidP="004E5A56">
      <w:pPr>
        <w:pStyle w:val="a5"/>
        <w:spacing w:before="0" w:beforeAutospacing="0" w:after="0" w:afterAutospacing="0"/>
        <w:ind w:firstLine="709"/>
      </w:pPr>
      <w:proofErr w:type="spellStart"/>
      <w:r>
        <w:t>Госуслуга</w:t>
      </w:r>
      <w:proofErr w:type="spellEnd"/>
      <w:r>
        <w:t xml:space="preserve"> предоставляется без взимания госпошлины или иной платы.</w:t>
      </w:r>
    </w:p>
    <w:p w:rsidR="009342BC" w:rsidRDefault="009342BC" w:rsidP="004E5A56">
      <w:pPr>
        <w:pStyle w:val="a5"/>
        <w:spacing w:before="0" w:beforeAutospacing="0" w:after="0" w:afterAutospacing="0"/>
        <w:ind w:firstLine="709"/>
      </w:pPr>
      <w:r>
        <w:t>Признан утратившим силу аналогичный Приказ Минприроды России от 14.12.2017 N 670.</w:t>
      </w:r>
    </w:p>
    <w:p w:rsidR="00351AC6" w:rsidRDefault="00351AC6" w:rsidP="000610C6">
      <w:pPr>
        <w:pStyle w:val="a5"/>
        <w:spacing w:before="0" w:beforeAutospacing="0" w:after="0" w:afterAutospacing="0"/>
        <w:jc w:val="center"/>
        <w:rPr>
          <w:rStyle w:val="a3"/>
          <w:b/>
          <w:bCs/>
          <w:color w:val="00B050"/>
          <w:u w:val="none"/>
        </w:rPr>
      </w:pPr>
    </w:p>
    <w:p w:rsidR="00EE2189" w:rsidRDefault="00EE2189" w:rsidP="000610C6">
      <w:pPr>
        <w:pStyle w:val="a5"/>
        <w:spacing w:before="0" w:beforeAutospacing="0" w:after="0" w:afterAutospacing="0"/>
        <w:jc w:val="center"/>
        <w:rPr>
          <w:rStyle w:val="a3"/>
          <w:b/>
          <w:bCs/>
          <w:color w:val="00B050"/>
          <w:u w:val="none"/>
        </w:rPr>
      </w:pPr>
    </w:p>
    <w:p w:rsidR="002B45AA" w:rsidRDefault="002B45AA" w:rsidP="002B45AA">
      <w:pPr>
        <w:pStyle w:val="a5"/>
        <w:spacing w:before="0" w:beforeAutospacing="0" w:after="0" w:afterAutospacing="0"/>
        <w:rPr>
          <w:rStyle w:val="a3"/>
          <w:b/>
          <w:bCs/>
          <w:u w:val="none"/>
        </w:rPr>
      </w:pPr>
    </w:p>
    <w:p w:rsidR="002B45AA" w:rsidRPr="002B45AA" w:rsidRDefault="00EE2189" w:rsidP="002B45AA">
      <w:pPr>
        <w:pStyle w:val="a5"/>
        <w:spacing w:before="0" w:beforeAutospacing="0" w:after="0" w:afterAutospacing="0"/>
        <w:rPr>
          <w:rStyle w:val="a3"/>
          <w:b/>
          <w:bCs/>
        </w:rPr>
      </w:pPr>
      <w:r w:rsidRPr="002B45AA">
        <w:rPr>
          <w:rStyle w:val="a3"/>
          <w:b/>
          <w:bCs/>
        </w:rPr>
        <w:t xml:space="preserve">Приказ Минприроды России от 08.12.2020 N 1028 </w:t>
      </w:r>
    </w:p>
    <w:p w:rsidR="00EE2189" w:rsidRPr="002B45AA" w:rsidRDefault="00EE2189" w:rsidP="002B45AA">
      <w:pPr>
        <w:pStyle w:val="a5"/>
        <w:spacing w:before="0" w:beforeAutospacing="0" w:after="0" w:afterAutospacing="0"/>
        <w:rPr>
          <w:rStyle w:val="a3"/>
          <w:b/>
          <w:bCs/>
          <w:u w:val="none"/>
        </w:rPr>
      </w:pPr>
      <w:r w:rsidRPr="002B45AA">
        <w:rPr>
          <w:rStyle w:val="a3"/>
          <w:b/>
          <w:bCs/>
          <w:u w:val="none"/>
        </w:rPr>
        <w:t xml:space="preserve">"Об утверждении Порядка учета в области обращения с отходами" Зарегистрировано в Минюсте России 24.12.2020 N 61782. </w:t>
      </w:r>
    </w:p>
    <w:p w:rsidR="002B45AA" w:rsidRDefault="002B45AA" w:rsidP="002B45AA">
      <w:pPr>
        <w:pStyle w:val="a5"/>
        <w:spacing w:before="0" w:beforeAutospacing="0" w:after="0" w:afterAutospacing="0"/>
        <w:ind w:firstLine="709"/>
      </w:pPr>
    </w:p>
    <w:p w:rsidR="00EE2189" w:rsidRPr="002B45AA" w:rsidRDefault="00EE2189" w:rsidP="002B45AA">
      <w:pPr>
        <w:pStyle w:val="a5"/>
        <w:spacing w:before="0" w:beforeAutospacing="0" w:after="0" w:afterAutospacing="0"/>
        <w:ind w:firstLine="709"/>
        <w:rPr>
          <w:b/>
        </w:rPr>
      </w:pPr>
      <w:r w:rsidRPr="002B45AA">
        <w:rPr>
          <w:b/>
        </w:rPr>
        <w:t>С 1 января 2021 г. вступает в силу новый Порядок учета в области обращения с отходами</w:t>
      </w:r>
    </w:p>
    <w:p w:rsidR="00EE2189" w:rsidRDefault="00EE2189" w:rsidP="002B45AA">
      <w:pPr>
        <w:pStyle w:val="a5"/>
        <w:spacing w:before="0" w:beforeAutospacing="0" w:after="0" w:afterAutospacing="0"/>
        <w:ind w:firstLine="709"/>
      </w:pPr>
      <w:r>
        <w:t>Учет в области обращения с отходами ведется отдельно по каждому объекту НВОС I - IV категории и/или по юридическому лицу, индивидуальному предпринимателю в целом.</w:t>
      </w:r>
    </w:p>
    <w:p w:rsidR="00EE2189" w:rsidRDefault="00EE2189" w:rsidP="002B45AA">
      <w:pPr>
        <w:pStyle w:val="a5"/>
        <w:spacing w:before="0" w:beforeAutospacing="0" w:after="0" w:afterAutospacing="0"/>
        <w:ind w:firstLine="709"/>
      </w:pPr>
      <w:r>
        <w:t>Учету в области обращения с отходами подлежат:</w:t>
      </w:r>
    </w:p>
    <w:p w:rsidR="00EE2189" w:rsidRDefault="00EE2189" w:rsidP="002B45AA">
      <w:pPr>
        <w:pStyle w:val="a5"/>
        <w:spacing w:before="0" w:beforeAutospacing="0" w:after="0" w:afterAutospacing="0"/>
        <w:ind w:firstLine="709"/>
      </w:pPr>
      <w:r>
        <w:t>все виды отходов I - V классов опасности, которые образуют юридические лица, индивидуальные предприниматели;</w:t>
      </w:r>
    </w:p>
    <w:p w:rsidR="00EE2189" w:rsidRDefault="00EE2189" w:rsidP="002B45AA">
      <w:pPr>
        <w:pStyle w:val="a5"/>
        <w:spacing w:before="0" w:beforeAutospacing="0" w:after="0" w:afterAutospacing="0"/>
        <w:ind w:firstLine="709"/>
      </w:pPr>
      <w:r>
        <w:t>все виды отходов I - V классов опасности, которые получают юридические лица, индивидуальные предприниматели от других лиц с целью их накопления, обработки, утилизации, обезвреживания, размещения.</w:t>
      </w:r>
    </w:p>
    <w:p w:rsidR="00EE2189" w:rsidRDefault="00EE2189" w:rsidP="002B45AA">
      <w:pPr>
        <w:pStyle w:val="a5"/>
        <w:spacing w:before="0" w:beforeAutospacing="0" w:after="0" w:afterAutospacing="0"/>
        <w:ind w:firstLine="709"/>
      </w:pPr>
      <w:r>
        <w:lastRenderedPageBreak/>
        <w:t xml:space="preserve">Материалы учета являются информацией в области обращения с отходами и используются </w:t>
      </w:r>
      <w:proofErr w:type="gramStart"/>
      <w:r>
        <w:t>при</w:t>
      </w:r>
      <w:proofErr w:type="gramEnd"/>
      <w:r>
        <w:t>:</w:t>
      </w:r>
    </w:p>
    <w:p w:rsidR="00EE2189" w:rsidRDefault="00EE2189" w:rsidP="002B45AA">
      <w:pPr>
        <w:pStyle w:val="a5"/>
        <w:spacing w:before="0" w:beforeAutospacing="0" w:after="0" w:afterAutospacing="0"/>
        <w:ind w:firstLine="709"/>
      </w:pPr>
      <w:proofErr w:type="gramStart"/>
      <w:r>
        <w:t>обосновании</w:t>
      </w:r>
      <w:proofErr w:type="gramEnd"/>
      <w:r>
        <w:t xml:space="preserve"> нормативов образования отходов и лимитов на их размещение;</w:t>
      </w:r>
    </w:p>
    <w:p w:rsidR="00EE2189" w:rsidRDefault="00EE2189" w:rsidP="002B45AA">
      <w:pPr>
        <w:pStyle w:val="a5"/>
        <w:spacing w:before="0" w:beforeAutospacing="0" w:after="0" w:afterAutospacing="0"/>
        <w:ind w:firstLine="709"/>
      </w:pPr>
      <w:r>
        <w:t>подготовке отчета об организации и о результатах осуществления производственного экологического контроля;</w:t>
      </w:r>
    </w:p>
    <w:p w:rsidR="00EE2189" w:rsidRDefault="00EE2189" w:rsidP="002B45AA">
      <w:pPr>
        <w:pStyle w:val="a5"/>
        <w:spacing w:before="0" w:beforeAutospacing="0" w:after="0" w:afterAutospacing="0"/>
        <w:ind w:firstLine="709"/>
      </w:pPr>
      <w:proofErr w:type="gramStart"/>
      <w:r>
        <w:t>заполнении</w:t>
      </w:r>
      <w:proofErr w:type="gramEnd"/>
      <w:r>
        <w:t xml:space="preserve"> формы федерального статистического наблюдения в области обращения с отходами;</w:t>
      </w:r>
    </w:p>
    <w:p w:rsidR="00EE2189" w:rsidRDefault="00EE2189" w:rsidP="002B45AA">
      <w:pPr>
        <w:pStyle w:val="a5"/>
        <w:spacing w:before="0" w:beforeAutospacing="0" w:after="0" w:afterAutospacing="0"/>
        <w:ind w:firstLine="709"/>
      </w:pPr>
      <w:proofErr w:type="gramStart"/>
      <w:r>
        <w:t>расчете</w:t>
      </w:r>
      <w:proofErr w:type="gramEnd"/>
      <w:r>
        <w:t xml:space="preserve"> платы за негативное воздействие на окружающую среду (в части размещения отходов).</w:t>
      </w:r>
    </w:p>
    <w:p w:rsidR="00EE2189" w:rsidRDefault="00EE2189" w:rsidP="002B45AA">
      <w:pPr>
        <w:pStyle w:val="a5"/>
        <w:spacing w:before="0" w:beforeAutospacing="0" w:after="0" w:afterAutospacing="0"/>
        <w:ind w:firstLine="709"/>
      </w:pPr>
      <w:r>
        <w:t>Настоящий Приказ действует до 1 января 2027 г.</w:t>
      </w:r>
    </w:p>
    <w:p w:rsidR="00EE2189" w:rsidRDefault="00EE2189" w:rsidP="002B45AA">
      <w:pPr>
        <w:pStyle w:val="a5"/>
        <w:spacing w:before="0" w:beforeAutospacing="0" w:after="0" w:afterAutospacing="0"/>
        <w:ind w:firstLine="709"/>
      </w:pPr>
      <w:r>
        <w:t>Аналогичный Приказ Минприроды России от 01.09.2011 N 721 утрачивает силу с 1 января 2021 года в связи с изданием Постановления Правительства РФ от 18.09.2020 N 1496.</w:t>
      </w:r>
    </w:p>
    <w:p w:rsidR="00EE2189" w:rsidRDefault="00EE2189" w:rsidP="000610C6">
      <w:pPr>
        <w:pStyle w:val="a5"/>
        <w:spacing w:before="0" w:beforeAutospacing="0" w:after="0" w:afterAutospacing="0"/>
        <w:jc w:val="center"/>
        <w:rPr>
          <w:rStyle w:val="a3"/>
          <w:b/>
          <w:bCs/>
          <w:color w:val="00B050"/>
          <w:u w:val="none"/>
        </w:rPr>
      </w:pPr>
    </w:p>
    <w:p w:rsidR="007B5337" w:rsidRDefault="007B5337" w:rsidP="000610C6">
      <w:pPr>
        <w:pStyle w:val="a5"/>
        <w:spacing w:before="0" w:beforeAutospacing="0" w:after="0" w:afterAutospacing="0"/>
        <w:jc w:val="center"/>
        <w:rPr>
          <w:rStyle w:val="a3"/>
          <w:b/>
          <w:bCs/>
          <w:color w:val="00B050"/>
          <w:u w:val="none"/>
        </w:rPr>
      </w:pPr>
    </w:p>
    <w:p w:rsidR="00222853" w:rsidRPr="006E50CB" w:rsidRDefault="00222853" w:rsidP="000610C6">
      <w:pPr>
        <w:pStyle w:val="a5"/>
        <w:spacing w:before="0" w:beforeAutospacing="0" w:after="0" w:afterAutospacing="0"/>
        <w:jc w:val="center"/>
        <w:rPr>
          <w:rStyle w:val="a3"/>
          <w:b/>
          <w:bCs/>
          <w:color w:val="00B050"/>
          <w:u w:val="none"/>
        </w:rPr>
      </w:pPr>
    </w:p>
    <w:p w:rsidR="00703093" w:rsidRPr="00703093" w:rsidRDefault="002A3E34" w:rsidP="00703093">
      <w:pPr>
        <w:pStyle w:val="a5"/>
        <w:spacing w:before="0" w:beforeAutospacing="0" w:after="0" w:afterAutospacing="0"/>
        <w:rPr>
          <w:rStyle w:val="a3"/>
          <w:b/>
          <w:bCs/>
        </w:rPr>
      </w:pPr>
      <w:r w:rsidRPr="00703093">
        <w:rPr>
          <w:rStyle w:val="a3"/>
          <w:b/>
          <w:bCs/>
        </w:rPr>
        <w:t xml:space="preserve">Приказ Минприроды России от 07.12.2020 N 1021 </w:t>
      </w:r>
    </w:p>
    <w:p w:rsidR="002A3E34" w:rsidRPr="00703093" w:rsidRDefault="002A3E34" w:rsidP="00703093">
      <w:pPr>
        <w:pStyle w:val="a5"/>
        <w:spacing w:before="0" w:beforeAutospacing="0" w:after="0" w:afterAutospacing="0"/>
        <w:rPr>
          <w:rStyle w:val="a3"/>
          <w:b/>
          <w:bCs/>
          <w:u w:val="none"/>
        </w:rPr>
      </w:pPr>
      <w:r w:rsidRPr="00703093">
        <w:rPr>
          <w:rStyle w:val="a3"/>
          <w:b/>
          <w:bCs/>
          <w:u w:val="none"/>
        </w:rPr>
        <w:t xml:space="preserve">"Об утверждении методических указаний по разработке проектов нормативов образования отходов и лимитов на их размещение" Зарегистрировано в Минюсте России 25.12.2020 N 61835. </w:t>
      </w:r>
    </w:p>
    <w:p w:rsidR="00703093" w:rsidRDefault="00703093" w:rsidP="00703093">
      <w:pPr>
        <w:pStyle w:val="a5"/>
        <w:spacing w:before="0" w:beforeAutospacing="0" w:after="0" w:afterAutospacing="0"/>
        <w:ind w:firstLine="709"/>
      </w:pPr>
    </w:p>
    <w:p w:rsidR="002A3E34" w:rsidRPr="00703093" w:rsidRDefault="002A3E34" w:rsidP="00703093">
      <w:pPr>
        <w:pStyle w:val="a5"/>
        <w:spacing w:before="0" w:beforeAutospacing="0" w:after="0" w:afterAutospacing="0"/>
        <w:ind w:firstLine="709"/>
        <w:rPr>
          <w:b/>
        </w:rPr>
      </w:pPr>
      <w:r w:rsidRPr="00703093">
        <w:rPr>
          <w:b/>
        </w:rPr>
        <w:t>С 1 января 2021 года вступают в силу новые методические указания по разработке проектов нормативов образования отходов и лимитов на их размещение</w:t>
      </w:r>
    </w:p>
    <w:p w:rsidR="002A3E34" w:rsidRDefault="002A3E34" w:rsidP="00703093">
      <w:pPr>
        <w:pStyle w:val="a5"/>
        <w:spacing w:before="0" w:beforeAutospacing="0" w:after="0" w:afterAutospacing="0"/>
        <w:ind w:firstLine="709"/>
      </w:pPr>
      <w:proofErr w:type="gramStart"/>
      <w:r>
        <w:t>Методические указания устанавливают единый подход к разработке и общие требования к содержанию и оформлению проекта нормативов образования отходов и лимитов на их размещение (далее - НООЛР), в котором обосновывается планируемая деятельность по образованию и обращению с отходами I - V классов опасности, образующимися в процессе осуществления юридическим лицом, индивидуальным предпринимателем хозяйственной и иной деятельности на объектах, оказывающих негативное воздействие на окружающую среду</w:t>
      </w:r>
      <w:proofErr w:type="gramEnd"/>
      <w:r>
        <w:t xml:space="preserve"> (далее - объекты НВОС), I и II категорий.</w:t>
      </w:r>
    </w:p>
    <w:p w:rsidR="002A3E34" w:rsidRDefault="002A3E34" w:rsidP="00703093">
      <w:pPr>
        <w:pStyle w:val="a5"/>
        <w:spacing w:before="0" w:beforeAutospacing="0" w:after="0" w:afterAutospacing="0"/>
        <w:ind w:firstLine="709"/>
      </w:pPr>
      <w:r>
        <w:t>НООЛР разрабатываются для каждого объекта НВОС I или II категорий.</w:t>
      </w:r>
    </w:p>
    <w:p w:rsidR="002A3E34" w:rsidRDefault="002A3E34" w:rsidP="00703093">
      <w:pPr>
        <w:pStyle w:val="a5"/>
        <w:spacing w:before="0" w:beforeAutospacing="0" w:after="0" w:afterAutospacing="0"/>
        <w:ind w:firstLine="709"/>
      </w:pPr>
      <w:r>
        <w:t>Основными задачами при разработке НООЛР являются:</w:t>
      </w:r>
    </w:p>
    <w:p w:rsidR="002A3E34" w:rsidRDefault="002A3E34" w:rsidP="00703093">
      <w:pPr>
        <w:pStyle w:val="a5"/>
        <w:spacing w:before="0" w:beforeAutospacing="0" w:after="0" w:afterAutospacing="0"/>
        <w:ind w:firstLine="709"/>
      </w:pPr>
      <w:r>
        <w:t>обоснование нормативов образования отходов;</w:t>
      </w:r>
    </w:p>
    <w:p w:rsidR="002A3E34" w:rsidRDefault="002A3E34" w:rsidP="00703093">
      <w:pPr>
        <w:pStyle w:val="a5"/>
        <w:spacing w:before="0" w:beforeAutospacing="0" w:after="0" w:afterAutospacing="0"/>
        <w:ind w:firstLine="709"/>
      </w:pPr>
      <w:r>
        <w:t>обоснование запрашиваемых лимитов на размещение отходов для объектов НВОС I категории;</w:t>
      </w:r>
    </w:p>
    <w:p w:rsidR="002A3E34" w:rsidRDefault="002A3E34" w:rsidP="00703093">
      <w:pPr>
        <w:pStyle w:val="a5"/>
        <w:spacing w:before="0" w:beforeAutospacing="0" w:after="0" w:afterAutospacing="0"/>
        <w:ind w:firstLine="709"/>
      </w:pPr>
      <w:r>
        <w:t>обоснование массы или объема размещаемых отходов для объектов НВОС II категории.</w:t>
      </w:r>
    </w:p>
    <w:p w:rsidR="002A3E34" w:rsidRDefault="002A3E34" w:rsidP="00703093">
      <w:pPr>
        <w:pStyle w:val="a5"/>
        <w:spacing w:before="0" w:beforeAutospacing="0" w:after="0" w:afterAutospacing="0"/>
        <w:ind w:firstLine="709"/>
      </w:pPr>
      <w:r>
        <w:t>Аналогичный Приказ Минприроды России от 05.08.2014 N 349 утрачивает силу с 1 января 2021 года в связи с изданием Постановления Правительства РФ от 18.09.2020 N 1496.</w:t>
      </w:r>
    </w:p>
    <w:p w:rsidR="002A3E34" w:rsidRDefault="002A3E34" w:rsidP="00703093">
      <w:pPr>
        <w:pStyle w:val="a5"/>
        <w:spacing w:before="0" w:beforeAutospacing="0" w:after="0" w:afterAutospacing="0"/>
        <w:ind w:firstLine="709"/>
      </w:pPr>
      <w:r>
        <w:t>Настоящий Приказ действует до 1 января 2027 года.</w:t>
      </w:r>
    </w:p>
    <w:p w:rsidR="00703093" w:rsidRDefault="00703093" w:rsidP="00703093">
      <w:pPr>
        <w:pStyle w:val="a5"/>
        <w:spacing w:before="0" w:beforeAutospacing="0" w:after="0" w:afterAutospacing="0"/>
        <w:ind w:firstLine="709"/>
      </w:pPr>
    </w:p>
    <w:p w:rsidR="00703093" w:rsidRDefault="00703093" w:rsidP="00703093">
      <w:pPr>
        <w:pStyle w:val="a5"/>
        <w:spacing w:before="0" w:beforeAutospacing="0" w:after="0" w:afterAutospacing="0"/>
        <w:ind w:firstLine="709"/>
      </w:pPr>
    </w:p>
    <w:p w:rsidR="00703093" w:rsidRDefault="00703093" w:rsidP="00703093">
      <w:pPr>
        <w:pStyle w:val="a5"/>
        <w:spacing w:before="0" w:beforeAutospacing="0" w:after="0" w:afterAutospacing="0"/>
        <w:ind w:firstLine="709"/>
      </w:pPr>
    </w:p>
    <w:p w:rsidR="00703093" w:rsidRPr="00703093" w:rsidRDefault="002A3E34" w:rsidP="00703093">
      <w:pPr>
        <w:pStyle w:val="a5"/>
        <w:spacing w:before="0" w:beforeAutospacing="0" w:after="0" w:afterAutospacing="0"/>
        <w:rPr>
          <w:rStyle w:val="a3"/>
          <w:b/>
          <w:bCs/>
        </w:rPr>
      </w:pPr>
      <w:r w:rsidRPr="00703093">
        <w:rPr>
          <w:rStyle w:val="a3"/>
          <w:b/>
          <w:bCs/>
        </w:rPr>
        <w:t xml:space="preserve">Приказ Минприроды России от 08.12.2020 N 1026 </w:t>
      </w:r>
    </w:p>
    <w:p w:rsidR="002A3E34" w:rsidRPr="00703093" w:rsidRDefault="002A3E34" w:rsidP="00703093">
      <w:pPr>
        <w:pStyle w:val="a5"/>
        <w:spacing w:before="0" w:beforeAutospacing="0" w:after="0" w:afterAutospacing="0"/>
        <w:rPr>
          <w:rStyle w:val="a3"/>
          <w:b/>
          <w:bCs/>
          <w:u w:val="none"/>
        </w:rPr>
      </w:pPr>
      <w:r w:rsidRPr="00703093">
        <w:rPr>
          <w:rStyle w:val="a3"/>
          <w:b/>
          <w:bCs/>
          <w:u w:val="none"/>
        </w:rPr>
        <w:t xml:space="preserve">"Об утверждении порядка паспортизации и типовых форм паспортов отходов I - IV классов опасности" Зарегистрировано в Минюсте России 25.12.2020 N 61836. </w:t>
      </w:r>
    </w:p>
    <w:p w:rsidR="00703093" w:rsidRDefault="00703093" w:rsidP="00703093">
      <w:pPr>
        <w:pStyle w:val="a5"/>
        <w:spacing w:before="0" w:beforeAutospacing="0" w:after="0" w:afterAutospacing="0"/>
        <w:ind w:firstLine="709"/>
      </w:pPr>
    </w:p>
    <w:p w:rsidR="002A3E34" w:rsidRPr="00703093" w:rsidRDefault="002A3E34" w:rsidP="00703093">
      <w:pPr>
        <w:pStyle w:val="a5"/>
        <w:spacing w:before="0" w:beforeAutospacing="0" w:after="0" w:afterAutospacing="0"/>
        <w:ind w:firstLine="709"/>
        <w:rPr>
          <w:b/>
        </w:rPr>
      </w:pPr>
      <w:r w:rsidRPr="00703093">
        <w:rPr>
          <w:b/>
        </w:rPr>
        <w:t>С 1 января 2021 г. устанавливаются требования к выполнению работ по составлению, переоформлению и утверждению паспортов отходов I - IV классов опасности</w:t>
      </w:r>
    </w:p>
    <w:p w:rsidR="002A3E34" w:rsidRDefault="002A3E34" w:rsidP="00703093">
      <w:pPr>
        <w:pStyle w:val="a5"/>
        <w:spacing w:before="0" w:beforeAutospacing="0" w:after="0" w:afterAutospacing="0"/>
        <w:ind w:firstLine="709"/>
      </w:pPr>
      <w:r>
        <w:t>Паспортизация отходов I - IV классов опасности осуществляется индивидуальными предпринимателями и юридическими лицами, в процессе деятельности которых образуются отходы I - IV классов опасности.</w:t>
      </w:r>
    </w:p>
    <w:p w:rsidR="002A3E34" w:rsidRDefault="002A3E34" w:rsidP="00703093">
      <w:pPr>
        <w:pStyle w:val="a5"/>
        <w:spacing w:before="0" w:beforeAutospacing="0" w:after="0" w:afterAutospacing="0"/>
        <w:ind w:firstLine="709"/>
      </w:pPr>
      <w:r>
        <w:t xml:space="preserve">При паспортизации отходов I - IV классов опасности составляются паспорта отходов, включенных в Федеральный классификационный каталог отходов (далее - ФККО), </w:t>
      </w:r>
      <w:r>
        <w:lastRenderedPageBreak/>
        <w:t xml:space="preserve">утвержденный приказом </w:t>
      </w:r>
      <w:proofErr w:type="spellStart"/>
      <w:r>
        <w:t>Росприроднадзора</w:t>
      </w:r>
      <w:proofErr w:type="spellEnd"/>
      <w:r>
        <w:t xml:space="preserve"> от 22.05.2017 N 2421, и паспорта отходов, не включенных в ФККО.</w:t>
      </w:r>
    </w:p>
    <w:p w:rsidR="002A3E34" w:rsidRDefault="002A3E34" w:rsidP="00703093">
      <w:pPr>
        <w:pStyle w:val="a5"/>
        <w:spacing w:before="0" w:beforeAutospacing="0" w:after="0" w:afterAutospacing="0"/>
        <w:ind w:firstLine="709"/>
      </w:pPr>
      <w:r>
        <w:t>Для отходов, включенных в ФККО, паспорт отходов составляется и утверждается индивидуальными предпринимателями и юридическими лицами по типовой форме паспорта отходов I - IV классов опасности, включенных в ФККО.</w:t>
      </w:r>
    </w:p>
    <w:p w:rsidR="002A3E34" w:rsidRDefault="002A3E34" w:rsidP="00703093">
      <w:pPr>
        <w:pStyle w:val="a5"/>
        <w:spacing w:before="0" w:beforeAutospacing="0" w:after="0" w:afterAutospacing="0"/>
        <w:ind w:firstLine="709"/>
      </w:pPr>
      <w:r>
        <w:t xml:space="preserve">Паспорт отходов, не включенных в ФККО, составляется и утверждается юридическими лицами и индивидуальными предпринимателями не позднее 30 календарных дней со дня получения информации о подтверждении отнесения данных отходов к конкретному виду и классу опасности территориальными органами </w:t>
      </w:r>
      <w:proofErr w:type="spellStart"/>
      <w:r>
        <w:t>Росприроднадзора</w:t>
      </w:r>
      <w:proofErr w:type="spellEnd"/>
      <w:r>
        <w:t xml:space="preserve"> по типовой форме паспорта отходов I - IV классов опасности, не включенных в ФККО.</w:t>
      </w:r>
    </w:p>
    <w:p w:rsidR="002A3E34" w:rsidRDefault="002A3E34" w:rsidP="00703093">
      <w:pPr>
        <w:pStyle w:val="a5"/>
        <w:spacing w:before="0" w:beforeAutospacing="0" w:after="0" w:afterAutospacing="0"/>
        <w:ind w:firstLine="709"/>
      </w:pPr>
      <w:r>
        <w:t xml:space="preserve">Паспорт отходов, не включенных в ФККО, подлежит переоформлению на паспорт отходов, включенных в ФККО, в течение 30 календарных дней </w:t>
      </w:r>
      <w:proofErr w:type="gramStart"/>
      <w:r>
        <w:t>с даты включения</w:t>
      </w:r>
      <w:proofErr w:type="gramEnd"/>
      <w:r>
        <w:t xml:space="preserve"> соответствующего вида отходов в ФККО, о чем индивидуальный предприниматель или юридическое лицо уведомляется </w:t>
      </w:r>
      <w:proofErr w:type="spellStart"/>
      <w:r>
        <w:t>Росприроднадзором</w:t>
      </w:r>
      <w:proofErr w:type="spellEnd"/>
      <w:r>
        <w:t xml:space="preserve"> в письменной форме в течение 10 календарных дней.</w:t>
      </w:r>
    </w:p>
    <w:p w:rsidR="002A3E34" w:rsidRDefault="002A3E34" w:rsidP="00703093">
      <w:pPr>
        <w:pStyle w:val="a5"/>
        <w:spacing w:before="0" w:beforeAutospacing="0" w:after="0" w:afterAutospacing="0"/>
        <w:ind w:firstLine="709"/>
      </w:pPr>
      <w:r>
        <w:t>Паспорт отходов, включенных в ФККО, подлежит переоформлению в следующих случаях:</w:t>
      </w:r>
    </w:p>
    <w:p w:rsidR="002A3E34" w:rsidRDefault="002A3E34" w:rsidP="00703093">
      <w:pPr>
        <w:pStyle w:val="a5"/>
        <w:spacing w:before="0" w:beforeAutospacing="0" w:after="0" w:afterAutospacing="0"/>
        <w:ind w:firstLine="709"/>
      </w:pPr>
      <w:r>
        <w:t>реорганизация юридического лица, изменение наименования юридического лица, адреса места его нахождения, - для юридических лиц;</w:t>
      </w:r>
    </w:p>
    <w:p w:rsidR="002A3E34" w:rsidRDefault="002A3E34" w:rsidP="00703093">
      <w:pPr>
        <w:pStyle w:val="a5"/>
        <w:spacing w:before="0" w:beforeAutospacing="0" w:after="0" w:afterAutospacing="0"/>
        <w:ind w:firstLine="709"/>
      </w:pPr>
      <w:r>
        <w:t>изменения места жительства, фамилии, имени и отчества (при наличии) индивидуального предпринимателя, реквизитов документа, удостоверяющего его личность, - для индивидуальных предпринимателей.</w:t>
      </w:r>
    </w:p>
    <w:p w:rsidR="002A3E34" w:rsidRDefault="002A3E34" w:rsidP="00703093">
      <w:pPr>
        <w:pStyle w:val="a5"/>
        <w:spacing w:before="0" w:beforeAutospacing="0" w:after="0" w:afterAutospacing="0"/>
        <w:ind w:firstLine="709"/>
      </w:pPr>
      <w:r>
        <w:t>Паспорта отходов, включенных в ФККО, действуют бессрочно.</w:t>
      </w:r>
    </w:p>
    <w:p w:rsidR="002A3E34" w:rsidRDefault="002A3E34" w:rsidP="00703093">
      <w:pPr>
        <w:pStyle w:val="a5"/>
        <w:spacing w:before="0" w:beforeAutospacing="0" w:after="0" w:afterAutospacing="0"/>
        <w:ind w:firstLine="709"/>
      </w:pPr>
      <w:r>
        <w:t>Внесение изменений в паспорта отходов не допускается.</w:t>
      </w:r>
    </w:p>
    <w:p w:rsidR="002A3E34" w:rsidRDefault="002A3E34" w:rsidP="00703093">
      <w:pPr>
        <w:pStyle w:val="a5"/>
        <w:spacing w:before="0" w:beforeAutospacing="0" w:after="0" w:afterAutospacing="0"/>
        <w:ind w:firstLine="709"/>
      </w:pPr>
      <w:r>
        <w:t xml:space="preserve">В приложениях </w:t>
      </w:r>
      <w:proofErr w:type="gramStart"/>
      <w:r>
        <w:t>приведены</w:t>
      </w:r>
      <w:proofErr w:type="gramEnd"/>
      <w:r>
        <w:t>:</w:t>
      </w:r>
    </w:p>
    <w:p w:rsidR="002A3E34" w:rsidRDefault="002A3E34" w:rsidP="00703093">
      <w:pPr>
        <w:pStyle w:val="a5"/>
        <w:spacing w:before="0" w:beforeAutospacing="0" w:after="0" w:afterAutospacing="0"/>
        <w:ind w:firstLine="709"/>
      </w:pPr>
      <w:r>
        <w:t>типовая форма паспорта отходов I - IV классов опасности, включенных в ФККО;</w:t>
      </w:r>
    </w:p>
    <w:p w:rsidR="002A3E34" w:rsidRDefault="002A3E34" w:rsidP="00703093">
      <w:pPr>
        <w:pStyle w:val="a5"/>
        <w:spacing w:before="0" w:beforeAutospacing="0" w:after="0" w:afterAutospacing="0"/>
        <w:ind w:firstLine="709"/>
      </w:pPr>
      <w:r>
        <w:t>типовая форма паспорта отходов I - IV классов опасности, не включенных в ФККО.</w:t>
      </w:r>
    </w:p>
    <w:p w:rsidR="002A3E34" w:rsidRDefault="002A3E34" w:rsidP="00703093">
      <w:pPr>
        <w:pStyle w:val="a5"/>
        <w:spacing w:before="0" w:beforeAutospacing="0" w:after="0" w:afterAutospacing="0"/>
        <w:ind w:firstLine="709"/>
      </w:pPr>
      <w:r>
        <w:t>Настоящий приказ вступает в силу 1 января 2021 г. и действует до 1 января 2027 г.</w:t>
      </w:r>
    </w:p>
    <w:p w:rsidR="000D1854" w:rsidRDefault="000D1854" w:rsidP="00703093">
      <w:pPr>
        <w:pStyle w:val="a5"/>
        <w:spacing w:before="0" w:beforeAutospacing="0" w:after="0" w:afterAutospacing="0"/>
        <w:ind w:firstLine="709"/>
      </w:pPr>
    </w:p>
    <w:p w:rsidR="000D1854" w:rsidRDefault="000D1854" w:rsidP="00703093">
      <w:pPr>
        <w:pStyle w:val="a5"/>
        <w:spacing w:before="0" w:beforeAutospacing="0" w:after="0" w:afterAutospacing="0"/>
        <w:ind w:firstLine="709"/>
      </w:pPr>
    </w:p>
    <w:p w:rsidR="000D1854" w:rsidRDefault="000D1854" w:rsidP="00703093">
      <w:pPr>
        <w:pStyle w:val="a5"/>
        <w:spacing w:before="0" w:beforeAutospacing="0" w:after="0" w:afterAutospacing="0"/>
        <w:ind w:firstLine="709"/>
      </w:pPr>
    </w:p>
    <w:p w:rsidR="000D1854" w:rsidRPr="000D1854" w:rsidRDefault="002A3E34" w:rsidP="000D1854">
      <w:pPr>
        <w:pStyle w:val="a5"/>
        <w:spacing w:before="0" w:beforeAutospacing="0" w:after="0" w:afterAutospacing="0"/>
        <w:rPr>
          <w:rStyle w:val="a3"/>
          <w:b/>
          <w:bCs/>
        </w:rPr>
      </w:pPr>
      <w:r w:rsidRPr="000D1854">
        <w:rPr>
          <w:rStyle w:val="a3"/>
          <w:b/>
          <w:bCs/>
        </w:rPr>
        <w:t xml:space="preserve">Приказ Минприроды России от 08.12.2020 N 1027 </w:t>
      </w:r>
    </w:p>
    <w:p w:rsidR="002A3E34" w:rsidRPr="000D1854" w:rsidRDefault="002A3E34" w:rsidP="000D1854">
      <w:pPr>
        <w:pStyle w:val="a5"/>
        <w:spacing w:before="0" w:beforeAutospacing="0" w:after="0" w:afterAutospacing="0"/>
        <w:rPr>
          <w:rStyle w:val="a3"/>
          <w:b/>
          <w:bCs/>
          <w:u w:val="none"/>
        </w:rPr>
      </w:pPr>
      <w:r w:rsidRPr="000D1854">
        <w:rPr>
          <w:rStyle w:val="a3"/>
          <w:b/>
          <w:bCs/>
          <w:u w:val="none"/>
        </w:rPr>
        <w:t xml:space="preserve">"Об утверждении порядка подтверждения отнесения отходов I - V классов опасности к конкретному классу опасности" Зарегистрировано в Минюсте России 25.12.2020 N 61833. </w:t>
      </w:r>
    </w:p>
    <w:p w:rsidR="000D1854" w:rsidRDefault="000D1854" w:rsidP="000D1854">
      <w:pPr>
        <w:pStyle w:val="a5"/>
        <w:spacing w:before="0" w:beforeAutospacing="0" w:after="0" w:afterAutospacing="0"/>
        <w:ind w:firstLine="709"/>
      </w:pPr>
    </w:p>
    <w:p w:rsidR="002A3E34" w:rsidRPr="000D1854" w:rsidRDefault="002A3E34" w:rsidP="000D1854">
      <w:pPr>
        <w:pStyle w:val="a5"/>
        <w:spacing w:before="0" w:beforeAutospacing="0" w:after="0" w:afterAutospacing="0"/>
        <w:ind w:firstLine="709"/>
        <w:rPr>
          <w:b/>
        </w:rPr>
      </w:pPr>
      <w:r w:rsidRPr="000D1854">
        <w:rPr>
          <w:b/>
        </w:rPr>
        <w:t xml:space="preserve">С 1 января 2021 г. вводится в действие порядок подтверждения </w:t>
      </w:r>
      <w:proofErr w:type="spellStart"/>
      <w:r w:rsidRPr="000D1854">
        <w:rPr>
          <w:b/>
        </w:rPr>
        <w:t>Росприроднадзором</w:t>
      </w:r>
      <w:proofErr w:type="spellEnd"/>
      <w:r w:rsidRPr="000D1854">
        <w:rPr>
          <w:b/>
        </w:rPr>
        <w:t xml:space="preserve"> отнесения отходов I - V классов опасности к конкретному классу опасности</w:t>
      </w:r>
    </w:p>
    <w:p w:rsidR="002A3E34" w:rsidRDefault="002A3E34" w:rsidP="000D1854">
      <w:pPr>
        <w:pStyle w:val="a5"/>
        <w:spacing w:before="0" w:beforeAutospacing="0" w:after="0" w:afterAutospacing="0"/>
        <w:ind w:firstLine="709"/>
      </w:pPr>
      <w:proofErr w:type="gramStart"/>
      <w:r>
        <w:t xml:space="preserve">Порядок устанавливает требования к рассмотрению территориальными органами </w:t>
      </w:r>
      <w:proofErr w:type="spellStart"/>
      <w:r>
        <w:t>Росприроднадзора</w:t>
      </w:r>
      <w:proofErr w:type="spellEnd"/>
      <w:r>
        <w:t xml:space="preserve"> документов и материалов отнесения отходов, образующихся у индивидуальных предпринимателей и юридических лиц, в процессе их деятельности, не включенных в Федеральный классификационный каталог отходов, утвержденный приказом </w:t>
      </w:r>
      <w:proofErr w:type="spellStart"/>
      <w:r>
        <w:t>Росприроднадзора</w:t>
      </w:r>
      <w:proofErr w:type="spellEnd"/>
      <w:r>
        <w:t xml:space="preserve"> от 22 мая 2017 г. N 242, к конкретному классу опасности по степени негативного воздействия на окружающую среду и принятию решения о подтверждении отнесения отходов к</w:t>
      </w:r>
      <w:proofErr w:type="gramEnd"/>
      <w:r>
        <w:t xml:space="preserve"> конкретному классу опасности по степени негативного воздействия на окружающую среду.</w:t>
      </w:r>
    </w:p>
    <w:p w:rsidR="002A3E34" w:rsidRDefault="002A3E34" w:rsidP="000D1854">
      <w:pPr>
        <w:pStyle w:val="a5"/>
        <w:spacing w:before="0" w:beforeAutospacing="0" w:after="0" w:afterAutospacing="0"/>
        <w:ind w:firstLine="709"/>
      </w:pPr>
      <w:r>
        <w:t>Действие настоящего Порядка не распространяется на радиоактивные отходы, биологические отходы, медицинские отходы, вещества, разрушающие озоновый слой (за исключением случаев, если такие вещества являются частью продукции, утратившей свои потребительские свойства).</w:t>
      </w:r>
    </w:p>
    <w:p w:rsidR="002A3E34" w:rsidRDefault="002A3E34" w:rsidP="000D1854">
      <w:pPr>
        <w:pStyle w:val="a5"/>
        <w:spacing w:before="0" w:beforeAutospacing="0" w:after="0" w:afterAutospacing="0"/>
        <w:ind w:firstLine="709"/>
      </w:pPr>
      <w:r>
        <w:t>Настоящий приказ вступает в силу 1 января 2021 г. и действует до 1 января 2027 г.</w:t>
      </w:r>
    </w:p>
    <w:p w:rsidR="000D1854" w:rsidRDefault="000D1854" w:rsidP="000D1854">
      <w:pPr>
        <w:pStyle w:val="a5"/>
        <w:spacing w:before="0" w:beforeAutospacing="0" w:after="0" w:afterAutospacing="0"/>
        <w:ind w:firstLine="709"/>
      </w:pPr>
    </w:p>
    <w:p w:rsidR="000D1854" w:rsidRDefault="000D1854" w:rsidP="000D1854">
      <w:pPr>
        <w:pStyle w:val="a5"/>
        <w:spacing w:before="0" w:beforeAutospacing="0" w:after="0" w:afterAutospacing="0"/>
        <w:ind w:firstLine="709"/>
      </w:pPr>
    </w:p>
    <w:p w:rsidR="000D1854" w:rsidRDefault="000D1854" w:rsidP="000D1854">
      <w:pPr>
        <w:pStyle w:val="a5"/>
        <w:spacing w:before="0" w:beforeAutospacing="0" w:after="0" w:afterAutospacing="0"/>
        <w:ind w:firstLine="709"/>
      </w:pPr>
    </w:p>
    <w:p w:rsidR="000D1854" w:rsidRPr="000D1854" w:rsidRDefault="002A3E34" w:rsidP="000D1854">
      <w:pPr>
        <w:pStyle w:val="a5"/>
        <w:spacing w:before="0" w:beforeAutospacing="0" w:after="0" w:afterAutospacing="0"/>
        <w:rPr>
          <w:rStyle w:val="a3"/>
          <w:b/>
          <w:bCs/>
        </w:rPr>
      </w:pPr>
      <w:r w:rsidRPr="000D1854">
        <w:rPr>
          <w:rStyle w:val="a3"/>
          <w:b/>
          <w:bCs/>
        </w:rPr>
        <w:t xml:space="preserve">Приказ Минприроды России от 08.12.2020 N 1029 </w:t>
      </w:r>
    </w:p>
    <w:p w:rsidR="002A3E34" w:rsidRPr="000D1854" w:rsidRDefault="002A3E34" w:rsidP="000D1854">
      <w:pPr>
        <w:pStyle w:val="a5"/>
        <w:spacing w:before="0" w:beforeAutospacing="0" w:after="0" w:afterAutospacing="0"/>
        <w:rPr>
          <w:rStyle w:val="a3"/>
          <w:b/>
          <w:bCs/>
          <w:u w:val="none"/>
        </w:rPr>
      </w:pPr>
      <w:r w:rsidRPr="000D1854">
        <w:rPr>
          <w:rStyle w:val="a3"/>
          <w:b/>
          <w:bCs/>
          <w:u w:val="none"/>
        </w:rPr>
        <w:lastRenderedPageBreak/>
        <w:t xml:space="preserve">"Об утверждении порядка разработки и утверждения нормативов образования отходов и лимитов на их размещение" Зарегистрировано в Минюсте России 25.12.2020 N 61834. </w:t>
      </w:r>
    </w:p>
    <w:p w:rsidR="000D1854" w:rsidRDefault="000D1854" w:rsidP="000D1854">
      <w:pPr>
        <w:pStyle w:val="a5"/>
        <w:spacing w:before="0" w:beforeAutospacing="0" w:after="0" w:afterAutospacing="0"/>
        <w:ind w:firstLine="709"/>
      </w:pPr>
    </w:p>
    <w:p w:rsidR="002A3E34" w:rsidRPr="000D1854" w:rsidRDefault="002A3E34" w:rsidP="000D1854">
      <w:pPr>
        <w:pStyle w:val="a5"/>
        <w:spacing w:before="0" w:beforeAutospacing="0" w:after="0" w:afterAutospacing="0"/>
        <w:ind w:firstLine="709"/>
        <w:rPr>
          <w:b/>
        </w:rPr>
      </w:pPr>
      <w:r w:rsidRPr="000D1854">
        <w:rPr>
          <w:b/>
        </w:rPr>
        <w:t>С 1 января 2021 г. для юридических лиц и индивидуальных предпринимателей, осуществляющих хозяйственную и (или) иную деятельность на объектах I категории, а также на объектах II категории устанавливается порядок разработки и утверждения нормативов образования отходов и лимитов на их размещение</w:t>
      </w:r>
    </w:p>
    <w:p w:rsidR="002A3E34" w:rsidRDefault="002A3E34" w:rsidP="000D1854">
      <w:pPr>
        <w:pStyle w:val="a5"/>
        <w:spacing w:before="0" w:beforeAutospacing="0" w:after="0" w:afterAutospacing="0"/>
        <w:ind w:firstLine="709"/>
      </w:pPr>
      <w:r>
        <w:t>Нормативы образования отходов разрабатываются индивидуальными предпринимателями и юридическими лицами на основании расчетов и имеющихся данных об удельном образовании отходов при производстве продукции, выполнении работ, оказании услуг, проектной документации.</w:t>
      </w:r>
    </w:p>
    <w:p w:rsidR="002A3E34" w:rsidRDefault="002A3E34" w:rsidP="000D1854">
      <w:pPr>
        <w:pStyle w:val="a5"/>
        <w:spacing w:before="0" w:beforeAutospacing="0" w:after="0" w:afterAutospacing="0"/>
        <w:ind w:firstLine="709"/>
      </w:pPr>
      <w:r>
        <w:t>Нормативы образования отходов служат для определения ожидаемых количеств образующихся отходов конкретных видов с учетом планируемых объемов производства продукции, выполняемых работ, оказания услуг.</w:t>
      </w:r>
    </w:p>
    <w:p w:rsidR="002A3E34" w:rsidRDefault="002A3E34" w:rsidP="000D1854">
      <w:pPr>
        <w:pStyle w:val="a5"/>
        <w:spacing w:before="0" w:beforeAutospacing="0" w:after="0" w:afterAutospacing="0"/>
        <w:ind w:firstLine="709"/>
      </w:pPr>
      <w:proofErr w:type="gramStart"/>
      <w:r>
        <w:t>Нормативы образования отходов и лимиты на их размещение разрабатываются для каждого объекта I категории, а в случае, предусмотренном пунктом 12 статьи 31.1 Федерального закона от 10 января 2002 г. N 7-ФЗ "Об охране окружающей среды" для объекта II категории в соответствии с методическими указаниями по разработке нормативов образования отходов и лимитов на их размещение, утвержденными Минприроды России.</w:t>
      </w:r>
      <w:proofErr w:type="gramEnd"/>
    </w:p>
    <w:p w:rsidR="002A3E34" w:rsidRDefault="002A3E34" w:rsidP="000D1854">
      <w:pPr>
        <w:pStyle w:val="a5"/>
        <w:spacing w:before="0" w:beforeAutospacing="0" w:after="0" w:afterAutospacing="0"/>
        <w:ind w:firstLine="709"/>
      </w:pPr>
      <w:proofErr w:type="gramStart"/>
      <w:r>
        <w:t>Действие порядка не распространяется на вопросы обращения с радиоактивными отходами, биологическими и медицинскими отходами, на регулирование размещения в пластах горных пород попутных вод, вод, использованных пользователями недр для собственных производственных и технологических нужд при разведке и добыче углеводородного сырья, вод, образующихся у пользователей недр, осуществляющих разведку и добычу, а также первичную переработку калийных и магниевых солей.</w:t>
      </w:r>
      <w:proofErr w:type="gramEnd"/>
    </w:p>
    <w:p w:rsidR="002A3E34" w:rsidRDefault="002A3E34" w:rsidP="000D1854">
      <w:pPr>
        <w:pStyle w:val="a5"/>
        <w:spacing w:before="0" w:beforeAutospacing="0" w:after="0" w:afterAutospacing="0"/>
        <w:ind w:firstLine="709"/>
      </w:pPr>
      <w:r>
        <w:t>Настоящий приказ вступает в силу с 1 января 2021 г. и действует до 1 января 2027 г.</w:t>
      </w:r>
    </w:p>
    <w:p w:rsidR="000D1854" w:rsidRDefault="000D1854" w:rsidP="000D1854">
      <w:pPr>
        <w:pStyle w:val="a5"/>
        <w:spacing w:before="0" w:beforeAutospacing="0" w:after="0" w:afterAutospacing="0"/>
        <w:ind w:firstLine="709"/>
      </w:pPr>
    </w:p>
    <w:p w:rsidR="000D1854" w:rsidRDefault="000D1854" w:rsidP="000D1854">
      <w:pPr>
        <w:pStyle w:val="a5"/>
        <w:spacing w:before="0" w:beforeAutospacing="0" w:after="0" w:afterAutospacing="0"/>
        <w:ind w:firstLine="709"/>
      </w:pPr>
    </w:p>
    <w:p w:rsidR="000D1854" w:rsidRDefault="000D1854" w:rsidP="000D1854">
      <w:pPr>
        <w:pStyle w:val="a5"/>
        <w:spacing w:before="0" w:beforeAutospacing="0" w:after="0" w:afterAutospacing="0"/>
        <w:ind w:firstLine="709"/>
      </w:pPr>
    </w:p>
    <w:p w:rsidR="000D1854" w:rsidRPr="000D1854" w:rsidRDefault="002A3E34" w:rsidP="000D1854">
      <w:pPr>
        <w:pStyle w:val="a5"/>
        <w:spacing w:before="0" w:beforeAutospacing="0" w:after="0" w:afterAutospacing="0"/>
        <w:rPr>
          <w:rStyle w:val="a3"/>
          <w:b/>
          <w:bCs/>
        </w:rPr>
      </w:pPr>
      <w:r w:rsidRPr="000D1854">
        <w:rPr>
          <w:rStyle w:val="a3"/>
          <w:b/>
          <w:bCs/>
        </w:rPr>
        <w:t xml:space="preserve">Приказ Минприроды России от 08.12.2020 N 1030 </w:t>
      </w:r>
    </w:p>
    <w:p w:rsidR="002A3E34" w:rsidRPr="000D1854" w:rsidRDefault="002A3E34" w:rsidP="000D1854">
      <w:pPr>
        <w:pStyle w:val="a5"/>
        <w:spacing w:before="0" w:beforeAutospacing="0" w:after="0" w:afterAutospacing="0"/>
        <w:rPr>
          <w:rStyle w:val="a3"/>
          <w:b/>
          <w:bCs/>
          <w:u w:val="none"/>
        </w:rPr>
      </w:pPr>
      <w:r w:rsidRPr="000D1854">
        <w:rPr>
          <w:rStyle w:val="a3"/>
          <w:b/>
          <w:bCs/>
          <w:u w:val="none"/>
        </w:rPr>
        <w:t xml:space="preserve">"Об утверждении Порядка проведения собственниками объектов размещения отходов, а также лицами, во владении или в пользовании которых находятся объекты размещения отходов, мониторинга состояния и загрязнения окружающей среды на территориях объектов размещения отходов и в пределах их воздействия на окружающую среду" Зарегистрировано в Минюсте России 25.12.2020 N 61832. </w:t>
      </w:r>
    </w:p>
    <w:p w:rsidR="000D1854" w:rsidRDefault="000D1854" w:rsidP="000D1854">
      <w:pPr>
        <w:pStyle w:val="a5"/>
        <w:spacing w:before="0" w:beforeAutospacing="0" w:after="0" w:afterAutospacing="0"/>
        <w:ind w:firstLine="709"/>
      </w:pPr>
    </w:p>
    <w:p w:rsidR="002A3E34" w:rsidRPr="000D1854" w:rsidRDefault="002A3E34" w:rsidP="000D1854">
      <w:pPr>
        <w:pStyle w:val="a5"/>
        <w:spacing w:before="0" w:beforeAutospacing="0" w:after="0" w:afterAutospacing="0"/>
        <w:ind w:firstLine="709"/>
        <w:rPr>
          <w:b/>
        </w:rPr>
      </w:pPr>
      <w:r w:rsidRPr="000D1854">
        <w:rPr>
          <w:b/>
        </w:rPr>
        <w:t>С 1 января 2021 г. устанавливается порядок проведения мониторинга состояния и загрязнения окружающей среды на территориях объектов размещения отходов и в пределах их воздействия на окружающую среду</w:t>
      </w:r>
    </w:p>
    <w:p w:rsidR="002A3E34" w:rsidRDefault="002A3E34" w:rsidP="000D1854">
      <w:pPr>
        <w:pStyle w:val="a5"/>
        <w:spacing w:before="0" w:beforeAutospacing="0" w:after="0" w:afterAutospacing="0"/>
        <w:ind w:firstLine="709"/>
      </w:pPr>
      <w:proofErr w:type="gramStart"/>
      <w:r>
        <w:t>Мониторинг состояния и загрязнения окружающей среды является частью системы наблюдений за ее состоянием и загрязнением под воздействием объектов размещения отходов и осуществляется в целях предотвращения негативных изменений качества окружающей среды, информирования органов государственной власти РФ, органов государственной власти субъектов РФ, органов местного самоуправления, юридических и физических лиц о состоянии и загрязнении окружающей среды в районах расположения объектов размещения отходов.</w:t>
      </w:r>
      <w:proofErr w:type="gramEnd"/>
    </w:p>
    <w:p w:rsidR="002A3E34" w:rsidRDefault="002A3E34" w:rsidP="000D1854">
      <w:pPr>
        <w:pStyle w:val="a5"/>
        <w:spacing w:before="0" w:beforeAutospacing="0" w:after="0" w:afterAutospacing="0"/>
        <w:ind w:firstLine="709"/>
      </w:pPr>
      <w:r>
        <w:t>Мониторинг осуществляется собственниками, владельцами объектов размещения отходов, а в случае передачи этих объектов в пользование - пользователями объектов размещения отходов.</w:t>
      </w:r>
    </w:p>
    <w:p w:rsidR="002A3E34" w:rsidRDefault="002A3E34" w:rsidP="000D1854">
      <w:pPr>
        <w:pStyle w:val="a5"/>
        <w:spacing w:before="0" w:beforeAutospacing="0" w:after="0" w:afterAutospacing="0"/>
        <w:ind w:firstLine="709"/>
      </w:pPr>
      <w:r>
        <w:t xml:space="preserve">Порядок проведения мониторинга предназначен для юридических лиц и индивидуальных предпринимателей, в собственности, владении или пользовании которых находятся объекты размещения отходов, </w:t>
      </w:r>
      <w:proofErr w:type="spellStart"/>
      <w:r>
        <w:t>Росприроднадзора</w:t>
      </w:r>
      <w:proofErr w:type="spellEnd"/>
      <w:r>
        <w:t xml:space="preserve"> и ее территориальных органов, Федеральной службы по гидрометеорологии и мониторингу окружающей среды, ее территориальных органов и подведомственных организаций, органов исполнительной власти субъектов РФ, осуществляющих государственный экологический надзор.</w:t>
      </w:r>
    </w:p>
    <w:p w:rsidR="002A3E34" w:rsidRDefault="002A3E34" w:rsidP="000D1854">
      <w:pPr>
        <w:pStyle w:val="a5"/>
        <w:spacing w:before="0" w:beforeAutospacing="0" w:after="0" w:afterAutospacing="0"/>
        <w:ind w:firstLine="709"/>
      </w:pPr>
      <w:r>
        <w:lastRenderedPageBreak/>
        <w:t>Действие порядка не распространяется на скотомогильники, объекты размещения медицинских отходов, специальные объекты размещения радиоактивных отходов.</w:t>
      </w:r>
    </w:p>
    <w:p w:rsidR="002A3E34" w:rsidRDefault="002A3E34" w:rsidP="000D1854">
      <w:pPr>
        <w:pStyle w:val="a5"/>
        <w:spacing w:before="0" w:beforeAutospacing="0" w:after="0" w:afterAutospacing="0"/>
        <w:ind w:firstLine="709"/>
      </w:pPr>
      <w:r>
        <w:t xml:space="preserve">Для объектов размещения отходов, выведенных из эксплуатации, мониторинг осуществляется в рамках </w:t>
      </w:r>
      <w:proofErr w:type="gramStart"/>
      <w:r>
        <w:t>контроля за</w:t>
      </w:r>
      <w:proofErr w:type="gramEnd"/>
      <w:r>
        <w:t xml:space="preserve"> их состоянием и воздействием на окружающую среду. Прекращение мониторинга состояния и загрязнения окружающей среды на </w:t>
      </w:r>
      <w:proofErr w:type="gramStart"/>
      <w:r>
        <w:t>территориях</w:t>
      </w:r>
      <w:proofErr w:type="gramEnd"/>
      <w:r>
        <w:t xml:space="preserve"> выведенных из эксплуатации объектов размещения отходов допускается по истечении срока, предусмотренного проектной документацией на вывод объекта размещения отходов из эксплуатации, при условии, если по его результатам подтверждено отсутствие негативного воздействия на окружающую среду объекта размещения отходов в соответствии с законодательством в области охраны окружающей среды и законодательством в области обеспечения санитарно-эпидемиологического благополучия населения.</w:t>
      </w:r>
    </w:p>
    <w:p w:rsidR="002A3E34" w:rsidRDefault="002A3E34" w:rsidP="000D1854">
      <w:pPr>
        <w:pStyle w:val="a5"/>
        <w:spacing w:before="0" w:beforeAutospacing="0" w:after="0" w:afterAutospacing="0"/>
        <w:ind w:firstLine="709"/>
      </w:pPr>
      <w:r>
        <w:t>Настоящий приказ вступает в силу с 1 января 2021 года и действует до 1 января 2027 года.</w:t>
      </w:r>
    </w:p>
    <w:p w:rsidR="002A3E34" w:rsidRPr="006E50CB" w:rsidRDefault="002A3E34" w:rsidP="000610C6">
      <w:pPr>
        <w:pStyle w:val="a5"/>
        <w:spacing w:before="0" w:beforeAutospacing="0" w:after="0" w:afterAutospacing="0"/>
        <w:jc w:val="center"/>
        <w:rPr>
          <w:rStyle w:val="a3"/>
          <w:b/>
          <w:bCs/>
          <w:color w:val="00B050"/>
          <w:u w:val="none"/>
        </w:rPr>
      </w:pPr>
    </w:p>
    <w:p w:rsidR="00616A62" w:rsidRDefault="00616A62" w:rsidP="000610C6">
      <w:pPr>
        <w:pStyle w:val="a5"/>
        <w:spacing w:before="0" w:beforeAutospacing="0" w:after="0" w:afterAutospacing="0"/>
        <w:jc w:val="center"/>
        <w:rPr>
          <w:rStyle w:val="a3"/>
          <w:b/>
          <w:bCs/>
          <w:color w:val="00B050"/>
          <w:u w:val="none"/>
        </w:rPr>
      </w:pPr>
    </w:p>
    <w:p w:rsidR="00873D0F" w:rsidRPr="006E50CB" w:rsidRDefault="00873D0F" w:rsidP="000610C6">
      <w:pPr>
        <w:pStyle w:val="a5"/>
        <w:spacing w:before="0" w:beforeAutospacing="0" w:after="0" w:afterAutospacing="0"/>
        <w:jc w:val="center"/>
        <w:rPr>
          <w:rStyle w:val="a3"/>
          <w:b/>
          <w:bCs/>
          <w:color w:val="00B050"/>
          <w:u w:val="none"/>
        </w:rPr>
      </w:pPr>
    </w:p>
    <w:p w:rsidR="00873D0F" w:rsidRPr="00873D0F" w:rsidRDefault="00616A62" w:rsidP="00873D0F">
      <w:pPr>
        <w:pStyle w:val="a5"/>
        <w:spacing w:before="0" w:beforeAutospacing="0" w:after="0" w:afterAutospacing="0"/>
        <w:rPr>
          <w:rStyle w:val="a3"/>
          <w:b/>
          <w:bCs/>
        </w:rPr>
      </w:pPr>
      <w:r w:rsidRPr="00873D0F">
        <w:rPr>
          <w:rStyle w:val="a3"/>
          <w:b/>
          <w:bCs/>
        </w:rPr>
        <w:t xml:space="preserve">Приказ Минприроды России от 11.08.2020 N 581 </w:t>
      </w:r>
    </w:p>
    <w:p w:rsidR="00616A62" w:rsidRPr="00873D0F" w:rsidRDefault="00616A62" w:rsidP="00873D0F">
      <w:pPr>
        <w:pStyle w:val="a5"/>
        <w:spacing w:before="0" w:beforeAutospacing="0" w:after="0" w:afterAutospacing="0"/>
        <w:rPr>
          <w:rStyle w:val="a3"/>
          <w:b/>
          <w:bCs/>
          <w:u w:val="none"/>
        </w:rPr>
      </w:pPr>
      <w:r w:rsidRPr="00873D0F">
        <w:rPr>
          <w:rStyle w:val="a3"/>
          <w:b/>
          <w:bCs/>
          <w:u w:val="none"/>
        </w:rPr>
        <w:t xml:space="preserve">"Об утверждении методики разработки (расчета) и установления нормативов допустимых выбросов загрязняющих веществ в атмосферный воздух" Зарегистрировано в Минюсте России 30.12.2020 N 61944. </w:t>
      </w:r>
    </w:p>
    <w:p w:rsidR="00873D0F" w:rsidRDefault="00873D0F" w:rsidP="00873D0F">
      <w:pPr>
        <w:pStyle w:val="a5"/>
        <w:spacing w:before="0" w:beforeAutospacing="0" w:after="0" w:afterAutospacing="0"/>
        <w:ind w:firstLine="709"/>
      </w:pPr>
    </w:p>
    <w:p w:rsidR="00616A62" w:rsidRPr="00873D0F" w:rsidRDefault="00616A62" w:rsidP="00873D0F">
      <w:pPr>
        <w:pStyle w:val="a5"/>
        <w:spacing w:before="0" w:beforeAutospacing="0" w:after="0" w:afterAutospacing="0"/>
        <w:ind w:firstLine="709"/>
        <w:rPr>
          <w:b/>
        </w:rPr>
      </w:pPr>
      <w:r w:rsidRPr="00873D0F">
        <w:rPr>
          <w:b/>
        </w:rPr>
        <w:t>Утверждена методика разработки (расчета) и установления нормативов допустимых выбросов загрязняющих веществ в атмосферный воздух</w:t>
      </w:r>
    </w:p>
    <w:p w:rsidR="00616A62" w:rsidRDefault="00616A62" w:rsidP="00873D0F">
      <w:pPr>
        <w:pStyle w:val="a5"/>
        <w:spacing w:before="0" w:beforeAutospacing="0" w:after="0" w:afterAutospacing="0"/>
        <w:ind w:firstLine="709"/>
      </w:pPr>
      <w:r>
        <w:t>Методика определяет порядок разработки (расчета) и установления нормативов допустимых выбросов загрязняющих веществ в атмосферный воздух, за исключением разработки предельно допустимых выбросов радиоактивных веществ и расчета выбросов при авариях (аварийные выбросы), а также порядок оформления расчетов нормативов допустимых выбросов.</w:t>
      </w:r>
    </w:p>
    <w:p w:rsidR="00616A62" w:rsidRDefault="00616A62" w:rsidP="00873D0F">
      <w:pPr>
        <w:pStyle w:val="a5"/>
        <w:spacing w:before="0" w:beforeAutospacing="0" w:after="0" w:afterAutospacing="0"/>
        <w:ind w:firstLine="709"/>
      </w:pPr>
      <w:proofErr w:type="gramStart"/>
      <w:r>
        <w:t>При установлении предельно допустимых выбросов учитывается категория объекта, оказывающего негативное воздействие на окружающую среду (далее - объект ОНВ), присвоенная такому объекту ОНВ при его постановке на государственный учет объектов ОНВ, или соответствие планируемых к строительству, реконструкции и вводу в эксплуатацию объектов ОНВ критериям отнесения объектов ОНВ к объектам I, II, III и IV категорий, установленным на основании статьи 4.2 Федерального закона</w:t>
      </w:r>
      <w:proofErr w:type="gramEnd"/>
      <w:r>
        <w:t xml:space="preserve"> от 10.01.2002 N 7-ФЗ "Об охране окружающей среды".</w:t>
      </w:r>
    </w:p>
    <w:p w:rsidR="00616A62" w:rsidRDefault="00616A62" w:rsidP="00873D0F">
      <w:pPr>
        <w:pStyle w:val="a5"/>
        <w:spacing w:before="0" w:beforeAutospacing="0" w:after="0" w:afterAutospacing="0"/>
        <w:ind w:firstLine="709"/>
      </w:pPr>
      <w:r>
        <w:t>Предельно допустимые выбросы не рассчитываются для объектов ОНВ IV категории.</w:t>
      </w:r>
    </w:p>
    <w:p w:rsidR="00616A62" w:rsidRDefault="00616A62" w:rsidP="00873D0F">
      <w:pPr>
        <w:pStyle w:val="a5"/>
        <w:spacing w:before="0" w:beforeAutospacing="0" w:after="0" w:afterAutospacing="0"/>
        <w:ind w:firstLine="709"/>
      </w:pPr>
      <w:r>
        <w:t>Приказ вступает в силу по истечении шести месяцев после его официального опубликования и действует шесть лет со дня его вступления в силу.</w:t>
      </w:r>
    </w:p>
    <w:p w:rsidR="00873D0F" w:rsidRDefault="00873D0F" w:rsidP="00873D0F">
      <w:pPr>
        <w:pStyle w:val="a5"/>
        <w:spacing w:before="0" w:beforeAutospacing="0" w:after="0" w:afterAutospacing="0"/>
        <w:ind w:firstLine="709"/>
      </w:pPr>
    </w:p>
    <w:p w:rsidR="00873D0F" w:rsidRDefault="00873D0F" w:rsidP="00873D0F">
      <w:pPr>
        <w:pStyle w:val="a5"/>
        <w:spacing w:before="0" w:beforeAutospacing="0" w:after="0" w:afterAutospacing="0"/>
        <w:ind w:firstLine="709"/>
      </w:pPr>
    </w:p>
    <w:p w:rsidR="00873D0F" w:rsidRDefault="00873D0F" w:rsidP="00873D0F">
      <w:pPr>
        <w:pStyle w:val="a5"/>
        <w:spacing w:before="0" w:beforeAutospacing="0" w:after="0" w:afterAutospacing="0"/>
        <w:ind w:firstLine="709"/>
      </w:pPr>
    </w:p>
    <w:p w:rsidR="00873D0F" w:rsidRPr="00873D0F" w:rsidRDefault="00616A62" w:rsidP="00873D0F">
      <w:pPr>
        <w:pStyle w:val="a5"/>
        <w:spacing w:before="0" w:beforeAutospacing="0" w:after="0" w:afterAutospacing="0"/>
        <w:rPr>
          <w:rStyle w:val="a3"/>
          <w:b/>
          <w:bCs/>
        </w:rPr>
      </w:pPr>
      <w:r w:rsidRPr="00873D0F">
        <w:rPr>
          <w:rStyle w:val="a3"/>
          <w:b/>
          <w:bCs/>
        </w:rPr>
        <w:t xml:space="preserve">Приказ Минприроды России от 10.12.2020 N 1043 </w:t>
      </w:r>
    </w:p>
    <w:p w:rsidR="00616A62" w:rsidRPr="00873D0F" w:rsidRDefault="00616A62" w:rsidP="00873D0F">
      <w:pPr>
        <w:pStyle w:val="a5"/>
        <w:spacing w:before="0" w:beforeAutospacing="0" w:after="0" w:afterAutospacing="0"/>
        <w:rPr>
          <w:rStyle w:val="a3"/>
          <w:b/>
          <w:bCs/>
          <w:u w:val="none"/>
        </w:rPr>
      </w:pPr>
      <w:proofErr w:type="gramStart"/>
      <w:r w:rsidRPr="00873D0F">
        <w:rPr>
          <w:rStyle w:val="a3"/>
          <w:b/>
          <w:bCs/>
          <w:u w:val="none"/>
        </w:rPr>
        <w:t xml:space="preserve">"Об утверждении Порядка представления декларации о плате за негативное воздействие на окружающую среду и ее формы и о признании утратившими силу приказов Министерства природных ресурсов и экологии Российской Федерации от 9 января 2017 г. N 3 и от 30 декабря 2019 г. N 899" Зарегистрировано в Минюсте России 31.12.2020 N 62017. </w:t>
      </w:r>
      <w:proofErr w:type="gramEnd"/>
    </w:p>
    <w:p w:rsidR="00873D0F" w:rsidRDefault="00873D0F" w:rsidP="00873D0F">
      <w:pPr>
        <w:pStyle w:val="a5"/>
        <w:spacing w:before="0" w:beforeAutospacing="0" w:after="0" w:afterAutospacing="0"/>
        <w:ind w:firstLine="709"/>
      </w:pPr>
    </w:p>
    <w:p w:rsidR="00616A62" w:rsidRPr="00873D0F" w:rsidRDefault="00616A62" w:rsidP="00873D0F">
      <w:pPr>
        <w:pStyle w:val="a5"/>
        <w:spacing w:before="0" w:beforeAutospacing="0" w:after="0" w:afterAutospacing="0"/>
        <w:ind w:firstLine="709"/>
        <w:rPr>
          <w:b/>
        </w:rPr>
      </w:pPr>
      <w:r w:rsidRPr="00873D0F">
        <w:rPr>
          <w:b/>
        </w:rPr>
        <w:t xml:space="preserve">С 15 января 2021 года вводится в действие актуализированный порядок представления в </w:t>
      </w:r>
      <w:proofErr w:type="spellStart"/>
      <w:r w:rsidRPr="00873D0F">
        <w:rPr>
          <w:b/>
        </w:rPr>
        <w:t>Росприроднадзор</w:t>
      </w:r>
      <w:proofErr w:type="spellEnd"/>
      <w:r w:rsidRPr="00873D0F">
        <w:rPr>
          <w:b/>
        </w:rPr>
        <w:t xml:space="preserve"> и ее территориальные органы декларации о плате за негативное воздействие на окружающую среду</w:t>
      </w:r>
    </w:p>
    <w:p w:rsidR="00616A62" w:rsidRDefault="00616A62" w:rsidP="00873D0F">
      <w:pPr>
        <w:pStyle w:val="a5"/>
        <w:spacing w:before="0" w:beforeAutospacing="0" w:after="0" w:afterAutospacing="0"/>
        <w:ind w:firstLine="709"/>
      </w:pPr>
      <w:proofErr w:type="gramStart"/>
      <w:r>
        <w:t xml:space="preserve">Декларация о плате представляется лицами, обязанными вносить плату, не позднее 10-го марта года, следующего за отчетным, в Федеральную службу по надзору в сфере природопользования - в случае представления декларации о плате в форме электронного </w:t>
      </w:r>
      <w:r>
        <w:lastRenderedPageBreak/>
        <w:t>документа (через веб-портал приема отчетности ("Личный кабинет"), и ее территориальные органы - в случае представления декларации о плате на бумажном носителе.</w:t>
      </w:r>
      <w:proofErr w:type="gramEnd"/>
    </w:p>
    <w:p w:rsidR="00616A62" w:rsidRDefault="00616A62" w:rsidP="00873D0F">
      <w:pPr>
        <w:pStyle w:val="a5"/>
        <w:spacing w:before="0" w:beforeAutospacing="0" w:after="0" w:afterAutospacing="0"/>
        <w:ind w:firstLine="709"/>
      </w:pPr>
      <w:r>
        <w:t>К декларации о плате прилагаются следующие документы:</w:t>
      </w:r>
    </w:p>
    <w:p w:rsidR="00616A62" w:rsidRDefault="00616A62" w:rsidP="00873D0F">
      <w:pPr>
        <w:pStyle w:val="a5"/>
        <w:spacing w:before="0" w:beforeAutospacing="0" w:after="0" w:afterAutospacing="0"/>
        <w:ind w:firstLine="709"/>
      </w:pPr>
      <w:r>
        <w:t>документ, подтверждающий полномочия лица, действующего от имени лица, обязанного вносить плату, на подписание и (или) представление декларации о плате, - в случае, если декларация о плате подписывается и (или) представляется уполномоченным представителем лица, обязанного вносить плату;</w:t>
      </w:r>
    </w:p>
    <w:p w:rsidR="00616A62" w:rsidRDefault="00616A62" w:rsidP="00873D0F">
      <w:pPr>
        <w:pStyle w:val="a5"/>
        <w:spacing w:before="0" w:beforeAutospacing="0" w:after="0" w:afterAutospacing="0"/>
        <w:ind w:firstLine="709"/>
      </w:pPr>
      <w:proofErr w:type="gramStart"/>
      <w:r>
        <w:t>перечень документов, подтверждающих расходы лиц, обязанных вносить плату, на финансирование в отчетном периоде мероприятий по снижению негативного воздействия на окружающую среду, включенных в планы мероприятий по охране окружающей среды или программы повышения экологической эффективности, и мероприятий по обеспечению использования и утилизации попутного нефтяного газа (по каждому из мероприятий, по которым осуществлялась корректировка размера платы либо расчет показателя покрытия затрат на</w:t>
      </w:r>
      <w:proofErr w:type="gramEnd"/>
      <w:r>
        <w:t xml:space="preserve"> реализацию проектов по полезному использованию попутного нефтяного газа) с указанием их реквизитов (номер, дата) - в случае, если лицо, обязанное вносить плату, осуществило в отчетном году корректировку размера платы либо расчет показателя покрытия затрат на реализацию проектов по полезному использованию попутного нефтяного газа;</w:t>
      </w:r>
    </w:p>
    <w:p w:rsidR="00616A62" w:rsidRDefault="00616A62" w:rsidP="00873D0F">
      <w:pPr>
        <w:pStyle w:val="a5"/>
        <w:spacing w:before="0" w:beforeAutospacing="0" w:after="0" w:afterAutospacing="0"/>
        <w:ind w:firstLine="709"/>
      </w:pPr>
      <w:r>
        <w:t>копии договоров на размещение отходов и журналы учета движения отходов за отчетный период.</w:t>
      </w:r>
    </w:p>
    <w:p w:rsidR="00616A62" w:rsidRDefault="00616A62" w:rsidP="00873D0F">
      <w:pPr>
        <w:pStyle w:val="a5"/>
        <w:spacing w:before="0" w:beforeAutospacing="0" w:after="0" w:afterAutospacing="0"/>
        <w:ind w:firstLine="709"/>
      </w:pPr>
      <w:r>
        <w:t>В приложении приведена форма декларации о плате за негативное воздействие на окружающую среду.</w:t>
      </w:r>
    </w:p>
    <w:p w:rsidR="00616A62" w:rsidRDefault="00616A62" w:rsidP="00873D0F">
      <w:pPr>
        <w:pStyle w:val="a5"/>
        <w:spacing w:before="0" w:beforeAutospacing="0" w:after="0" w:afterAutospacing="0"/>
        <w:ind w:firstLine="709"/>
      </w:pPr>
      <w:r>
        <w:t>Признается утратившим силу приказ Минприроды России от 9 января 2017 г. N 3, которым утвержден аналогичный порядок, с внесенными в него изменениями.</w:t>
      </w:r>
    </w:p>
    <w:p w:rsidR="00616A62" w:rsidRDefault="00616A62" w:rsidP="00873D0F">
      <w:pPr>
        <w:pStyle w:val="a5"/>
        <w:spacing w:before="0" w:beforeAutospacing="0" w:after="0" w:afterAutospacing="0"/>
        <w:ind w:firstLine="709"/>
      </w:pPr>
      <w:r>
        <w:t>Настоящий приказ вступает в силу с 15 января 2021 года и действует по 14 января 2027 года включительно.</w:t>
      </w:r>
    </w:p>
    <w:p w:rsidR="00873D0F" w:rsidRDefault="00873D0F" w:rsidP="00873D0F">
      <w:pPr>
        <w:pStyle w:val="a5"/>
        <w:spacing w:before="0" w:beforeAutospacing="0" w:after="0" w:afterAutospacing="0"/>
        <w:ind w:firstLine="709"/>
      </w:pPr>
    </w:p>
    <w:p w:rsidR="00873D0F" w:rsidRDefault="00873D0F" w:rsidP="00873D0F">
      <w:pPr>
        <w:pStyle w:val="a5"/>
        <w:spacing w:before="0" w:beforeAutospacing="0" w:after="0" w:afterAutospacing="0"/>
        <w:ind w:firstLine="709"/>
      </w:pPr>
    </w:p>
    <w:p w:rsidR="00873D0F" w:rsidRDefault="00873D0F" w:rsidP="00873D0F">
      <w:pPr>
        <w:pStyle w:val="a5"/>
        <w:spacing w:before="0" w:beforeAutospacing="0" w:after="0" w:afterAutospacing="0"/>
        <w:ind w:firstLine="709"/>
      </w:pPr>
    </w:p>
    <w:p w:rsidR="00873D0F" w:rsidRPr="00873D0F" w:rsidRDefault="00616A62" w:rsidP="00873D0F">
      <w:pPr>
        <w:pStyle w:val="a5"/>
        <w:spacing w:before="0" w:beforeAutospacing="0" w:after="0" w:afterAutospacing="0"/>
        <w:rPr>
          <w:rStyle w:val="a3"/>
          <w:b/>
          <w:bCs/>
        </w:rPr>
      </w:pPr>
      <w:r w:rsidRPr="00873D0F">
        <w:rPr>
          <w:rStyle w:val="a3"/>
          <w:b/>
          <w:bCs/>
        </w:rPr>
        <w:t xml:space="preserve">Приказ Минприроды России от 29.12.2020 N 1118 </w:t>
      </w:r>
    </w:p>
    <w:p w:rsidR="00616A62" w:rsidRPr="00873D0F" w:rsidRDefault="00616A62" w:rsidP="00873D0F">
      <w:pPr>
        <w:pStyle w:val="a5"/>
        <w:spacing w:before="0" w:beforeAutospacing="0" w:after="0" w:afterAutospacing="0"/>
        <w:rPr>
          <w:rStyle w:val="a3"/>
          <w:b/>
          <w:bCs/>
          <w:u w:val="none"/>
        </w:rPr>
      </w:pPr>
      <w:r w:rsidRPr="00873D0F">
        <w:rPr>
          <w:rStyle w:val="a3"/>
          <w:b/>
          <w:bCs/>
          <w:u w:val="none"/>
        </w:rPr>
        <w:t xml:space="preserve">"Об утверждении </w:t>
      </w:r>
      <w:proofErr w:type="gramStart"/>
      <w:r w:rsidRPr="00873D0F">
        <w:rPr>
          <w:rStyle w:val="a3"/>
          <w:b/>
          <w:bCs/>
          <w:u w:val="none"/>
        </w:rPr>
        <w:t>Методики разработки нормативов допустимых сбросов загрязняющих веществ</w:t>
      </w:r>
      <w:proofErr w:type="gramEnd"/>
      <w:r w:rsidRPr="00873D0F">
        <w:rPr>
          <w:rStyle w:val="a3"/>
          <w:b/>
          <w:bCs/>
          <w:u w:val="none"/>
        </w:rPr>
        <w:t xml:space="preserve"> в водные объекты для водопользователей" Зарегистрировано в Минюсте России 30.12.2020 N 61973. </w:t>
      </w:r>
    </w:p>
    <w:p w:rsidR="00873D0F" w:rsidRDefault="00873D0F" w:rsidP="00873D0F">
      <w:pPr>
        <w:pStyle w:val="a5"/>
        <w:spacing w:before="0" w:beforeAutospacing="0" w:after="0" w:afterAutospacing="0"/>
        <w:ind w:firstLine="709"/>
      </w:pPr>
    </w:p>
    <w:p w:rsidR="00616A62" w:rsidRPr="00873D0F" w:rsidRDefault="00616A62" w:rsidP="00873D0F">
      <w:pPr>
        <w:pStyle w:val="a5"/>
        <w:spacing w:before="0" w:beforeAutospacing="0" w:after="0" w:afterAutospacing="0"/>
        <w:ind w:firstLine="709"/>
        <w:rPr>
          <w:b/>
        </w:rPr>
      </w:pPr>
      <w:r w:rsidRPr="00873D0F">
        <w:rPr>
          <w:b/>
        </w:rPr>
        <w:t>Утверждена методика разработки нормативов допустимых сбросов загрязняющих веществ, за исключением радиоактивных веществ, в водные объекты для водопользователей</w:t>
      </w:r>
    </w:p>
    <w:p w:rsidR="00616A62" w:rsidRDefault="00616A62" w:rsidP="00873D0F">
      <w:pPr>
        <w:pStyle w:val="a5"/>
        <w:spacing w:before="0" w:beforeAutospacing="0" w:after="0" w:afterAutospacing="0"/>
        <w:ind w:firstLine="709"/>
      </w:pPr>
      <w:r>
        <w:t>Разработка нормативов допустимых сбросов (далее - НДС) осуществляется в соответствии с законодательством в области охраны окружающей среды, водным законодательством в отношении загрязняющих веществ, характеризующих применяемые технологии и особенности производственного (технологического) процесса на объекте организации-водопользователя, в том числе указанных в отчете об организации и о результатах осуществления производственного экологического контроля.</w:t>
      </w:r>
    </w:p>
    <w:p w:rsidR="00616A62" w:rsidRDefault="00616A62" w:rsidP="00873D0F">
      <w:pPr>
        <w:pStyle w:val="a5"/>
        <w:spacing w:before="0" w:beforeAutospacing="0" w:after="0" w:afterAutospacing="0"/>
        <w:ind w:firstLine="709"/>
      </w:pPr>
      <w:r>
        <w:t>Величины НДС определяются расчетным путем исходя из нормативов качества воды водного объекта, с учетом фонового состояния водного объекта по загрязняющим веществам, характеризующим применяемые технологии и особенности производственного (технологического) процесса на объекте организации-водопользователя.</w:t>
      </w:r>
    </w:p>
    <w:p w:rsidR="00616A62" w:rsidRDefault="00616A62" w:rsidP="00873D0F">
      <w:pPr>
        <w:pStyle w:val="a5"/>
        <w:spacing w:before="0" w:beforeAutospacing="0" w:after="0" w:afterAutospacing="0"/>
        <w:ind w:firstLine="709"/>
      </w:pPr>
      <w:r>
        <w:t>Величины НДС разрабатываются и утверждаются для действующих и проектируемых организаций-водопользователей. Разработка величин НДС осуществляется как организацией-водопользователем, так и по его поручению проектной или научно-исследовательской организацией.</w:t>
      </w:r>
    </w:p>
    <w:p w:rsidR="00616A62" w:rsidRDefault="00616A62" w:rsidP="00873D0F">
      <w:pPr>
        <w:pStyle w:val="a5"/>
        <w:spacing w:before="0" w:beforeAutospacing="0" w:after="0" w:afterAutospacing="0"/>
        <w:ind w:firstLine="709"/>
      </w:pPr>
      <w:r>
        <w:t>Срок актуальности расчетов НДС не превышает 7 лет с момента получения комплексного экологического разрешения, в заявке на получение которого они содержались, или данный срок исчисляется с момента предоставления декларации о воздействии на окружающую среду, приложением к которой они являлись.</w:t>
      </w:r>
    </w:p>
    <w:p w:rsidR="00616A62" w:rsidRDefault="00616A62" w:rsidP="00873D0F">
      <w:pPr>
        <w:pStyle w:val="a5"/>
        <w:spacing w:before="0" w:beforeAutospacing="0" w:after="0" w:afterAutospacing="0"/>
        <w:ind w:firstLine="709"/>
      </w:pPr>
      <w:r>
        <w:lastRenderedPageBreak/>
        <w:t>Расчет новых НДС осуществляется в следующих случаях:</w:t>
      </w:r>
    </w:p>
    <w:p w:rsidR="00616A62" w:rsidRDefault="00616A62" w:rsidP="00873D0F">
      <w:pPr>
        <w:pStyle w:val="a5"/>
        <w:spacing w:before="0" w:beforeAutospacing="0" w:after="0" w:afterAutospacing="0"/>
        <w:ind w:firstLine="709"/>
      </w:pPr>
      <w:r>
        <w:t>при изменении на 30 и более процентов годового объема сточных вод;</w:t>
      </w:r>
    </w:p>
    <w:p w:rsidR="00616A62" w:rsidRDefault="00616A62" w:rsidP="00873D0F">
      <w:pPr>
        <w:pStyle w:val="a5"/>
        <w:spacing w:before="0" w:beforeAutospacing="0" w:after="0" w:afterAutospacing="0"/>
        <w:ind w:firstLine="709"/>
      </w:pPr>
      <w:r>
        <w:t>при изменении перечня сбрасываемых загрязняющих веществ;</w:t>
      </w:r>
    </w:p>
    <w:p w:rsidR="00616A62" w:rsidRDefault="00616A62" w:rsidP="00873D0F">
      <w:pPr>
        <w:pStyle w:val="a5"/>
        <w:spacing w:before="0" w:beforeAutospacing="0" w:after="0" w:afterAutospacing="0"/>
        <w:ind w:firstLine="709"/>
      </w:pPr>
      <w:r>
        <w:t>при изменении технологии производства, методов очистки сточных вод;</w:t>
      </w:r>
    </w:p>
    <w:p w:rsidR="00616A62" w:rsidRDefault="00616A62" w:rsidP="00873D0F">
      <w:pPr>
        <w:pStyle w:val="a5"/>
        <w:spacing w:before="0" w:beforeAutospacing="0" w:after="0" w:afterAutospacing="0"/>
        <w:ind w:firstLine="709"/>
      </w:pPr>
      <w:proofErr w:type="gramStart"/>
      <w:r>
        <w:t>получении</w:t>
      </w:r>
      <w:proofErr w:type="gramEnd"/>
      <w:r>
        <w:t xml:space="preserve"> впервые сведений о величинах условных фоновых концентраций или обновлении таких сведений;</w:t>
      </w:r>
    </w:p>
    <w:p w:rsidR="00616A62" w:rsidRDefault="00616A62" w:rsidP="00873D0F">
      <w:pPr>
        <w:pStyle w:val="a5"/>
        <w:spacing w:before="0" w:beforeAutospacing="0" w:after="0" w:afterAutospacing="0"/>
        <w:ind w:firstLine="709"/>
      </w:pPr>
      <w:proofErr w:type="gramStart"/>
      <w:r>
        <w:t>утверждении</w:t>
      </w:r>
      <w:proofErr w:type="gramEnd"/>
      <w:r>
        <w:t xml:space="preserve"> региональных нормативов предельно допустимых концентраций вредных веществ в водах водного объекта </w:t>
      </w:r>
      <w:proofErr w:type="spellStart"/>
      <w:r>
        <w:t>рыбохозяйственного</w:t>
      </w:r>
      <w:proofErr w:type="spellEnd"/>
      <w:r>
        <w:t xml:space="preserve"> значения;</w:t>
      </w:r>
    </w:p>
    <w:p w:rsidR="00616A62" w:rsidRDefault="00616A62" w:rsidP="00873D0F">
      <w:pPr>
        <w:pStyle w:val="a5"/>
        <w:spacing w:before="0" w:beforeAutospacing="0" w:after="0" w:afterAutospacing="0"/>
        <w:ind w:firstLine="709"/>
      </w:pPr>
      <w:r>
        <w:t>получения впервые информации о количественных и качественных характеристиках водного объекта - приемника сточных вод, а также гидрометеорологической информации или обновлении таких сведений;</w:t>
      </w:r>
    </w:p>
    <w:p w:rsidR="00616A62" w:rsidRDefault="00616A62" w:rsidP="00873D0F">
      <w:pPr>
        <w:pStyle w:val="a5"/>
        <w:spacing w:before="0" w:beforeAutospacing="0" w:after="0" w:afterAutospacing="0"/>
        <w:ind w:firstLine="709"/>
      </w:pPr>
      <w:proofErr w:type="gramStart"/>
      <w:r>
        <w:t>обнаружении</w:t>
      </w:r>
      <w:proofErr w:type="gramEnd"/>
      <w:r>
        <w:t xml:space="preserve"> ошибок или недостоверной информации в расчетах НДС.</w:t>
      </w:r>
    </w:p>
    <w:p w:rsidR="00616A62" w:rsidRDefault="00616A62" w:rsidP="00873D0F">
      <w:pPr>
        <w:pStyle w:val="a5"/>
        <w:spacing w:before="0" w:beforeAutospacing="0" w:after="0" w:afterAutospacing="0"/>
        <w:ind w:firstLine="709"/>
      </w:pPr>
      <w:r>
        <w:t>Настоящий приказ вступает в силу с 1 января 2021 г. и действует по 1 января 2022 г.</w:t>
      </w:r>
    </w:p>
    <w:p w:rsidR="00616A62" w:rsidRPr="00616A62" w:rsidRDefault="00616A62" w:rsidP="000610C6">
      <w:pPr>
        <w:pStyle w:val="a5"/>
        <w:spacing w:before="0" w:beforeAutospacing="0" w:after="0" w:afterAutospacing="0"/>
        <w:jc w:val="center"/>
        <w:rPr>
          <w:rStyle w:val="a3"/>
          <w:b/>
          <w:bCs/>
          <w:color w:val="00B050"/>
          <w:u w:val="none"/>
        </w:rPr>
      </w:pPr>
    </w:p>
    <w:p w:rsidR="00616A62" w:rsidRPr="00616A62" w:rsidRDefault="00616A62" w:rsidP="000610C6">
      <w:pPr>
        <w:pStyle w:val="a5"/>
        <w:spacing w:before="0" w:beforeAutospacing="0" w:after="0" w:afterAutospacing="0"/>
        <w:jc w:val="center"/>
        <w:rPr>
          <w:rStyle w:val="a3"/>
          <w:b/>
          <w:bCs/>
          <w:color w:val="00B050"/>
          <w:u w:val="none"/>
        </w:rPr>
      </w:pPr>
    </w:p>
    <w:p w:rsidR="002A3E34" w:rsidRPr="002A3E34" w:rsidRDefault="002A3E34" w:rsidP="000610C6">
      <w:pPr>
        <w:pStyle w:val="a5"/>
        <w:spacing w:before="0" w:beforeAutospacing="0" w:after="0" w:afterAutospacing="0"/>
        <w:jc w:val="center"/>
        <w:rPr>
          <w:rStyle w:val="a3"/>
          <w:b/>
          <w:bCs/>
          <w:color w:val="00B050"/>
          <w:u w:val="none"/>
        </w:rPr>
      </w:pPr>
    </w:p>
    <w:p w:rsidR="000610C6" w:rsidRPr="00D63715" w:rsidRDefault="000610C6" w:rsidP="000610C6">
      <w:pPr>
        <w:pStyle w:val="a5"/>
        <w:spacing w:before="0" w:beforeAutospacing="0" w:after="0" w:afterAutospacing="0"/>
        <w:jc w:val="center"/>
        <w:rPr>
          <w:rStyle w:val="a3"/>
          <w:b/>
          <w:bCs/>
          <w:color w:val="00B050"/>
          <w:u w:val="none"/>
        </w:rPr>
      </w:pPr>
      <w:r>
        <w:rPr>
          <w:rStyle w:val="a3"/>
          <w:b/>
          <w:bCs/>
          <w:color w:val="00B050"/>
          <w:u w:val="none"/>
        </w:rPr>
        <w:t>ПРИКАЗЫ РОСПРИРОДНАДЗОРА</w:t>
      </w:r>
    </w:p>
    <w:p w:rsidR="000610C6" w:rsidRDefault="000610C6" w:rsidP="000610C6">
      <w:pPr>
        <w:pStyle w:val="a5"/>
        <w:spacing w:before="0" w:beforeAutospacing="0" w:after="0" w:afterAutospacing="0"/>
        <w:jc w:val="center"/>
        <w:rPr>
          <w:rStyle w:val="a3"/>
          <w:b/>
          <w:bCs/>
          <w:color w:val="00B050"/>
          <w:u w:val="none"/>
        </w:rPr>
      </w:pPr>
    </w:p>
    <w:p w:rsidR="001D67A5" w:rsidRDefault="001D67A5" w:rsidP="001D67A5">
      <w:pPr>
        <w:pStyle w:val="a5"/>
        <w:spacing w:before="0" w:beforeAutospacing="0" w:after="0" w:afterAutospacing="0"/>
        <w:rPr>
          <w:rStyle w:val="a3"/>
          <w:b/>
          <w:bCs/>
          <w:u w:val="none"/>
        </w:rPr>
      </w:pPr>
    </w:p>
    <w:p w:rsidR="001D67A5" w:rsidRPr="001D67A5" w:rsidRDefault="001465C5" w:rsidP="001D67A5">
      <w:pPr>
        <w:pStyle w:val="a5"/>
        <w:spacing w:before="0" w:beforeAutospacing="0" w:after="0" w:afterAutospacing="0"/>
        <w:rPr>
          <w:rStyle w:val="a3"/>
          <w:b/>
          <w:bCs/>
        </w:rPr>
      </w:pPr>
      <w:r w:rsidRPr="001D67A5">
        <w:rPr>
          <w:rStyle w:val="a3"/>
          <w:b/>
          <w:bCs/>
        </w:rPr>
        <w:t xml:space="preserve">Приказ </w:t>
      </w:r>
      <w:proofErr w:type="spellStart"/>
      <w:r w:rsidRPr="001D67A5">
        <w:rPr>
          <w:rStyle w:val="a3"/>
          <w:b/>
          <w:bCs/>
        </w:rPr>
        <w:t>Росприроднадзора</w:t>
      </w:r>
      <w:proofErr w:type="spellEnd"/>
      <w:r w:rsidRPr="001D67A5">
        <w:rPr>
          <w:rStyle w:val="a3"/>
          <w:b/>
          <w:bCs/>
        </w:rPr>
        <w:t xml:space="preserve"> от 31.08.2020 N 1080 </w:t>
      </w:r>
    </w:p>
    <w:p w:rsidR="001465C5" w:rsidRPr="001D67A5" w:rsidRDefault="001465C5" w:rsidP="001D67A5">
      <w:pPr>
        <w:pStyle w:val="a5"/>
        <w:spacing w:before="0" w:beforeAutospacing="0" w:after="0" w:afterAutospacing="0"/>
        <w:rPr>
          <w:rStyle w:val="a3"/>
          <w:b/>
          <w:bCs/>
          <w:u w:val="none"/>
        </w:rPr>
      </w:pPr>
      <w:r w:rsidRPr="001D67A5">
        <w:rPr>
          <w:rStyle w:val="a3"/>
          <w:b/>
          <w:bCs/>
          <w:u w:val="none"/>
        </w:rPr>
        <w:t xml:space="preserve">"О внесении изменений в пункт 8 приложения 2 к приказу Федеральной службы по надзору в сфере природопользования от 18.09.2017 N 447 "Об утверждении форм проверочных листов (списков контрольных вопросов)" Зарегистрировано в Минюсте России 29.10.2020 N 60660. </w:t>
      </w:r>
    </w:p>
    <w:p w:rsidR="001D67A5" w:rsidRDefault="001D67A5" w:rsidP="001D67A5">
      <w:pPr>
        <w:pStyle w:val="a5"/>
        <w:spacing w:before="0" w:beforeAutospacing="0" w:after="0" w:afterAutospacing="0"/>
        <w:ind w:firstLine="709"/>
      </w:pPr>
    </w:p>
    <w:p w:rsidR="001465C5" w:rsidRPr="001D67A5" w:rsidRDefault="001465C5" w:rsidP="001D67A5">
      <w:pPr>
        <w:pStyle w:val="a5"/>
        <w:spacing w:before="0" w:beforeAutospacing="0" w:after="0" w:afterAutospacing="0"/>
        <w:ind w:firstLine="709"/>
        <w:rPr>
          <w:b/>
        </w:rPr>
      </w:pPr>
      <w:r w:rsidRPr="001D67A5">
        <w:rPr>
          <w:b/>
        </w:rPr>
        <w:t>Внесены уточнения в перечень вопросов, ответы на которые при осуществлении федерального государственного экологического надзора однозначно свидетельствуют о соблюдении или несоблюдении хозяйствующим субъектом обязательных требований</w:t>
      </w:r>
    </w:p>
    <w:p w:rsidR="001465C5" w:rsidRDefault="001465C5" w:rsidP="001D67A5">
      <w:pPr>
        <w:pStyle w:val="a5"/>
        <w:spacing w:before="0" w:beforeAutospacing="0" w:after="0" w:afterAutospacing="0"/>
        <w:ind w:firstLine="709"/>
      </w:pPr>
      <w:r>
        <w:t xml:space="preserve">Речь идет об изменениях, внесенных в пункт 8 приложения 2 к приказу </w:t>
      </w:r>
      <w:proofErr w:type="spellStart"/>
      <w:r>
        <w:t>Росприроднадзора</w:t>
      </w:r>
      <w:proofErr w:type="spellEnd"/>
      <w:r>
        <w:t xml:space="preserve"> от 18.09.2017 N 447 "Об утверждении форм проверочных листов (списков контрольных вопросов)". В частности, некоторые строки признаны утратившими силу, некоторые - изложены в новой редакции.</w:t>
      </w:r>
    </w:p>
    <w:p w:rsidR="001D67A5" w:rsidRDefault="001D67A5" w:rsidP="001D67A5">
      <w:pPr>
        <w:pStyle w:val="a5"/>
        <w:spacing w:before="0" w:beforeAutospacing="0" w:after="0" w:afterAutospacing="0"/>
        <w:ind w:firstLine="709"/>
      </w:pPr>
    </w:p>
    <w:p w:rsidR="001D67A5" w:rsidRDefault="001D67A5" w:rsidP="001D67A5">
      <w:pPr>
        <w:pStyle w:val="a5"/>
        <w:spacing w:before="0" w:beforeAutospacing="0" w:after="0" w:afterAutospacing="0"/>
        <w:ind w:firstLine="709"/>
      </w:pPr>
    </w:p>
    <w:p w:rsidR="000A2762" w:rsidRDefault="000A2762" w:rsidP="001D67A5">
      <w:pPr>
        <w:pStyle w:val="a5"/>
        <w:spacing w:before="0" w:beforeAutospacing="0" w:after="0" w:afterAutospacing="0"/>
        <w:ind w:firstLine="709"/>
      </w:pPr>
    </w:p>
    <w:p w:rsidR="001D67A5" w:rsidRPr="001D67A5" w:rsidRDefault="00EC41F8" w:rsidP="001D67A5">
      <w:pPr>
        <w:pStyle w:val="a5"/>
        <w:spacing w:before="0" w:beforeAutospacing="0" w:after="0" w:afterAutospacing="0"/>
        <w:rPr>
          <w:rStyle w:val="a3"/>
          <w:b/>
          <w:bCs/>
        </w:rPr>
      </w:pPr>
      <w:r w:rsidRPr="001D67A5">
        <w:rPr>
          <w:rStyle w:val="a3"/>
          <w:b/>
          <w:bCs/>
        </w:rPr>
        <w:t xml:space="preserve">Приказ </w:t>
      </w:r>
      <w:proofErr w:type="spellStart"/>
      <w:r w:rsidRPr="001D67A5">
        <w:rPr>
          <w:rStyle w:val="a3"/>
          <w:b/>
          <w:bCs/>
        </w:rPr>
        <w:t>Росприроднадзора</w:t>
      </w:r>
      <w:proofErr w:type="spellEnd"/>
      <w:r w:rsidRPr="001D67A5">
        <w:rPr>
          <w:rStyle w:val="a3"/>
          <w:b/>
          <w:bCs/>
        </w:rPr>
        <w:t xml:space="preserve"> от 06.07.2020 N 783 </w:t>
      </w:r>
    </w:p>
    <w:p w:rsidR="00EC41F8" w:rsidRPr="001D67A5" w:rsidRDefault="00EC41F8" w:rsidP="001D67A5">
      <w:pPr>
        <w:pStyle w:val="a5"/>
        <w:spacing w:before="0" w:beforeAutospacing="0" w:after="0" w:afterAutospacing="0"/>
        <w:rPr>
          <w:rStyle w:val="a3"/>
          <w:b/>
          <w:bCs/>
          <w:u w:val="none"/>
        </w:rPr>
      </w:pPr>
      <w:r w:rsidRPr="001D67A5">
        <w:rPr>
          <w:rStyle w:val="a3"/>
          <w:b/>
          <w:bCs/>
          <w:u w:val="none"/>
        </w:rPr>
        <w:t xml:space="preserve">"Об утверждении Административного регламента Федеральной службы по надзору в сфере природопользования по осуществлению федерального государственного экологического надзора" Зарегистрировано в Минюсте России 05.11.2020 N 60749. </w:t>
      </w:r>
    </w:p>
    <w:p w:rsidR="001D67A5" w:rsidRDefault="001D67A5" w:rsidP="001D67A5">
      <w:pPr>
        <w:pStyle w:val="a5"/>
        <w:spacing w:before="0" w:beforeAutospacing="0" w:after="0" w:afterAutospacing="0"/>
        <w:ind w:firstLine="709"/>
      </w:pPr>
    </w:p>
    <w:p w:rsidR="00EC41F8" w:rsidRPr="001D67A5" w:rsidRDefault="00EC41F8" w:rsidP="001D67A5">
      <w:pPr>
        <w:pStyle w:val="a5"/>
        <w:spacing w:before="0" w:beforeAutospacing="0" w:after="0" w:afterAutospacing="0"/>
        <w:ind w:firstLine="709"/>
        <w:rPr>
          <w:b/>
        </w:rPr>
      </w:pPr>
      <w:r w:rsidRPr="001D67A5">
        <w:rPr>
          <w:b/>
        </w:rPr>
        <w:t xml:space="preserve">Актуализирован Административный регламент </w:t>
      </w:r>
      <w:proofErr w:type="spellStart"/>
      <w:r w:rsidRPr="001D67A5">
        <w:rPr>
          <w:b/>
        </w:rPr>
        <w:t>Росприроднадзора</w:t>
      </w:r>
      <w:proofErr w:type="spellEnd"/>
      <w:r w:rsidRPr="001D67A5">
        <w:rPr>
          <w:b/>
        </w:rPr>
        <w:t xml:space="preserve"> по осуществлению федерального государственного экологического надзора</w:t>
      </w:r>
    </w:p>
    <w:p w:rsidR="00EC41F8" w:rsidRDefault="00EC41F8" w:rsidP="001D67A5">
      <w:pPr>
        <w:pStyle w:val="a5"/>
        <w:spacing w:before="0" w:beforeAutospacing="0" w:after="0" w:afterAutospacing="0"/>
        <w:ind w:firstLine="709"/>
      </w:pPr>
      <w:proofErr w:type="gramStart"/>
      <w:r>
        <w:t xml:space="preserve">В регламенте приведены, в числе прочего: сфера применения полномочий </w:t>
      </w:r>
      <w:proofErr w:type="spellStart"/>
      <w:r>
        <w:t>Росприроднадзора</w:t>
      </w:r>
      <w:proofErr w:type="spellEnd"/>
      <w:r>
        <w:t>; права и обязанности должностных лиц при осуществлении государственного контроля (надзора); права и обязанности лиц, в отношении которых проводятся мероприятия по государственному контролю (надзору); исчерпывающие перечни документов и (или) информации, необходимых для осуществления государственного контроля (надзора) и достижения целей и задач проведения проверки;</w:t>
      </w:r>
      <w:proofErr w:type="gramEnd"/>
      <w:r>
        <w:t xml:space="preserve">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EC41F8" w:rsidRDefault="00EC41F8" w:rsidP="001D67A5">
      <w:pPr>
        <w:pStyle w:val="a5"/>
        <w:spacing w:before="0" w:beforeAutospacing="0" w:after="0" w:afterAutospacing="0"/>
        <w:ind w:firstLine="709"/>
      </w:pPr>
      <w:r>
        <w:t>В приложении приведен перечень документов и информации, запрашиваемых и получаемых в ходе проверки в рамках межведомственного информационного взаимодействия.</w:t>
      </w:r>
    </w:p>
    <w:p w:rsidR="00EC41F8" w:rsidRDefault="00EC41F8" w:rsidP="001D67A5">
      <w:pPr>
        <w:pStyle w:val="a5"/>
        <w:spacing w:before="0" w:beforeAutospacing="0" w:after="0" w:afterAutospacing="0"/>
        <w:ind w:firstLine="709"/>
      </w:pPr>
      <w:r>
        <w:t xml:space="preserve">Настоящий приказ вступает в силу со дня признания </w:t>
      </w:r>
      <w:proofErr w:type="gramStart"/>
      <w:r>
        <w:t>утратившими</w:t>
      </w:r>
      <w:proofErr w:type="gramEnd"/>
      <w:r>
        <w:t xml:space="preserve"> силу:</w:t>
      </w:r>
    </w:p>
    <w:p w:rsidR="00EC41F8" w:rsidRDefault="00EC41F8" w:rsidP="001D67A5">
      <w:pPr>
        <w:pStyle w:val="a5"/>
        <w:spacing w:before="0" w:beforeAutospacing="0" w:after="0" w:afterAutospacing="0"/>
        <w:ind w:firstLine="709"/>
      </w:pPr>
      <w:r>
        <w:lastRenderedPageBreak/>
        <w:t>приказа Минприроды России от 29.06.2012 N 191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экологического надзора";</w:t>
      </w:r>
    </w:p>
    <w:p w:rsidR="00EC41F8" w:rsidRDefault="00EC41F8" w:rsidP="001D67A5">
      <w:pPr>
        <w:pStyle w:val="a5"/>
        <w:spacing w:before="0" w:beforeAutospacing="0" w:after="0" w:afterAutospacing="0"/>
        <w:ind w:firstLine="709"/>
      </w:pPr>
      <w:r>
        <w:t>приказа Минприроды России от 09.03.2017 N 79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надзора в области охраны, воспроизводства и использования объектов животного мира и среды их обитания на особо охраняемых природных территориях федерального значения";</w:t>
      </w:r>
    </w:p>
    <w:p w:rsidR="00EC41F8" w:rsidRDefault="00EC41F8" w:rsidP="001D67A5">
      <w:pPr>
        <w:pStyle w:val="a5"/>
        <w:spacing w:before="0" w:beforeAutospacing="0" w:after="0" w:afterAutospacing="0"/>
        <w:ind w:firstLine="709"/>
      </w:pPr>
      <w:r>
        <w:t>приказа Минприроды России от 12.10.2017 N 553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пожарного надзора в лесах на землях особо охраняемых природных территорий";</w:t>
      </w:r>
    </w:p>
    <w:p w:rsidR="00EC41F8" w:rsidRDefault="00EC41F8" w:rsidP="001D67A5">
      <w:pPr>
        <w:pStyle w:val="a5"/>
        <w:spacing w:before="0" w:beforeAutospacing="0" w:after="0" w:afterAutospacing="0"/>
        <w:ind w:firstLine="709"/>
      </w:pPr>
      <w:r>
        <w:t>приказа Минприроды России от 12.10.2017 N 554 "Об утверждении Административного регламента исполнения Федеральной службой по надзору в сфере природопользования государственной функции по осуществлению федерального государственного лесного надзора (лесной охраны) в лесах, расположенных на землях особо охраняемых природных территорий федерального значения".</w:t>
      </w:r>
    </w:p>
    <w:p w:rsidR="00461404" w:rsidRDefault="00461404" w:rsidP="001D67A5">
      <w:pPr>
        <w:pStyle w:val="a5"/>
        <w:spacing w:before="0" w:beforeAutospacing="0" w:after="0" w:afterAutospacing="0"/>
        <w:ind w:firstLine="709"/>
      </w:pPr>
    </w:p>
    <w:p w:rsidR="000610C6" w:rsidRDefault="000610C6" w:rsidP="000610C6">
      <w:pPr>
        <w:pStyle w:val="a5"/>
        <w:spacing w:before="0" w:beforeAutospacing="0" w:after="0" w:afterAutospacing="0"/>
        <w:jc w:val="center"/>
        <w:rPr>
          <w:rStyle w:val="a3"/>
          <w:b/>
          <w:bCs/>
          <w:color w:val="00B050"/>
          <w:u w:val="none"/>
        </w:rPr>
      </w:pPr>
    </w:p>
    <w:p w:rsidR="000A2762" w:rsidRDefault="000A2762" w:rsidP="000610C6">
      <w:pPr>
        <w:pStyle w:val="a5"/>
        <w:spacing w:before="0" w:beforeAutospacing="0" w:after="0" w:afterAutospacing="0"/>
        <w:jc w:val="center"/>
        <w:rPr>
          <w:rStyle w:val="a3"/>
          <w:b/>
          <w:bCs/>
          <w:color w:val="00B050"/>
          <w:u w:val="none"/>
        </w:rPr>
      </w:pPr>
    </w:p>
    <w:p w:rsidR="00AA6CE3" w:rsidRPr="00AA6CE3" w:rsidRDefault="00DA1BAA" w:rsidP="00AA6CE3">
      <w:pPr>
        <w:pStyle w:val="a5"/>
        <w:spacing w:before="0" w:beforeAutospacing="0" w:after="0" w:afterAutospacing="0"/>
        <w:rPr>
          <w:rStyle w:val="a3"/>
          <w:b/>
          <w:bCs/>
        </w:rPr>
      </w:pPr>
      <w:r w:rsidRPr="00AA6CE3">
        <w:rPr>
          <w:rStyle w:val="a3"/>
          <w:b/>
          <w:bCs/>
        </w:rPr>
        <w:t xml:space="preserve">Приказ </w:t>
      </w:r>
      <w:proofErr w:type="spellStart"/>
      <w:r w:rsidRPr="00AA6CE3">
        <w:rPr>
          <w:rStyle w:val="a3"/>
          <w:b/>
          <w:bCs/>
        </w:rPr>
        <w:t>Росприроднадзора</w:t>
      </w:r>
      <w:proofErr w:type="spellEnd"/>
      <w:r w:rsidRPr="00AA6CE3">
        <w:rPr>
          <w:rStyle w:val="a3"/>
          <w:b/>
          <w:bCs/>
        </w:rPr>
        <w:t xml:space="preserve"> от 29.06.2020 N 746 </w:t>
      </w:r>
    </w:p>
    <w:p w:rsidR="00DA1BAA" w:rsidRPr="00AA6CE3" w:rsidRDefault="00DA1BAA" w:rsidP="00AA6CE3">
      <w:pPr>
        <w:pStyle w:val="a5"/>
        <w:spacing w:before="0" w:beforeAutospacing="0" w:after="0" w:afterAutospacing="0"/>
        <w:rPr>
          <w:rStyle w:val="a3"/>
          <w:b/>
          <w:bCs/>
          <w:u w:val="none"/>
        </w:rPr>
      </w:pPr>
      <w:r w:rsidRPr="00AA6CE3">
        <w:rPr>
          <w:rStyle w:val="a3"/>
          <w:b/>
          <w:bCs/>
          <w:u w:val="none"/>
        </w:rPr>
        <w:t xml:space="preserve">"Об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(распорядительных лицензий) на оборот диких животных, принадлежащих к видам, занесенным в Красную книгу Российской Федерации" Зарегистрировано в Минюсте России 01.12.2020 N 61186. </w:t>
      </w:r>
    </w:p>
    <w:p w:rsidR="00AA6CE3" w:rsidRDefault="00AA6CE3" w:rsidP="00AA6CE3">
      <w:pPr>
        <w:pStyle w:val="a5"/>
        <w:spacing w:before="0" w:beforeAutospacing="0" w:after="0" w:afterAutospacing="0"/>
        <w:ind w:firstLine="709"/>
      </w:pPr>
    </w:p>
    <w:p w:rsidR="00DA1BAA" w:rsidRPr="00AA6CE3" w:rsidRDefault="00DA1BAA" w:rsidP="00AA6CE3">
      <w:pPr>
        <w:pStyle w:val="a5"/>
        <w:spacing w:before="0" w:beforeAutospacing="0" w:after="0" w:afterAutospacing="0"/>
        <w:ind w:firstLine="709"/>
        <w:rPr>
          <w:b/>
        </w:rPr>
      </w:pPr>
      <w:r w:rsidRPr="00AA6CE3">
        <w:rPr>
          <w:b/>
        </w:rPr>
        <w:t xml:space="preserve">Актуализирован регламент выдачи </w:t>
      </w:r>
      <w:proofErr w:type="spellStart"/>
      <w:r w:rsidRPr="00AA6CE3">
        <w:rPr>
          <w:b/>
        </w:rPr>
        <w:t>Росприроднадзором</w:t>
      </w:r>
      <w:proofErr w:type="spellEnd"/>
      <w:r w:rsidRPr="00AA6CE3">
        <w:rPr>
          <w:b/>
        </w:rPr>
        <w:t xml:space="preserve"> разрешений (распорядительных лицензий) на оборот диких животных, принадлежащих к видам, занесенным в Красную книгу РФ</w:t>
      </w:r>
    </w:p>
    <w:p w:rsidR="00DA1BAA" w:rsidRDefault="00DA1BAA" w:rsidP="00AA6CE3">
      <w:pPr>
        <w:pStyle w:val="a5"/>
        <w:spacing w:before="0" w:beforeAutospacing="0" w:after="0" w:afterAutospacing="0"/>
        <w:ind w:firstLine="709"/>
      </w:pPr>
      <w:r>
        <w:t>Заявителями являются российские юридические лица, индивидуальные предприниматели, а также физические лица, заинтересованные в получении разрешений (распорядительных лицензий) на оборот диких животных, принадлежащих к видам, занесенным в Красную книгу РФ, их уполномоченные представители.</w:t>
      </w:r>
    </w:p>
    <w:p w:rsidR="00DA1BAA" w:rsidRDefault="00DA1BAA" w:rsidP="00AA6CE3">
      <w:pPr>
        <w:pStyle w:val="a5"/>
        <w:spacing w:before="0" w:beforeAutospacing="0" w:after="0" w:afterAutospacing="0"/>
        <w:ind w:firstLine="709"/>
      </w:pPr>
      <w:r>
        <w:t>Установлен, в числе прочего, исчерпывающий перечень документов, необходимых для предоставления государственной услуги, исчерпывающий перечень оснований для отказа в приеме документов, необходимых для предоставления государственной услуги, определен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DA1BAA" w:rsidRDefault="00DA1BAA" w:rsidP="00AA6CE3">
      <w:pPr>
        <w:pStyle w:val="a5"/>
        <w:spacing w:before="0" w:beforeAutospacing="0" w:after="0" w:afterAutospacing="0"/>
        <w:ind w:firstLine="709"/>
      </w:pPr>
      <w:r>
        <w:t>Государственная пошлина или иная плата за предоставление государственной услуги не взимается.</w:t>
      </w:r>
    </w:p>
    <w:p w:rsidR="00DA1BAA" w:rsidRDefault="00DA1BAA" w:rsidP="00AA6CE3">
      <w:pPr>
        <w:pStyle w:val="a5"/>
        <w:spacing w:before="0" w:beforeAutospacing="0" w:after="0" w:afterAutospacing="0"/>
        <w:ind w:firstLine="709"/>
      </w:pPr>
      <w:r>
        <w:t>В приложениях приводятся формы заявлений.</w:t>
      </w:r>
    </w:p>
    <w:p w:rsidR="00DA1BAA" w:rsidRDefault="00DA1BAA" w:rsidP="00AA6CE3">
      <w:pPr>
        <w:pStyle w:val="a5"/>
        <w:spacing w:before="0" w:beforeAutospacing="0" w:after="0" w:afterAutospacing="0"/>
        <w:ind w:firstLine="709"/>
      </w:pPr>
      <w:r>
        <w:t>Настоящий приказ вступает в силу со дня признания утратившим силу приказа Минприроды России от 23.04.2015 N 191, которым утвержден административный регламент, регулирующий аналогичные правоотношения.</w:t>
      </w:r>
    </w:p>
    <w:p w:rsidR="00B22A7A" w:rsidRDefault="00B22A7A" w:rsidP="00D63715">
      <w:pPr>
        <w:pStyle w:val="a5"/>
        <w:spacing w:before="0" w:beforeAutospacing="0" w:after="0" w:afterAutospacing="0"/>
        <w:jc w:val="center"/>
        <w:rPr>
          <w:rStyle w:val="a3"/>
          <w:b/>
          <w:bCs/>
          <w:color w:val="00B050"/>
          <w:u w:val="none"/>
        </w:rPr>
      </w:pPr>
    </w:p>
    <w:p w:rsidR="00B602E8" w:rsidRDefault="00B602E8" w:rsidP="00D63715">
      <w:pPr>
        <w:pStyle w:val="a5"/>
        <w:spacing w:before="0" w:beforeAutospacing="0" w:after="0" w:afterAutospacing="0"/>
        <w:jc w:val="center"/>
        <w:rPr>
          <w:rStyle w:val="a3"/>
          <w:b/>
          <w:bCs/>
          <w:color w:val="00B050"/>
          <w:u w:val="none"/>
        </w:rPr>
      </w:pPr>
    </w:p>
    <w:p w:rsidR="00B602E8" w:rsidRDefault="00B602E8" w:rsidP="00D63715">
      <w:pPr>
        <w:pStyle w:val="a5"/>
        <w:spacing w:before="0" w:beforeAutospacing="0" w:after="0" w:afterAutospacing="0"/>
        <w:jc w:val="center"/>
        <w:rPr>
          <w:rStyle w:val="a3"/>
          <w:b/>
          <w:bCs/>
          <w:color w:val="00B050"/>
          <w:u w:val="none"/>
        </w:rPr>
      </w:pPr>
    </w:p>
    <w:p w:rsidR="00B602E8" w:rsidRPr="00B602E8" w:rsidRDefault="00987D31" w:rsidP="00B602E8">
      <w:pPr>
        <w:pStyle w:val="a5"/>
        <w:spacing w:before="0" w:beforeAutospacing="0" w:after="0" w:afterAutospacing="0"/>
        <w:rPr>
          <w:rStyle w:val="a3"/>
          <w:b/>
          <w:bCs/>
        </w:rPr>
      </w:pPr>
      <w:r w:rsidRPr="00B602E8">
        <w:rPr>
          <w:rStyle w:val="a3"/>
          <w:b/>
          <w:bCs/>
        </w:rPr>
        <w:t xml:space="preserve">Приказ </w:t>
      </w:r>
      <w:proofErr w:type="spellStart"/>
      <w:r w:rsidRPr="00B602E8">
        <w:rPr>
          <w:rStyle w:val="a3"/>
          <w:b/>
          <w:bCs/>
        </w:rPr>
        <w:t>Росприроднадзора</w:t>
      </w:r>
      <w:proofErr w:type="spellEnd"/>
      <w:r w:rsidRPr="00B602E8">
        <w:rPr>
          <w:rStyle w:val="a3"/>
          <w:b/>
          <w:bCs/>
        </w:rPr>
        <w:t xml:space="preserve"> от 06.07.2020 N 776 </w:t>
      </w:r>
    </w:p>
    <w:p w:rsidR="00987D31" w:rsidRPr="00B602E8" w:rsidRDefault="00987D31" w:rsidP="00B602E8">
      <w:pPr>
        <w:pStyle w:val="a5"/>
        <w:spacing w:before="0" w:beforeAutospacing="0" w:after="0" w:afterAutospacing="0"/>
        <w:rPr>
          <w:rStyle w:val="a3"/>
          <w:b/>
          <w:bCs/>
          <w:u w:val="none"/>
        </w:rPr>
      </w:pPr>
      <w:r w:rsidRPr="00B602E8">
        <w:rPr>
          <w:rStyle w:val="a3"/>
          <w:b/>
          <w:bCs/>
          <w:u w:val="none"/>
        </w:rPr>
        <w:t>"</w:t>
      </w:r>
      <w:proofErr w:type="gramStart"/>
      <w:r w:rsidRPr="00B602E8">
        <w:rPr>
          <w:rStyle w:val="a3"/>
          <w:b/>
          <w:bCs/>
          <w:u w:val="none"/>
        </w:rPr>
        <w:t>Об утверждении Административного регламента Федеральной службы по надзору в сфере природопользования по предоставлению государственной услуги по установлению</w:t>
      </w:r>
      <w:proofErr w:type="gramEnd"/>
      <w:r w:rsidRPr="00B602E8">
        <w:rPr>
          <w:rStyle w:val="a3"/>
          <w:b/>
          <w:bCs/>
          <w:u w:val="none"/>
        </w:rPr>
        <w:t xml:space="preserve"> нормативов допустимых выбросов, временно разрешенных выбросов и выдаче </w:t>
      </w:r>
      <w:r w:rsidRPr="00B602E8">
        <w:rPr>
          <w:rStyle w:val="a3"/>
          <w:b/>
          <w:bCs/>
          <w:u w:val="none"/>
        </w:rPr>
        <w:lastRenderedPageBreak/>
        <w:t xml:space="preserve">разрешения на выбросы загрязняющих веществ в атмосферный воздух (за исключением радиоактивных)" Зарегистрировано в Минюсте России 30.11.2020 N 61152. </w:t>
      </w:r>
    </w:p>
    <w:p w:rsidR="00B602E8" w:rsidRDefault="00B602E8" w:rsidP="00B602E8">
      <w:pPr>
        <w:pStyle w:val="a5"/>
        <w:spacing w:before="0" w:beforeAutospacing="0" w:after="0" w:afterAutospacing="0"/>
        <w:ind w:firstLine="709"/>
      </w:pPr>
    </w:p>
    <w:p w:rsidR="00987D31" w:rsidRPr="00B602E8" w:rsidRDefault="00987D31" w:rsidP="00B602E8">
      <w:pPr>
        <w:pStyle w:val="a5"/>
        <w:spacing w:before="0" w:beforeAutospacing="0" w:after="0" w:afterAutospacing="0"/>
        <w:ind w:firstLine="709"/>
        <w:rPr>
          <w:b/>
        </w:rPr>
      </w:pPr>
      <w:r w:rsidRPr="00B602E8">
        <w:rPr>
          <w:b/>
        </w:rPr>
        <w:t>Обновлен порядок установления нормативов допустимых выбросов, временно разрешенных выбросов и выдаче разрешения на выбросы загрязняющих веществ в атмосферный воздух (за исключением радиоактивных)</w:t>
      </w:r>
    </w:p>
    <w:p w:rsidR="00987D31" w:rsidRDefault="00987D31" w:rsidP="00B602E8">
      <w:pPr>
        <w:pStyle w:val="a5"/>
        <w:spacing w:before="0" w:beforeAutospacing="0" w:after="0" w:afterAutospacing="0"/>
        <w:ind w:firstLine="709"/>
      </w:pPr>
      <w:r>
        <w:t xml:space="preserve">Заявителями в рамках соответствующей </w:t>
      </w:r>
      <w:proofErr w:type="spellStart"/>
      <w:r>
        <w:t>госуслуги</w:t>
      </w:r>
      <w:proofErr w:type="spellEnd"/>
      <w:r>
        <w:t xml:space="preserve"> являются </w:t>
      </w:r>
      <w:proofErr w:type="spellStart"/>
      <w:r>
        <w:t>юрлица</w:t>
      </w:r>
      <w:proofErr w:type="spellEnd"/>
      <w:r>
        <w:t xml:space="preserve"> и ИП, осуществляющие на территории РФ хозяйственную и иную деятельность на объектах, оказывающих негативное воздействие на окружающую среду и относящихся к </w:t>
      </w:r>
      <w:r w:rsidRPr="00B602E8">
        <w:rPr>
          <w:b/>
          <w:color w:val="FF0000"/>
        </w:rPr>
        <w:t>объектам I категории</w:t>
      </w:r>
      <w:r>
        <w:t>, имеющие стационарные источники выбросов загрязняющих веществ в атмосферный воздух.</w:t>
      </w:r>
    </w:p>
    <w:p w:rsidR="00987D31" w:rsidRDefault="00987D31" w:rsidP="00B602E8">
      <w:pPr>
        <w:pStyle w:val="a5"/>
        <w:spacing w:before="0" w:beforeAutospacing="0" w:after="0" w:afterAutospacing="0"/>
        <w:ind w:firstLine="709"/>
      </w:pPr>
      <w:proofErr w:type="spellStart"/>
      <w:r>
        <w:t>Госуслуга</w:t>
      </w:r>
      <w:proofErr w:type="spellEnd"/>
      <w:r>
        <w:t xml:space="preserve"> предоставляется территориальными органами </w:t>
      </w:r>
      <w:proofErr w:type="spellStart"/>
      <w:r>
        <w:t>Росприроднадзора</w:t>
      </w:r>
      <w:proofErr w:type="spellEnd"/>
      <w:r>
        <w:t xml:space="preserve"> по месту расположения источников выбросов.</w:t>
      </w:r>
    </w:p>
    <w:p w:rsidR="00987D31" w:rsidRDefault="00987D31" w:rsidP="00B602E8">
      <w:pPr>
        <w:pStyle w:val="a5"/>
        <w:spacing w:before="0" w:beforeAutospacing="0" w:after="0" w:afterAutospacing="0"/>
        <w:ind w:firstLine="709"/>
      </w:pPr>
      <w:r>
        <w:t xml:space="preserve">Определены сроки предоставления </w:t>
      </w:r>
      <w:proofErr w:type="spellStart"/>
      <w:r>
        <w:t>госуслуги</w:t>
      </w:r>
      <w:proofErr w:type="spellEnd"/>
      <w:r>
        <w:t>. В частности, срок ее предоставления не должен превышать 30 рабочих дней со дня регистрации заявления об установлении нормативов допустимых выбросов и выдаче разрешения на выбросы.</w:t>
      </w:r>
    </w:p>
    <w:p w:rsidR="00987D31" w:rsidRDefault="00987D31" w:rsidP="00B602E8">
      <w:pPr>
        <w:pStyle w:val="a5"/>
        <w:spacing w:before="0" w:beforeAutospacing="0" w:after="0" w:afterAutospacing="0"/>
        <w:ind w:firstLine="709"/>
      </w:pPr>
      <w:r>
        <w:t xml:space="preserve">Предоставление </w:t>
      </w:r>
      <w:proofErr w:type="spellStart"/>
      <w:r>
        <w:t>госуслуги</w:t>
      </w:r>
      <w:proofErr w:type="spellEnd"/>
      <w:r>
        <w:t xml:space="preserve"> осуществляется без взимания госпошлины.</w:t>
      </w:r>
    </w:p>
    <w:p w:rsidR="00987D31" w:rsidRDefault="00987D31" w:rsidP="00B602E8">
      <w:pPr>
        <w:pStyle w:val="a5"/>
        <w:spacing w:before="0" w:beforeAutospacing="0" w:after="0" w:afterAutospacing="0"/>
        <w:ind w:firstLine="709"/>
      </w:pPr>
      <w:r>
        <w:t>Приказ вступает в силу со дня признания утратившими силу Приказа Минприроды России от 25.07.2011 N 650 (с внесенными изменениями), Приказа Минприроды России от 29.09.2015 N 414, регулирующих аналогичные правоотношения.</w:t>
      </w:r>
    </w:p>
    <w:p w:rsidR="00D158FE" w:rsidRDefault="00D158FE" w:rsidP="00D63715">
      <w:pPr>
        <w:pStyle w:val="a5"/>
        <w:spacing w:before="0" w:beforeAutospacing="0" w:after="0" w:afterAutospacing="0"/>
        <w:jc w:val="center"/>
        <w:rPr>
          <w:rStyle w:val="a3"/>
          <w:b/>
          <w:bCs/>
          <w:color w:val="00B050"/>
          <w:u w:val="none"/>
        </w:rPr>
      </w:pPr>
    </w:p>
    <w:p w:rsidR="009E5091" w:rsidRDefault="009E5091" w:rsidP="00D63715">
      <w:pPr>
        <w:pStyle w:val="a5"/>
        <w:spacing w:before="0" w:beforeAutospacing="0" w:after="0" w:afterAutospacing="0"/>
        <w:jc w:val="center"/>
        <w:rPr>
          <w:rStyle w:val="a3"/>
          <w:b/>
          <w:bCs/>
          <w:color w:val="00B050"/>
          <w:u w:val="none"/>
        </w:rPr>
      </w:pPr>
    </w:p>
    <w:p w:rsidR="009E5091" w:rsidRDefault="009E5091" w:rsidP="00D63715">
      <w:pPr>
        <w:pStyle w:val="a5"/>
        <w:spacing w:before="0" w:beforeAutospacing="0" w:after="0" w:afterAutospacing="0"/>
        <w:jc w:val="center"/>
        <w:rPr>
          <w:rStyle w:val="a3"/>
          <w:b/>
          <w:bCs/>
          <w:color w:val="00B050"/>
          <w:u w:val="none"/>
        </w:rPr>
      </w:pPr>
    </w:p>
    <w:p w:rsidR="009E5091" w:rsidRPr="009E5091" w:rsidRDefault="008632D4" w:rsidP="009E5091">
      <w:pPr>
        <w:pStyle w:val="a5"/>
        <w:spacing w:before="0" w:beforeAutospacing="0" w:after="0" w:afterAutospacing="0"/>
        <w:rPr>
          <w:rStyle w:val="a3"/>
          <w:b/>
          <w:bCs/>
        </w:rPr>
      </w:pPr>
      <w:r w:rsidRPr="009E5091">
        <w:rPr>
          <w:rStyle w:val="a3"/>
          <w:b/>
          <w:bCs/>
        </w:rPr>
        <w:t xml:space="preserve">Приказ </w:t>
      </w:r>
      <w:proofErr w:type="spellStart"/>
      <w:r w:rsidRPr="009E5091">
        <w:rPr>
          <w:rStyle w:val="a3"/>
          <w:b/>
          <w:bCs/>
        </w:rPr>
        <w:t>Росприроднадзора</w:t>
      </w:r>
      <w:proofErr w:type="spellEnd"/>
      <w:r w:rsidRPr="009E5091">
        <w:rPr>
          <w:rStyle w:val="a3"/>
          <w:b/>
          <w:bCs/>
        </w:rPr>
        <w:t xml:space="preserve"> от 01.10.2020 N 1293 </w:t>
      </w:r>
    </w:p>
    <w:p w:rsidR="008632D4" w:rsidRPr="009E5091" w:rsidRDefault="008632D4" w:rsidP="009E5091">
      <w:pPr>
        <w:pStyle w:val="a5"/>
        <w:spacing w:before="0" w:beforeAutospacing="0" w:after="0" w:afterAutospacing="0"/>
        <w:rPr>
          <w:rStyle w:val="a3"/>
          <w:b/>
          <w:bCs/>
          <w:u w:val="none"/>
        </w:rPr>
      </w:pPr>
      <w:r w:rsidRPr="009E5091">
        <w:rPr>
          <w:rStyle w:val="a3"/>
          <w:b/>
          <w:bCs/>
          <w:u w:val="none"/>
        </w:rPr>
        <w:t>"</w:t>
      </w:r>
      <w:proofErr w:type="gramStart"/>
      <w:r w:rsidRPr="009E5091">
        <w:rPr>
          <w:rStyle w:val="a3"/>
          <w:b/>
          <w:bCs/>
          <w:u w:val="none"/>
        </w:rPr>
        <w:t>Об утверждении Административного регламента Федеральной службы по надзору в сфере природопользования предоставления государственной услуги по выдаче разрешений на использование</w:t>
      </w:r>
      <w:proofErr w:type="gramEnd"/>
      <w:r w:rsidRPr="009E5091">
        <w:rPr>
          <w:rStyle w:val="a3"/>
          <w:b/>
          <w:bCs/>
          <w:u w:val="none"/>
        </w:rPr>
        <w:t xml:space="preserve"> объектов животного и растительного мира, находящихся на особо охраняемых природных территориях федерального значения" Зарегистрировано в Минюсте России 01.12.2020 N 61184. </w:t>
      </w:r>
    </w:p>
    <w:p w:rsidR="009E5091" w:rsidRDefault="009E5091" w:rsidP="009E5091">
      <w:pPr>
        <w:pStyle w:val="a5"/>
        <w:spacing w:before="0" w:beforeAutospacing="0" w:after="0" w:afterAutospacing="0"/>
        <w:ind w:firstLine="709"/>
        <w:rPr>
          <w:b/>
        </w:rPr>
      </w:pPr>
    </w:p>
    <w:p w:rsidR="008632D4" w:rsidRPr="009E5091" w:rsidRDefault="008632D4" w:rsidP="009E5091">
      <w:pPr>
        <w:pStyle w:val="a5"/>
        <w:spacing w:before="0" w:beforeAutospacing="0" w:after="0" w:afterAutospacing="0"/>
        <w:ind w:firstLine="709"/>
        <w:rPr>
          <w:b/>
        </w:rPr>
      </w:pPr>
      <w:r w:rsidRPr="009E5091">
        <w:rPr>
          <w:b/>
        </w:rPr>
        <w:t>Установлена процедура выдачи разрешений на использование объектов животного и растительного мира, находящихся на особо охраняемых природных территориях федерального значения</w:t>
      </w:r>
    </w:p>
    <w:p w:rsidR="008632D4" w:rsidRDefault="008632D4" w:rsidP="009E5091">
      <w:pPr>
        <w:pStyle w:val="a5"/>
        <w:spacing w:before="0" w:beforeAutospacing="0" w:after="0" w:afterAutospacing="0"/>
        <w:ind w:firstLine="709"/>
      </w:pPr>
      <w:r>
        <w:t xml:space="preserve">Заявителями в рамках соответствующей </w:t>
      </w:r>
      <w:proofErr w:type="spellStart"/>
      <w:r>
        <w:t>госуслуги</w:t>
      </w:r>
      <w:proofErr w:type="spellEnd"/>
      <w:r>
        <w:t xml:space="preserve"> являются российские юридические лица, индивидуальные предприниматели, зарегистрированные в РФ в соответствии с Федеральным законом "О государственной регистрации юридических лиц и индивидуальных предпринимателей", а также физические лица, заинтересованные в получении разрешения на использование объектов животного и растительного мира.</w:t>
      </w:r>
    </w:p>
    <w:p w:rsidR="008632D4" w:rsidRDefault="008632D4" w:rsidP="009E5091">
      <w:pPr>
        <w:pStyle w:val="a5"/>
        <w:spacing w:before="0" w:beforeAutospacing="0" w:after="0" w:afterAutospacing="0"/>
        <w:ind w:firstLine="709"/>
      </w:pPr>
      <w:proofErr w:type="spellStart"/>
      <w:r>
        <w:t>Госуслуга</w:t>
      </w:r>
      <w:proofErr w:type="spellEnd"/>
      <w:r>
        <w:t xml:space="preserve"> предоставляется центральным аппаратом </w:t>
      </w:r>
      <w:proofErr w:type="spellStart"/>
      <w:r>
        <w:t>Росприроднадзора</w:t>
      </w:r>
      <w:proofErr w:type="spellEnd"/>
      <w:r>
        <w:t xml:space="preserve"> и его территориальными органами.</w:t>
      </w:r>
    </w:p>
    <w:p w:rsidR="008632D4" w:rsidRDefault="008632D4" w:rsidP="009E5091">
      <w:pPr>
        <w:pStyle w:val="a5"/>
        <w:spacing w:before="0" w:beforeAutospacing="0" w:after="0" w:afterAutospacing="0"/>
        <w:ind w:firstLine="709"/>
      </w:pPr>
      <w:r>
        <w:t xml:space="preserve">Определены сроки предоставления </w:t>
      </w:r>
      <w:proofErr w:type="spellStart"/>
      <w:r>
        <w:t>госуслуги</w:t>
      </w:r>
      <w:proofErr w:type="spellEnd"/>
      <w:r>
        <w:t>. В частности, срок ее предоставления не должен превышать 30 рабочих дней со дня регистрации заявления о выдаче разрешения.</w:t>
      </w:r>
    </w:p>
    <w:p w:rsidR="008632D4" w:rsidRDefault="008632D4" w:rsidP="009E5091">
      <w:pPr>
        <w:pStyle w:val="a5"/>
        <w:spacing w:before="0" w:beforeAutospacing="0" w:after="0" w:afterAutospacing="0"/>
        <w:ind w:firstLine="709"/>
      </w:pPr>
      <w:r>
        <w:t xml:space="preserve">За предоставление </w:t>
      </w:r>
      <w:proofErr w:type="spellStart"/>
      <w:r>
        <w:t>госуслуги</w:t>
      </w:r>
      <w:proofErr w:type="spellEnd"/>
      <w:r>
        <w:t xml:space="preserve"> в случае добычи объектов животного мира, водных биологических ресурсов взимается государственная пошлина в размерах, установленных подпунктами 96 - 99 пункта 1 статьи 333.33 Налогового кодекса РФ.</w:t>
      </w:r>
    </w:p>
    <w:p w:rsidR="008632D4" w:rsidRDefault="008632D4" w:rsidP="00D63715">
      <w:pPr>
        <w:pStyle w:val="a5"/>
        <w:spacing w:before="0" w:beforeAutospacing="0" w:after="0" w:afterAutospacing="0"/>
        <w:jc w:val="center"/>
        <w:rPr>
          <w:rStyle w:val="a3"/>
          <w:b/>
          <w:bCs/>
          <w:color w:val="00B050"/>
          <w:u w:val="none"/>
        </w:rPr>
      </w:pPr>
    </w:p>
    <w:p w:rsidR="009E5091" w:rsidRDefault="009E5091" w:rsidP="00D63715">
      <w:pPr>
        <w:pStyle w:val="a5"/>
        <w:spacing w:before="0" w:beforeAutospacing="0" w:after="0" w:afterAutospacing="0"/>
        <w:jc w:val="center"/>
        <w:rPr>
          <w:rStyle w:val="a3"/>
          <w:b/>
          <w:bCs/>
          <w:color w:val="00B050"/>
          <w:u w:val="none"/>
        </w:rPr>
      </w:pPr>
    </w:p>
    <w:p w:rsidR="00D158FE" w:rsidRDefault="00D158FE" w:rsidP="00D63715">
      <w:pPr>
        <w:pStyle w:val="a5"/>
        <w:spacing w:before="0" w:beforeAutospacing="0" w:after="0" w:afterAutospacing="0"/>
        <w:jc w:val="center"/>
        <w:rPr>
          <w:rStyle w:val="a3"/>
          <w:b/>
          <w:bCs/>
          <w:color w:val="00B050"/>
          <w:u w:val="none"/>
        </w:rPr>
      </w:pPr>
    </w:p>
    <w:p w:rsidR="00D63715" w:rsidRPr="00D63715" w:rsidRDefault="00D63715" w:rsidP="00D63715">
      <w:pPr>
        <w:pStyle w:val="a5"/>
        <w:spacing w:before="0" w:beforeAutospacing="0" w:after="0" w:afterAutospacing="0"/>
        <w:jc w:val="center"/>
        <w:rPr>
          <w:rStyle w:val="a3"/>
          <w:b/>
          <w:bCs/>
          <w:color w:val="00B050"/>
          <w:u w:val="none"/>
        </w:rPr>
      </w:pPr>
      <w:r>
        <w:rPr>
          <w:rStyle w:val="a3"/>
          <w:b/>
          <w:bCs/>
          <w:color w:val="00B050"/>
          <w:u w:val="none"/>
        </w:rPr>
        <w:t xml:space="preserve">ПРИКАЗЫ ИНЫХ МИНИСТЕРСТВ </w:t>
      </w:r>
      <w:r w:rsidR="000610C6">
        <w:rPr>
          <w:rStyle w:val="a3"/>
          <w:b/>
          <w:bCs/>
          <w:color w:val="00B050"/>
          <w:u w:val="none"/>
        </w:rPr>
        <w:t xml:space="preserve">И ВЕДОМСТВ </w:t>
      </w:r>
      <w:r>
        <w:rPr>
          <w:rStyle w:val="a3"/>
          <w:b/>
          <w:bCs/>
          <w:color w:val="00B050"/>
          <w:u w:val="none"/>
        </w:rPr>
        <w:t xml:space="preserve">РФ </w:t>
      </w:r>
    </w:p>
    <w:p w:rsidR="001A2DB7" w:rsidRDefault="001A2DB7" w:rsidP="00994F1F">
      <w:pPr>
        <w:pStyle w:val="a5"/>
        <w:spacing w:before="0" w:beforeAutospacing="0" w:after="0" w:afterAutospacing="0"/>
        <w:rPr>
          <w:rStyle w:val="a3"/>
          <w:b/>
          <w:bCs/>
        </w:rPr>
      </w:pPr>
    </w:p>
    <w:p w:rsidR="00DE5DA3" w:rsidRDefault="00DE5DA3" w:rsidP="00DE5DA3">
      <w:pPr>
        <w:pStyle w:val="a5"/>
        <w:spacing w:before="0" w:beforeAutospacing="0" w:after="0" w:afterAutospacing="0"/>
        <w:rPr>
          <w:rStyle w:val="a3"/>
          <w:b/>
          <w:bCs/>
          <w:u w:val="none"/>
        </w:rPr>
      </w:pPr>
    </w:p>
    <w:p w:rsidR="00DE5DA3" w:rsidRPr="00DE5DA3" w:rsidRDefault="00F44CD6" w:rsidP="00DE5DA3">
      <w:pPr>
        <w:pStyle w:val="a5"/>
        <w:spacing w:before="0" w:beforeAutospacing="0" w:after="0" w:afterAutospacing="0"/>
        <w:rPr>
          <w:rStyle w:val="a3"/>
          <w:b/>
          <w:bCs/>
        </w:rPr>
      </w:pPr>
      <w:r w:rsidRPr="00DE5DA3">
        <w:rPr>
          <w:rStyle w:val="a3"/>
          <w:b/>
          <w:bCs/>
        </w:rPr>
        <w:t xml:space="preserve">Приказ Росстата от 09.10.2020 N 627 </w:t>
      </w:r>
    </w:p>
    <w:p w:rsidR="00F44CD6" w:rsidRPr="00DE5DA3" w:rsidRDefault="00F44CD6" w:rsidP="00DE5DA3">
      <w:pPr>
        <w:pStyle w:val="a5"/>
        <w:spacing w:before="0" w:beforeAutospacing="0" w:after="0" w:afterAutospacing="0"/>
        <w:rPr>
          <w:rStyle w:val="a3"/>
          <w:b/>
          <w:bCs/>
          <w:u w:val="none"/>
        </w:rPr>
      </w:pPr>
      <w:r w:rsidRPr="00DE5DA3">
        <w:rPr>
          <w:rStyle w:val="a3"/>
          <w:b/>
          <w:bCs/>
          <w:u w:val="none"/>
        </w:rPr>
        <w:t>"</w:t>
      </w:r>
      <w:proofErr w:type="gramStart"/>
      <w:r w:rsidRPr="00DE5DA3">
        <w:rPr>
          <w:rStyle w:val="a3"/>
          <w:b/>
          <w:bCs/>
          <w:u w:val="none"/>
        </w:rPr>
        <w:t>Об утверждении формы федерального статистического наблюдения с указаниями по ее заполнению для организации Федеральной службой по надзору</w:t>
      </w:r>
      <w:proofErr w:type="gramEnd"/>
      <w:r w:rsidRPr="00DE5DA3">
        <w:rPr>
          <w:rStyle w:val="a3"/>
          <w:b/>
          <w:bCs/>
          <w:u w:val="none"/>
        </w:rPr>
        <w:t xml:space="preserve"> в сфере </w:t>
      </w:r>
      <w:r w:rsidRPr="00DE5DA3">
        <w:rPr>
          <w:rStyle w:val="a3"/>
          <w:b/>
          <w:bCs/>
          <w:u w:val="none"/>
        </w:rPr>
        <w:lastRenderedPageBreak/>
        <w:t xml:space="preserve">природопользования федерального статистического наблюдения за отходами производства и потребления" </w:t>
      </w:r>
    </w:p>
    <w:p w:rsidR="00DE5DA3" w:rsidRDefault="00DE5DA3" w:rsidP="003D1E70">
      <w:pPr>
        <w:pStyle w:val="a5"/>
        <w:spacing w:before="0" w:beforeAutospacing="0" w:after="0" w:afterAutospacing="0"/>
        <w:ind w:firstLine="709"/>
      </w:pPr>
    </w:p>
    <w:p w:rsidR="00F44CD6" w:rsidRPr="00DE5DA3" w:rsidRDefault="00F44CD6" w:rsidP="003D1E70">
      <w:pPr>
        <w:pStyle w:val="a5"/>
        <w:spacing w:before="0" w:beforeAutospacing="0" w:after="0" w:afterAutospacing="0"/>
        <w:ind w:firstLine="709"/>
        <w:rPr>
          <w:b/>
        </w:rPr>
      </w:pPr>
      <w:r w:rsidRPr="00DE5DA3">
        <w:rPr>
          <w:b/>
        </w:rPr>
        <w:t xml:space="preserve">Обновлена форма ФСН с указаниями по ее заполнению для организации </w:t>
      </w:r>
      <w:proofErr w:type="spellStart"/>
      <w:r w:rsidRPr="00DE5DA3">
        <w:rPr>
          <w:b/>
        </w:rPr>
        <w:t>Росприроднадзором</w:t>
      </w:r>
      <w:proofErr w:type="spellEnd"/>
      <w:r w:rsidRPr="00DE5DA3">
        <w:rPr>
          <w:b/>
        </w:rPr>
        <w:t xml:space="preserve"> федерального статистического наблюдения за отходами производства и потребления</w:t>
      </w:r>
    </w:p>
    <w:p w:rsidR="00F44CD6" w:rsidRDefault="00F44CD6" w:rsidP="003D1E70">
      <w:pPr>
        <w:pStyle w:val="a5"/>
        <w:spacing w:before="0" w:beforeAutospacing="0" w:after="0" w:afterAutospacing="0"/>
        <w:ind w:firstLine="709"/>
      </w:pPr>
      <w:r>
        <w:t xml:space="preserve">Утверждена годовая форма федерального статистического наблюдения </w:t>
      </w:r>
      <w:r w:rsidRPr="00DE5DA3">
        <w:rPr>
          <w:b/>
          <w:color w:val="FF0000"/>
        </w:rPr>
        <w:t>N 2-ТП (отходы)</w:t>
      </w:r>
      <w:r>
        <w:t xml:space="preserve"> "Сведения об образовании, обработке, утилизации, обезвреживании, размещении отходов производства и потребления" с указаниями по ее заполнению для сбора и обработки данных в системе </w:t>
      </w:r>
      <w:proofErr w:type="spellStart"/>
      <w:r>
        <w:t>Росприроднадзора</w:t>
      </w:r>
      <w:proofErr w:type="spellEnd"/>
      <w:r>
        <w:t xml:space="preserve"> и введена в действие с отчета за 2020 год.</w:t>
      </w:r>
    </w:p>
    <w:p w:rsidR="00F44CD6" w:rsidRDefault="00F44CD6" w:rsidP="003D1E70">
      <w:pPr>
        <w:pStyle w:val="a5"/>
        <w:spacing w:before="0" w:beforeAutospacing="0" w:after="0" w:afterAutospacing="0"/>
        <w:ind w:firstLine="709"/>
      </w:pPr>
      <w:r>
        <w:t>Форма предоставляется, в том числе юридическими и физическими лицами, занимающимися предпринимательской деятельностью без образования юридического лица (индивидуальными предпринимателями), осуществляющими деятельность в области обращения с отходами производства и потребления, региональными операторами по обращению с твердыми коммунальными отходами, операторами по обращению с твердыми коммунальными отходами.</w:t>
      </w:r>
    </w:p>
    <w:p w:rsidR="00F44CD6" w:rsidRDefault="00F44CD6" w:rsidP="003D1E70">
      <w:pPr>
        <w:pStyle w:val="a5"/>
        <w:spacing w:before="0" w:beforeAutospacing="0" w:after="0" w:afterAutospacing="0"/>
        <w:ind w:firstLine="709"/>
      </w:pPr>
      <w:r>
        <w:t>С введением в действие указанной формы федерального статистического наблюдения признан утратившим силу Приказ Росстата от 12.12.2019 N 766, регулирующий аналогичные правоотношения.</w:t>
      </w:r>
    </w:p>
    <w:p w:rsidR="00DE5DA3" w:rsidRDefault="00DE5DA3" w:rsidP="003D1E70">
      <w:pPr>
        <w:pStyle w:val="a5"/>
        <w:spacing w:before="0" w:beforeAutospacing="0" w:after="0" w:afterAutospacing="0"/>
        <w:ind w:firstLine="709"/>
      </w:pPr>
    </w:p>
    <w:p w:rsidR="00DE5DA3" w:rsidRDefault="00DE5DA3" w:rsidP="003D1E70">
      <w:pPr>
        <w:pStyle w:val="a5"/>
        <w:spacing w:before="0" w:beforeAutospacing="0" w:after="0" w:afterAutospacing="0"/>
        <w:ind w:firstLine="709"/>
      </w:pPr>
    </w:p>
    <w:p w:rsidR="00DE5DA3" w:rsidRDefault="00DE5DA3" w:rsidP="003D1E70">
      <w:pPr>
        <w:pStyle w:val="a5"/>
        <w:spacing w:before="0" w:beforeAutospacing="0" w:after="0" w:afterAutospacing="0"/>
        <w:ind w:firstLine="709"/>
      </w:pPr>
    </w:p>
    <w:p w:rsidR="00DE5DA3" w:rsidRPr="00DE5DA3" w:rsidRDefault="0039511D" w:rsidP="00DE5DA3">
      <w:pPr>
        <w:pStyle w:val="a5"/>
        <w:spacing w:before="0" w:beforeAutospacing="0" w:after="0" w:afterAutospacing="0"/>
        <w:rPr>
          <w:rStyle w:val="a3"/>
          <w:b/>
          <w:bCs/>
        </w:rPr>
      </w:pPr>
      <w:r w:rsidRPr="00DE5DA3">
        <w:rPr>
          <w:rStyle w:val="a3"/>
          <w:b/>
          <w:bCs/>
        </w:rPr>
        <w:t xml:space="preserve">Приказ </w:t>
      </w:r>
      <w:proofErr w:type="spellStart"/>
      <w:r w:rsidRPr="00DE5DA3">
        <w:rPr>
          <w:rStyle w:val="a3"/>
          <w:b/>
          <w:bCs/>
        </w:rPr>
        <w:t>Ростехнадзора</w:t>
      </w:r>
      <w:proofErr w:type="spellEnd"/>
      <w:r w:rsidRPr="00DE5DA3">
        <w:rPr>
          <w:rStyle w:val="a3"/>
          <w:b/>
          <w:bCs/>
        </w:rPr>
        <w:t xml:space="preserve"> от 06.05.2020 N 181 </w:t>
      </w:r>
    </w:p>
    <w:p w:rsidR="0039511D" w:rsidRPr="00DE5DA3" w:rsidRDefault="0039511D" w:rsidP="00DE5DA3">
      <w:pPr>
        <w:pStyle w:val="a5"/>
        <w:spacing w:before="0" w:beforeAutospacing="0" w:after="0" w:afterAutospacing="0"/>
        <w:rPr>
          <w:rStyle w:val="a3"/>
          <w:b/>
          <w:bCs/>
          <w:u w:val="none"/>
        </w:rPr>
      </w:pPr>
      <w:r w:rsidRPr="00DE5DA3">
        <w:rPr>
          <w:rStyle w:val="a3"/>
          <w:b/>
          <w:bCs/>
          <w:u w:val="none"/>
        </w:rPr>
        <w:t xml:space="preserve">"Об утверждении Административного регламента Федеральной службы по экологическому, технологическому и атомному надзору предоставления государственной услуги по выдаче разрешений на выбросы и сбросы радиоактивных веществ в окружающую среду" Зарегистрировано в Минюсте России 09.10.2020 N 60318. </w:t>
      </w:r>
    </w:p>
    <w:p w:rsidR="00DE5DA3" w:rsidRDefault="00DE5DA3" w:rsidP="003D1E70">
      <w:pPr>
        <w:pStyle w:val="a5"/>
        <w:spacing w:before="0" w:beforeAutospacing="0" w:after="0" w:afterAutospacing="0"/>
        <w:ind w:firstLine="709"/>
      </w:pPr>
    </w:p>
    <w:p w:rsidR="0039511D" w:rsidRPr="00DE5DA3" w:rsidRDefault="0039511D" w:rsidP="003D1E70">
      <w:pPr>
        <w:pStyle w:val="a5"/>
        <w:spacing w:before="0" w:beforeAutospacing="0" w:after="0" w:afterAutospacing="0"/>
        <w:ind w:firstLine="709"/>
        <w:rPr>
          <w:b/>
        </w:rPr>
      </w:pPr>
      <w:r w:rsidRPr="00DE5DA3">
        <w:rPr>
          <w:b/>
        </w:rPr>
        <w:t xml:space="preserve">Актуализирован регламент выдачи </w:t>
      </w:r>
      <w:proofErr w:type="spellStart"/>
      <w:r w:rsidRPr="00DE5DA3">
        <w:rPr>
          <w:b/>
        </w:rPr>
        <w:t>Ростехнадзором</w:t>
      </w:r>
      <w:proofErr w:type="spellEnd"/>
      <w:r w:rsidRPr="00DE5DA3">
        <w:rPr>
          <w:b/>
        </w:rPr>
        <w:t xml:space="preserve"> разрешений на выбросы и сбросы радиоактивных веществ в окружающую среду</w:t>
      </w:r>
    </w:p>
    <w:p w:rsidR="0039511D" w:rsidRDefault="0039511D" w:rsidP="003D1E70">
      <w:pPr>
        <w:pStyle w:val="a5"/>
        <w:spacing w:before="0" w:beforeAutospacing="0" w:after="0" w:afterAutospacing="0"/>
        <w:ind w:firstLine="709"/>
      </w:pPr>
      <w:r>
        <w:t>Заявителями на предоставление государственной услуги являются юридические лица и индивидуальные предприниматели, осуществляющие или планирующие осуществлять любые виды хозяйственной и иной деятельности на территории РФ, которая приводит или приведет к выбросам радиоактивных веществ в атмосферный воздух, сбросам радиоактивных веществ в водные объекты.</w:t>
      </w:r>
    </w:p>
    <w:p w:rsidR="0039511D" w:rsidRDefault="0039511D" w:rsidP="003D1E70">
      <w:pPr>
        <w:pStyle w:val="a5"/>
        <w:spacing w:before="0" w:beforeAutospacing="0" w:after="0" w:afterAutospacing="0"/>
        <w:ind w:firstLine="709"/>
      </w:pPr>
      <w:r>
        <w:t>Приводится, в числе прочего, исчерпывающий перечень документов, необходимых для предоставления государственной услуги, исчерпывающий перечень основания для приостановления или отказа в предоставлении государственной услуги, устанавливаются состав, последовательность и сроки выполнения административных процедур (действий), требования к порядку их выполнения, в том числе в электронной форме.</w:t>
      </w:r>
    </w:p>
    <w:p w:rsidR="0039511D" w:rsidRDefault="0039511D" w:rsidP="003D1E70">
      <w:pPr>
        <w:pStyle w:val="a5"/>
        <w:spacing w:before="0" w:beforeAutospacing="0" w:after="0" w:afterAutospacing="0"/>
        <w:ind w:firstLine="709"/>
      </w:pPr>
      <w:r>
        <w:t>За выдачу разрешения на выбросы или сбросы уплачивается государственная пошлина в размерах, которые установлены подпунктами 116.1 и 118.1 пункта 1 статьи 333.33 НК РФ.</w:t>
      </w:r>
    </w:p>
    <w:p w:rsidR="0039511D" w:rsidRDefault="0039511D" w:rsidP="003D1E70">
      <w:pPr>
        <w:pStyle w:val="a5"/>
        <w:spacing w:before="0" w:beforeAutospacing="0" w:after="0" w:afterAutospacing="0"/>
        <w:ind w:firstLine="709"/>
      </w:pPr>
      <w:r>
        <w:t>В приложениях приведены формы разрешений и иные необходимые документы.</w:t>
      </w:r>
    </w:p>
    <w:p w:rsidR="0039511D" w:rsidRDefault="0039511D" w:rsidP="003D1E70">
      <w:pPr>
        <w:pStyle w:val="a5"/>
        <w:spacing w:before="0" w:beforeAutospacing="0" w:after="0" w:afterAutospacing="0"/>
        <w:ind w:firstLine="709"/>
      </w:pPr>
      <w:r>
        <w:t xml:space="preserve">Признан утратившими силу приказ </w:t>
      </w:r>
      <w:proofErr w:type="spellStart"/>
      <w:r>
        <w:t>Ростехнадзора</w:t>
      </w:r>
      <w:proofErr w:type="spellEnd"/>
      <w:r>
        <w:t xml:space="preserve"> от 19 октября 2012 г. N 594, которым регулировались аналогичные правоотношения, с внесенными в него изменениями.</w:t>
      </w:r>
    </w:p>
    <w:p w:rsidR="00114AC0" w:rsidRDefault="00114AC0" w:rsidP="00E03C85">
      <w:pPr>
        <w:pStyle w:val="a5"/>
        <w:spacing w:before="0" w:beforeAutospacing="0" w:after="0" w:afterAutospacing="0"/>
        <w:jc w:val="center"/>
        <w:rPr>
          <w:rStyle w:val="a3"/>
          <w:b/>
          <w:bCs/>
          <w:color w:val="00B050"/>
          <w:u w:val="none"/>
        </w:rPr>
      </w:pPr>
    </w:p>
    <w:p w:rsidR="0087440B" w:rsidRDefault="0087440B" w:rsidP="007358E9">
      <w:pPr>
        <w:pStyle w:val="a5"/>
        <w:spacing w:before="0" w:beforeAutospacing="0" w:after="0" w:afterAutospacing="0"/>
        <w:jc w:val="center"/>
        <w:rPr>
          <w:rStyle w:val="a3"/>
          <w:b/>
          <w:bCs/>
          <w:color w:val="00B050"/>
          <w:u w:val="none"/>
        </w:rPr>
      </w:pPr>
    </w:p>
    <w:p w:rsidR="00B40AB0" w:rsidRDefault="00B40AB0" w:rsidP="007358E9">
      <w:pPr>
        <w:pStyle w:val="a5"/>
        <w:spacing w:before="0" w:beforeAutospacing="0" w:after="0" w:afterAutospacing="0"/>
        <w:jc w:val="center"/>
        <w:rPr>
          <w:rStyle w:val="a3"/>
          <w:b/>
          <w:bCs/>
          <w:color w:val="00B050"/>
          <w:u w:val="none"/>
        </w:rPr>
      </w:pPr>
    </w:p>
    <w:p w:rsidR="00873D0F" w:rsidRPr="00873D0F" w:rsidRDefault="00B40AB0" w:rsidP="00873D0F">
      <w:pPr>
        <w:pStyle w:val="a5"/>
        <w:spacing w:before="0" w:beforeAutospacing="0" w:after="0" w:afterAutospacing="0"/>
        <w:rPr>
          <w:rStyle w:val="a3"/>
          <w:b/>
          <w:bCs/>
        </w:rPr>
      </w:pPr>
      <w:r w:rsidRPr="00873D0F">
        <w:rPr>
          <w:rStyle w:val="a3"/>
          <w:b/>
          <w:bCs/>
        </w:rPr>
        <w:t xml:space="preserve">Приказ </w:t>
      </w:r>
      <w:proofErr w:type="spellStart"/>
      <w:r w:rsidRPr="00873D0F">
        <w:rPr>
          <w:rStyle w:val="a3"/>
          <w:b/>
          <w:bCs/>
        </w:rPr>
        <w:t>Ростехнадзора</w:t>
      </w:r>
      <w:proofErr w:type="spellEnd"/>
      <w:r w:rsidRPr="00873D0F">
        <w:rPr>
          <w:rStyle w:val="a3"/>
          <w:b/>
          <w:bCs/>
        </w:rPr>
        <w:t xml:space="preserve"> от 16.12.2020 N 539 </w:t>
      </w:r>
    </w:p>
    <w:p w:rsidR="00B40AB0" w:rsidRPr="00873D0F" w:rsidRDefault="00B40AB0" w:rsidP="00873D0F">
      <w:pPr>
        <w:pStyle w:val="a5"/>
        <w:spacing w:before="0" w:beforeAutospacing="0" w:after="0" w:afterAutospacing="0"/>
        <w:rPr>
          <w:rStyle w:val="a3"/>
          <w:b/>
          <w:bCs/>
          <w:u w:val="none"/>
        </w:rPr>
      </w:pPr>
      <w:r w:rsidRPr="00873D0F">
        <w:rPr>
          <w:rStyle w:val="a3"/>
          <w:b/>
          <w:bCs/>
          <w:u w:val="none"/>
        </w:rPr>
        <w:t xml:space="preserve">"Об утверждении перечней нормативных правовых актов (их отдельных положений), содержащих обязательные требования, оценка соблюдения которых осуществляется в рамках государственного контроля (надзора), привлечения к административной ответственности" </w:t>
      </w:r>
    </w:p>
    <w:p w:rsidR="00873D0F" w:rsidRDefault="00873D0F" w:rsidP="00873D0F">
      <w:pPr>
        <w:pStyle w:val="a5"/>
        <w:spacing w:before="0" w:beforeAutospacing="0" w:after="0" w:afterAutospacing="0"/>
        <w:ind w:firstLine="709"/>
      </w:pPr>
    </w:p>
    <w:p w:rsidR="00B40AB0" w:rsidRPr="00873D0F" w:rsidRDefault="00B40AB0" w:rsidP="00873D0F">
      <w:pPr>
        <w:pStyle w:val="a5"/>
        <w:spacing w:before="0" w:beforeAutospacing="0" w:after="0" w:afterAutospacing="0"/>
        <w:ind w:firstLine="709"/>
        <w:rPr>
          <w:b/>
        </w:rPr>
      </w:pPr>
      <w:r w:rsidRPr="00873D0F">
        <w:rPr>
          <w:b/>
        </w:rPr>
        <w:lastRenderedPageBreak/>
        <w:t xml:space="preserve">С 17 декабря 2020 года вступили в силу перечни НПА, оценка соблюдения требований которых осуществляется </w:t>
      </w:r>
      <w:proofErr w:type="spellStart"/>
      <w:r w:rsidRPr="00873D0F">
        <w:rPr>
          <w:b/>
        </w:rPr>
        <w:t>Ростехнадзором</w:t>
      </w:r>
      <w:proofErr w:type="spellEnd"/>
      <w:r w:rsidRPr="00873D0F">
        <w:rPr>
          <w:b/>
        </w:rPr>
        <w:t xml:space="preserve"> в рамках госконтроля (надзора), привлечения к административной ответственности</w:t>
      </w:r>
    </w:p>
    <w:p w:rsidR="00B40AB0" w:rsidRDefault="00B40AB0" w:rsidP="00873D0F">
      <w:pPr>
        <w:pStyle w:val="a5"/>
        <w:spacing w:before="0" w:beforeAutospacing="0" w:after="0" w:afterAutospacing="0"/>
        <w:ind w:firstLine="709"/>
      </w:pPr>
      <w:r>
        <w:t>Речь идет о перечнях нормативных правовых актов (их отдельных положений), оценка соблюдения обязательных требований которых осуществляется, в том числе в рамках:</w:t>
      </w:r>
    </w:p>
    <w:p w:rsidR="00B40AB0" w:rsidRDefault="00B40AB0" w:rsidP="00873D0F">
      <w:pPr>
        <w:pStyle w:val="a5"/>
        <w:spacing w:before="0" w:beforeAutospacing="0" w:after="0" w:afterAutospacing="0"/>
        <w:ind w:firstLine="709"/>
      </w:pPr>
      <w:r>
        <w:t>госконтроля (надзора) при осуществлении федерального государственного надзора в области промышленной безопасности, привлечения к административной ответственности;</w:t>
      </w:r>
    </w:p>
    <w:p w:rsidR="00B40AB0" w:rsidRDefault="00B40AB0" w:rsidP="00873D0F">
      <w:pPr>
        <w:pStyle w:val="a5"/>
        <w:spacing w:before="0" w:beforeAutospacing="0" w:after="0" w:afterAutospacing="0"/>
        <w:ind w:firstLine="709"/>
      </w:pPr>
      <w:r>
        <w:t>государственного строительного контроля (надзора), привлечения к административной ответственности;</w:t>
      </w:r>
    </w:p>
    <w:p w:rsidR="00B40AB0" w:rsidRDefault="00B40AB0" w:rsidP="00873D0F">
      <w:pPr>
        <w:pStyle w:val="a5"/>
        <w:spacing w:before="0" w:beforeAutospacing="0" w:after="0" w:afterAutospacing="0"/>
        <w:ind w:firstLine="709"/>
      </w:pPr>
      <w:r>
        <w:t>федерального государственного энергетического надзора, привлечения к административной ответственности;</w:t>
      </w:r>
    </w:p>
    <w:p w:rsidR="00B40AB0" w:rsidRDefault="00B40AB0" w:rsidP="00873D0F">
      <w:pPr>
        <w:pStyle w:val="a5"/>
        <w:spacing w:before="0" w:beforeAutospacing="0" w:after="0" w:afterAutospacing="0"/>
        <w:ind w:firstLine="709"/>
      </w:pPr>
      <w:r>
        <w:t>федерального государственного надзора в области безопасности гидротехнических сооружений, привлечения к административной ответственности.</w:t>
      </w:r>
    </w:p>
    <w:p w:rsidR="00B40AB0" w:rsidRDefault="00B40AB0" w:rsidP="007358E9">
      <w:pPr>
        <w:pStyle w:val="a5"/>
        <w:spacing w:before="0" w:beforeAutospacing="0" w:after="0" w:afterAutospacing="0"/>
        <w:jc w:val="center"/>
        <w:rPr>
          <w:rStyle w:val="a3"/>
          <w:b/>
          <w:bCs/>
          <w:color w:val="00B050"/>
          <w:u w:val="none"/>
        </w:rPr>
      </w:pPr>
    </w:p>
    <w:p w:rsidR="00B40AB0" w:rsidRDefault="00B40AB0" w:rsidP="007358E9">
      <w:pPr>
        <w:pStyle w:val="a5"/>
        <w:spacing w:before="0" w:beforeAutospacing="0" w:after="0" w:afterAutospacing="0"/>
        <w:jc w:val="center"/>
        <w:rPr>
          <w:rStyle w:val="a3"/>
          <w:b/>
          <w:bCs/>
          <w:color w:val="00B050"/>
          <w:u w:val="none"/>
        </w:rPr>
      </w:pPr>
    </w:p>
    <w:p w:rsidR="00873D0F" w:rsidRDefault="00873D0F" w:rsidP="007358E9">
      <w:pPr>
        <w:pStyle w:val="a5"/>
        <w:spacing w:before="0" w:beforeAutospacing="0" w:after="0" w:afterAutospacing="0"/>
        <w:jc w:val="center"/>
        <w:rPr>
          <w:rStyle w:val="a3"/>
          <w:b/>
          <w:bCs/>
          <w:color w:val="00B050"/>
          <w:u w:val="none"/>
        </w:rPr>
      </w:pPr>
    </w:p>
    <w:p w:rsidR="00D85704" w:rsidRPr="00D85704" w:rsidRDefault="00D50E68" w:rsidP="00D85704">
      <w:pPr>
        <w:pStyle w:val="a5"/>
        <w:spacing w:before="0" w:beforeAutospacing="0" w:after="0" w:afterAutospacing="0"/>
        <w:rPr>
          <w:rStyle w:val="a3"/>
          <w:b/>
          <w:bCs/>
        </w:rPr>
      </w:pPr>
      <w:r w:rsidRPr="00D85704">
        <w:rPr>
          <w:rStyle w:val="a3"/>
          <w:b/>
          <w:bCs/>
        </w:rPr>
        <w:t xml:space="preserve">Приказ Минсельхоза России от 26.10.2020 N 626 </w:t>
      </w:r>
    </w:p>
    <w:p w:rsidR="00D50E68" w:rsidRPr="00D85704" w:rsidRDefault="00D50E68" w:rsidP="00D85704">
      <w:pPr>
        <w:pStyle w:val="a5"/>
        <w:spacing w:before="0" w:beforeAutospacing="0" w:after="0" w:afterAutospacing="0"/>
        <w:rPr>
          <w:rStyle w:val="a3"/>
          <w:b/>
          <w:bCs/>
          <w:u w:val="none"/>
        </w:rPr>
      </w:pPr>
      <w:r w:rsidRPr="00D85704">
        <w:rPr>
          <w:rStyle w:val="a3"/>
          <w:b/>
          <w:bCs/>
          <w:u w:val="none"/>
        </w:rPr>
        <w:t xml:space="preserve">"Об утверждении Ветеринарных правил перемещения, хранения, переработки и утилизации биологических отходов" Зарегистрировано в Минюсте России 29.10.2020 N 60657. </w:t>
      </w:r>
    </w:p>
    <w:p w:rsidR="00D85704" w:rsidRDefault="00D85704" w:rsidP="00D85704">
      <w:pPr>
        <w:pStyle w:val="a5"/>
        <w:spacing w:before="0" w:beforeAutospacing="0" w:after="0" w:afterAutospacing="0"/>
        <w:ind w:firstLine="709"/>
      </w:pPr>
    </w:p>
    <w:p w:rsidR="00D50E68" w:rsidRPr="00D85704" w:rsidRDefault="00D50E68" w:rsidP="00D85704">
      <w:pPr>
        <w:pStyle w:val="a5"/>
        <w:spacing w:before="0" w:beforeAutospacing="0" w:after="0" w:afterAutospacing="0"/>
        <w:ind w:firstLine="709"/>
        <w:rPr>
          <w:b/>
        </w:rPr>
      </w:pPr>
      <w:r w:rsidRPr="000A2762">
        <w:rPr>
          <w:b/>
        </w:rPr>
        <w:t>С 1 января 2021 г. вводятся Ветеринарные правила перемещения, хранения,</w:t>
      </w:r>
      <w:r w:rsidRPr="00D85704">
        <w:rPr>
          <w:b/>
        </w:rPr>
        <w:t xml:space="preserve"> переработки и утилизации биологических отходов</w:t>
      </w:r>
    </w:p>
    <w:p w:rsidR="00D50E68" w:rsidRDefault="00D50E68" w:rsidP="00D85704">
      <w:pPr>
        <w:pStyle w:val="a5"/>
        <w:spacing w:before="0" w:beforeAutospacing="0" w:after="0" w:afterAutospacing="0"/>
        <w:ind w:firstLine="709"/>
      </w:pPr>
      <w:r>
        <w:t xml:space="preserve">Биологическими отходами являются трупы животных и птиц, абортированные и мертворожденные плоды, ветеринарные </w:t>
      </w:r>
      <w:proofErr w:type="spellStart"/>
      <w:r>
        <w:t>конфискаты</w:t>
      </w:r>
      <w:proofErr w:type="spellEnd"/>
      <w:r>
        <w:t>, другие отходы, непригодные в пищу людям и на корм животным.</w:t>
      </w:r>
    </w:p>
    <w:p w:rsidR="00D50E68" w:rsidRDefault="00D50E68" w:rsidP="00D85704">
      <w:pPr>
        <w:pStyle w:val="a5"/>
        <w:spacing w:before="0" w:beforeAutospacing="0" w:after="0" w:afterAutospacing="0"/>
        <w:ind w:firstLine="709"/>
      </w:pPr>
      <w:r>
        <w:t>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w:t>
      </w:r>
    </w:p>
    <w:p w:rsidR="00D50E68" w:rsidRDefault="00D50E68" w:rsidP="00D85704">
      <w:pPr>
        <w:pStyle w:val="a5"/>
        <w:spacing w:before="0" w:beforeAutospacing="0" w:after="0" w:afterAutospacing="0"/>
        <w:ind w:firstLine="709"/>
      </w:pPr>
      <w:r>
        <w:t>Запрещается захоронение биологических отходов в землю, вывоз их на свалки, сброс в бытовые мусорные контейнеры, в поля, леса, овраги, водные объекты.</w:t>
      </w:r>
    </w:p>
    <w:p w:rsidR="00D50E68" w:rsidRDefault="00D50E68" w:rsidP="00D85704">
      <w:pPr>
        <w:pStyle w:val="a5"/>
        <w:spacing w:before="0" w:beforeAutospacing="0" w:after="0" w:afterAutospacing="0"/>
        <w:ind w:firstLine="709"/>
      </w:pPr>
      <w:r>
        <w:t>Настоящий приказ вступает в силу с 1 января 2021 г. и действует до 1 января 2027 г.</w:t>
      </w:r>
    </w:p>
    <w:p w:rsidR="0087637E" w:rsidRDefault="0087637E" w:rsidP="007358E9">
      <w:pPr>
        <w:pStyle w:val="a5"/>
        <w:spacing w:before="0" w:beforeAutospacing="0" w:after="0" w:afterAutospacing="0"/>
        <w:jc w:val="center"/>
        <w:rPr>
          <w:rStyle w:val="a3"/>
          <w:b/>
          <w:bCs/>
          <w:color w:val="00B050"/>
          <w:u w:val="none"/>
        </w:rPr>
      </w:pPr>
    </w:p>
    <w:p w:rsidR="0087637E" w:rsidRDefault="0087637E" w:rsidP="007358E9">
      <w:pPr>
        <w:pStyle w:val="a5"/>
        <w:spacing w:before="0" w:beforeAutospacing="0" w:after="0" w:afterAutospacing="0"/>
        <w:jc w:val="center"/>
        <w:rPr>
          <w:rStyle w:val="a3"/>
          <w:b/>
          <w:bCs/>
          <w:color w:val="00B050"/>
          <w:u w:val="none"/>
        </w:rPr>
      </w:pPr>
    </w:p>
    <w:p w:rsidR="00CC3FA1" w:rsidRDefault="00CC3FA1" w:rsidP="007358E9">
      <w:pPr>
        <w:pStyle w:val="a5"/>
        <w:spacing w:before="0" w:beforeAutospacing="0" w:after="0" w:afterAutospacing="0"/>
        <w:jc w:val="center"/>
        <w:rPr>
          <w:rStyle w:val="a3"/>
          <w:b/>
          <w:bCs/>
          <w:color w:val="00B050"/>
          <w:u w:val="none"/>
        </w:rPr>
      </w:pPr>
    </w:p>
    <w:p w:rsidR="00CC3FA1" w:rsidRPr="00CC3FA1" w:rsidRDefault="00E24A1D" w:rsidP="00CC3FA1">
      <w:pPr>
        <w:pStyle w:val="a5"/>
        <w:spacing w:before="0" w:beforeAutospacing="0" w:after="0" w:afterAutospacing="0"/>
        <w:rPr>
          <w:rStyle w:val="a3"/>
          <w:b/>
          <w:bCs/>
        </w:rPr>
      </w:pPr>
      <w:r w:rsidRPr="00CC3FA1">
        <w:rPr>
          <w:rStyle w:val="a3"/>
          <w:b/>
          <w:bCs/>
        </w:rPr>
        <w:t xml:space="preserve">Приказ Минтруда России от 27.10.2020 N 749н </w:t>
      </w:r>
    </w:p>
    <w:p w:rsidR="00E24A1D" w:rsidRPr="00CC3FA1" w:rsidRDefault="00E24A1D" w:rsidP="00CC3FA1">
      <w:pPr>
        <w:pStyle w:val="a5"/>
        <w:spacing w:before="0" w:beforeAutospacing="0" w:after="0" w:afterAutospacing="0"/>
        <w:rPr>
          <w:rStyle w:val="a3"/>
          <w:b/>
          <w:bCs/>
          <w:u w:val="none"/>
        </w:rPr>
      </w:pPr>
      <w:r w:rsidRPr="00CC3FA1">
        <w:rPr>
          <w:rStyle w:val="a3"/>
          <w:b/>
          <w:bCs/>
          <w:u w:val="none"/>
        </w:rPr>
        <w:t xml:space="preserve">"Об утверждении профессионального стандарта "Работник по логистике в сфере обращения с отходами потребления" Зарегистрировано в Минюсте России 02.12.2020 N 61203. </w:t>
      </w:r>
    </w:p>
    <w:p w:rsidR="00CC3FA1" w:rsidRDefault="00CC3FA1" w:rsidP="00CC3FA1">
      <w:pPr>
        <w:pStyle w:val="a5"/>
        <w:spacing w:before="0" w:beforeAutospacing="0" w:after="0" w:afterAutospacing="0"/>
        <w:ind w:firstLine="709"/>
      </w:pPr>
    </w:p>
    <w:p w:rsidR="00E24A1D" w:rsidRPr="00CC3FA1" w:rsidRDefault="00E24A1D" w:rsidP="00CC3FA1">
      <w:pPr>
        <w:pStyle w:val="a5"/>
        <w:spacing w:before="0" w:beforeAutospacing="0" w:after="0" w:afterAutospacing="0"/>
        <w:ind w:firstLine="709"/>
        <w:rPr>
          <w:b/>
        </w:rPr>
      </w:pPr>
      <w:r w:rsidRPr="00CC3FA1">
        <w:rPr>
          <w:b/>
        </w:rPr>
        <w:t xml:space="preserve">Утвержден </w:t>
      </w:r>
      <w:proofErr w:type="spellStart"/>
      <w:r w:rsidRPr="00CC3FA1">
        <w:rPr>
          <w:b/>
        </w:rPr>
        <w:t>профстандарт</w:t>
      </w:r>
      <w:proofErr w:type="spellEnd"/>
      <w:r w:rsidRPr="00CC3FA1">
        <w:rPr>
          <w:b/>
        </w:rPr>
        <w:t xml:space="preserve"> "Работник по логистике в сфере обращения с отходами потребления"</w:t>
      </w:r>
    </w:p>
    <w:p w:rsidR="00E24A1D" w:rsidRDefault="00E24A1D" w:rsidP="00CC3FA1">
      <w:pPr>
        <w:pStyle w:val="a5"/>
        <w:spacing w:before="0" w:beforeAutospacing="0" w:after="0" w:afterAutospacing="0"/>
        <w:ind w:firstLine="709"/>
      </w:pPr>
      <w:r>
        <w:t>Основная цель вида профессиональной деятельности - обеспечение соблюдения требований транспортной, экологической безопасности и санитарно-эпидемиологического благополучия населения при обращении с отходами потребления.</w:t>
      </w:r>
    </w:p>
    <w:p w:rsidR="00E24A1D" w:rsidRDefault="00E24A1D" w:rsidP="00CC3FA1">
      <w:pPr>
        <w:pStyle w:val="a5"/>
        <w:spacing w:before="0" w:beforeAutospacing="0" w:after="0" w:afterAutospacing="0"/>
        <w:ind w:firstLine="709"/>
      </w:pPr>
      <w:r>
        <w:t>Предусмотрены требования к образованию и обучению, особые условия допуска к работе.</w:t>
      </w:r>
    </w:p>
    <w:p w:rsidR="00E24A1D" w:rsidRDefault="00E24A1D" w:rsidP="00CC3FA1">
      <w:pPr>
        <w:pStyle w:val="a5"/>
        <w:spacing w:before="0" w:beforeAutospacing="0" w:after="0" w:afterAutospacing="0"/>
        <w:ind w:firstLine="709"/>
      </w:pPr>
      <w:r>
        <w:t>Признаны утратившими силу регулирующие аналогичные правоотношения приказы Минтруда России от 24.12.2015 N 1144н и от 24.12.2015 N 1147н.</w:t>
      </w:r>
    </w:p>
    <w:p w:rsidR="00CC3FA1" w:rsidRDefault="00CC3FA1" w:rsidP="00CC3FA1">
      <w:pPr>
        <w:pStyle w:val="a5"/>
        <w:spacing w:before="0" w:beforeAutospacing="0" w:after="0" w:afterAutospacing="0"/>
        <w:rPr>
          <w:rStyle w:val="a3"/>
          <w:b/>
          <w:bCs/>
          <w:u w:val="none"/>
        </w:rPr>
      </w:pPr>
    </w:p>
    <w:p w:rsidR="00CC3FA1" w:rsidRDefault="00CC3FA1" w:rsidP="00CC3FA1">
      <w:pPr>
        <w:pStyle w:val="a5"/>
        <w:spacing w:before="0" w:beforeAutospacing="0" w:after="0" w:afterAutospacing="0"/>
        <w:rPr>
          <w:rStyle w:val="a3"/>
          <w:b/>
          <w:bCs/>
          <w:u w:val="none"/>
        </w:rPr>
      </w:pPr>
    </w:p>
    <w:p w:rsidR="00CC3FA1" w:rsidRDefault="00CC3FA1" w:rsidP="00CC3FA1">
      <w:pPr>
        <w:pStyle w:val="a5"/>
        <w:spacing w:before="0" w:beforeAutospacing="0" w:after="0" w:afterAutospacing="0"/>
        <w:rPr>
          <w:rStyle w:val="a3"/>
          <w:b/>
          <w:bCs/>
          <w:u w:val="none"/>
        </w:rPr>
      </w:pPr>
    </w:p>
    <w:p w:rsidR="00CC3FA1" w:rsidRPr="00CC3FA1" w:rsidRDefault="00E24A1D" w:rsidP="00CC3FA1">
      <w:pPr>
        <w:pStyle w:val="a5"/>
        <w:spacing w:before="0" w:beforeAutospacing="0" w:after="0" w:afterAutospacing="0"/>
        <w:rPr>
          <w:rStyle w:val="a3"/>
          <w:b/>
          <w:bCs/>
        </w:rPr>
      </w:pPr>
      <w:r w:rsidRPr="00CC3FA1">
        <w:rPr>
          <w:rStyle w:val="a3"/>
          <w:b/>
          <w:bCs/>
        </w:rPr>
        <w:t xml:space="preserve">Приказ Минтруда России от 27.10.2020 N 750н </w:t>
      </w:r>
    </w:p>
    <w:p w:rsidR="00E24A1D" w:rsidRPr="00CC3FA1" w:rsidRDefault="00E24A1D" w:rsidP="00CC3FA1">
      <w:pPr>
        <w:pStyle w:val="a5"/>
        <w:spacing w:before="0" w:beforeAutospacing="0" w:after="0" w:afterAutospacing="0"/>
        <w:rPr>
          <w:rStyle w:val="a3"/>
          <w:b/>
          <w:bCs/>
          <w:u w:val="none"/>
        </w:rPr>
      </w:pPr>
      <w:r w:rsidRPr="00CC3FA1">
        <w:rPr>
          <w:rStyle w:val="a3"/>
          <w:b/>
          <w:bCs/>
          <w:u w:val="none"/>
        </w:rPr>
        <w:lastRenderedPageBreak/>
        <w:t xml:space="preserve">"Об утверждении профессионального стандарта "Работник по эксплуатации полигона твердых коммунальных отходов" Зарегистрировано в Минюсте России 02.12.2020 N 61197. </w:t>
      </w:r>
    </w:p>
    <w:p w:rsidR="00CC3FA1" w:rsidRDefault="00CC3FA1" w:rsidP="00CC3FA1">
      <w:pPr>
        <w:pStyle w:val="a5"/>
        <w:spacing w:before="0" w:beforeAutospacing="0" w:after="0" w:afterAutospacing="0"/>
        <w:ind w:firstLine="709"/>
      </w:pPr>
    </w:p>
    <w:p w:rsidR="00E24A1D" w:rsidRPr="00CC3FA1" w:rsidRDefault="00E24A1D" w:rsidP="00CC3FA1">
      <w:pPr>
        <w:pStyle w:val="a5"/>
        <w:spacing w:before="0" w:beforeAutospacing="0" w:after="0" w:afterAutospacing="0"/>
        <w:ind w:firstLine="709"/>
        <w:rPr>
          <w:b/>
        </w:rPr>
      </w:pPr>
      <w:r w:rsidRPr="00CC3FA1">
        <w:rPr>
          <w:b/>
        </w:rPr>
        <w:t xml:space="preserve">Обновлен </w:t>
      </w:r>
      <w:proofErr w:type="spellStart"/>
      <w:r w:rsidRPr="00CC3FA1">
        <w:rPr>
          <w:b/>
        </w:rPr>
        <w:t>профстандарт</w:t>
      </w:r>
      <w:proofErr w:type="spellEnd"/>
      <w:r w:rsidRPr="00CC3FA1">
        <w:rPr>
          <w:b/>
        </w:rPr>
        <w:t xml:space="preserve"> "Работник по эксплуатации полигона твердых коммунальных отходов"</w:t>
      </w:r>
    </w:p>
    <w:p w:rsidR="00E24A1D" w:rsidRDefault="00E24A1D" w:rsidP="00CC3FA1">
      <w:pPr>
        <w:pStyle w:val="a5"/>
        <w:spacing w:before="0" w:beforeAutospacing="0" w:after="0" w:afterAutospacing="0"/>
        <w:ind w:firstLine="709"/>
      </w:pPr>
      <w:r>
        <w:t>Основная цель вида профессиональной деятельности - предотвращение вредного воздействия твердых коммунальных отходов на здоровье человека и окружающую среду, а также вовлечение таких отходов в хозяйственный оборот в качестве дополнительных источников сырья.</w:t>
      </w:r>
    </w:p>
    <w:p w:rsidR="00E24A1D" w:rsidRDefault="00E24A1D" w:rsidP="00CC3FA1">
      <w:pPr>
        <w:pStyle w:val="a5"/>
        <w:spacing w:before="0" w:beforeAutospacing="0" w:after="0" w:afterAutospacing="0"/>
        <w:ind w:firstLine="709"/>
      </w:pPr>
      <w:r>
        <w:t>Предусмотрены требования к образованию и обучению, особые условия допуска к работе.</w:t>
      </w:r>
    </w:p>
    <w:p w:rsidR="00E24A1D" w:rsidRDefault="00E24A1D" w:rsidP="00CC3FA1">
      <w:pPr>
        <w:pStyle w:val="a5"/>
        <w:spacing w:before="0" w:beforeAutospacing="0" w:after="0" w:afterAutospacing="0"/>
        <w:ind w:firstLine="709"/>
      </w:pPr>
      <w:r>
        <w:t>Признан утратившим силу аналогичный Приказ Минтруда России от 24.12.2015 N 1143н.</w:t>
      </w:r>
    </w:p>
    <w:p w:rsidR="00CC3FA1" w:rsidRDefault="00CC3FA1" w:rsidP="00CC3FA1">
      <w:pPr>
        <w:pStyle w:val="a5"/>
        <w:spacing w:before="0" w:beforeAutospacing="0" w:after="0" w:afterAutospacing="0"/>
        <w:ind w:firstLine="709"/>
      </w:pPr>
    </w:p>
    <w:p w:rsidR="00CC3FA1" w:rsidRDefault="00CC3FA1" w:rsidP="00CC3FA1">
      <w:pPr>
        <w:pStyle w:val="a5"/>
        <w:spacing w:before="0" w:beforeAutospacing="0" w:after="0" w:afterAutospacing="0"/>
        <w:ind w:firstLine="709"/>
      </w:pPr>
    </w:p>
    <w:p w:rsidR="00CC3FA1" w:rsidRDefault="00CC3FA1" w:rsidP="00CC3FA1">
      <w:pPr>
        <w:pStyle w:val="a5"/>
        <w:spacing w:before="0" w:beforeAutospacing="0" w:after="0" w:afterAutospacing="0"/>
        <w:ind w:firstLine="709"/>
      </w:pPr>
    </w:p>
    <w:p w:rsidR="00CC3FA1" w:rsidRPr="00CC3FA1" w:rsidRDefault="00E24A1D" w:rsidP="00CC3FA1">
      <w:pPr>
        <w:pStyle w:val="a5"/>
        <w:spacing w:before="0" w:beforeAutospacing="0" w:after="0" w:afterAutospacing="0"/>
        <w:rPr>
          <w:rStyle w:val="a3"/>
          <w:b/>
          <w:bCs/>
        </w:rPr>
      </w:pPr>
      <w:r w:rsidRPr="00CC3FA1">
        <w:rPr>
          <w:rStyle w:val="a3"/>
          <w:b/>
          <w:bCs/>
        </w:rPr>
        <w:t xml:space="preserve">Приказ Минтруда России от 27.10.2020 N 751н </w:t>
      </w:r>
    </w:p>
    <w:p w:rsidR="00E24A1D" w:rsidRPr="00CC3FA1" w:rsidRDefault="00E24A1D" w:rsidP="00CC3FA1">
      <w:pPr>
        <w:pStyle w:val="a5"/>
        <w:spacing w:before="0" w:beforeAutospacing="0" w:after="0" w:afterAutospacing="0"/>
        <w:rPr>
          <w:rStyle w:val="a3"/>
          <w:b/>
          <w:bCs/>
          <w:u w:val="none"/>
        </w:rPr>
      </w:pPr>
      <w:r w:rsidRPr="00CC3FA1">
        <w:rPr>
          <w:rStyle w:val="a3"/>
          <w:b/>
          <w:bCs/>
          <w:u w:val="none"/>
        </w:rPr>
        <w:t xml:space="preserve">"Об утверждении профессионального стандарта "Работник в области обращения с отходами" Зарегистрировано в Минюсте России 02.12.2020 N 61198. </w:t>
      </w:r>
    </w:p>
    <w:p w:rsidR="00CC3FA1" w:rsidRDefault="00CC3FA1" w:rsidP="00CC3FA1">
      <w:pPr>
        <w:pStyle w:val="a5"/>
        <w:spacing w:before="0" w:beforeAutospacing="0" w:after="0" w:afterAutospacing="0"/>
        <w:ind w:firstLine="709"/>
      </w:pPr>
    </w:p>
    <w:p w:rsidR="00E24A1D" w:rsidRPr="00CC3FA1" w:rsidRDefault="00E24A1D" w:rsidP="00CC3FA1">
      <w:pPr>
        <w:pStyle w:val="a5"/>
        <w:spacing w:before="0" w:beforeAutospacing="0" w:after="0" w:afterAutospacing="0"/>
        <w:ind w:firstLine="709"/>
        <w:rPr>
          <w:b/>
        </w:rPr>
      </w:pPr>
      <w:r w:rsidRPr="00CC3FA1">
        <w:rPr>
          <w:b/>
        </w:rPr>
        <w:t>Актуализирован профессиональный стандарт "Работник в области обращения с отходами"</w:t>
      </w:r>
    </w:p>
    <w:p w:rsidR="00E24A1D" w:rsidRDefault="00E24A1D" w:rsidP="00CC3FA1">
      <w:pPr>
        <w:pStyle w:val="a5"/>
        <w:spacing w:before="0" w:beforeAutospacing="0" w:after="0" w:afterAutospacing="0"/>
        <w:ind w:firstLine="709"/>
      </w:pPr>
      <w:r>
        <w:t>Целью профессиональной деятельности данных специалистов является предотвращение вредного воздействия отходов производства и потребления на здоровье человека и окружающую среду, а также вовлечение таких отходов в хозяйственный оборот в качестве дополнительных источников сырья.</w:t>
      </w:r>
    </w:p>
    <w:p w:rsidR="00E24A1D" w:rsidRDefault="00E24A1D" w:rsidP="00CC3FA1">
      <w:pPr>
        <w:pStyle w:val="a5"/>
        <w:spacing w:before="0" w:beforeAutospacing="0" w:after="0" w:afterAutospacing="0"/>
        <w:ind w:firstLine="709"/>
      </w:pPr>
      <w:r>
        <w:t>В перечень осуществляемых ими трудовых функций входит, в частности, организация учета и контроля обращения с отходами, обеспечение соответствия работ (услуг) в области обращения с отходами требованиям экологической и санитарно-эпидемиологической безопасности, организационное обеспечение деятельности в области обращения с отходами.</w:t>
      </w:r>
    </w:p>
    <w:p w:rsidR="00E24A1D" w:rsidRDefault="00E24A1D" w:rsidP="00CC3FA1">
      <w:pPr>
        <w:pStyle w:val="a5"/>
        <w:spacing w:before="0" w:beforeAutospacing="0" w:after="0" w:afterAutospacing="0"/>
        <w:ind w:firstLine="709"/>
      </w:pPr>
      <w:r>
        <w:t>Приводятся требования к образованию и обучению, к опыту практической работы, особые условия допуска к работе, другие характеристики.</w:t>
      </w:r>
    </w:p>
    <w:p w:rsidR="00E24A1D" w:rsidRDefault="00E24A1D" w:rsidP="00CC3FA1">
      <w:pPr>
        <w:pStyle w:val="a5"/>
        <w:spacing w:before="0" w:beforeAutospacing="0" w:after="0" w:afterAutospacing="0"/>
        <w:ind w:firstLine="709"/>
      </w:pPr>
      <w:r>
        <w:t>Признан утратившим силу приказ Минтруда России от 7 апреля 2014 г. N 203н, которым утвержден аналогичный стандарт, с внесенными в него изменениями.</w:t>
      </w:r>
    </w:p>
    <w:p w:rsidR="00CC3FA1" w:rsidRDefault="00CC3FA1" w:rsidP="00CC3FA1">
      <w:pPr>
        <w:pStyle w:val="a5"/>
        <w:spacing w:before="0" w:beforeAutospacing="0" w:after="0" w:afterAutospacing="0"/>
        <w:ind w:firstLine="709"/>
      </w:pPr>
    </w:p>
    <w:p w:rsidR="00CC3FA1" w:rsidRDefault="00CC3FA1" w:rsidP="00CC3FA1">
      <w:pPr>
        <w:pStyle w:val="a5"/>
        <w:spacing w:before="0" w:beforeAutospacing="0" w:after="0" w:afterAutospacing="0"/>
        <w:ind w:firstLine="709"/>
      </w:pPr>
    </w:p>
    <w:p w:rsidR="00CC3FA1" w:rsidRDefault="00CC3FA1" w:rsidP="00CC3FA1">
      <w:pPr>
        <w:pStyle w:val="a5"/>
        <w:spacing w:before="0" w:beforeAutospacing="0" w:after="0" w:afterAutospacing="0"/>
        <w:ind w:firstLine="709"/>
      </w:pPr>
    </w:p>
    <w:p w:rsidR="00CC3FA1" w:rsidRPr="00CC3FA1" w:rsidRDefault="00570EB0" w:rsidP="00CC3FA1">
      <w:pPr>
        <w:pStyle w:val="a5"/>
        <w:spacing w:before="0" w:beforeAutospacing="0" w:after="0" w:afterAutospacing="0"/>
        <w:rPr>
          <w:rStyle w:val="a3"/>
          <w:b/>
          <w:bCs/>
        </w:rPr>
      </w:pPr>
      <w:r w:rsidRPr="00CC3FA1">
        <w:rPr>
          <w:rStyle w:val="a3"/>
          <w:b/>
          <w:bCs/>
        </w:rPr>
        <w:t xml:space="preserve">Приказ Минтранса России от 30.07.2020 N 276 </w:t>
      </w:r>
    </w:p>
    <w:p w:rsidR="00570EB0" w:rsidRPr="00CC3FA1" w:rsidRDefault="00570EB0" w:rsidP="00CC3FA1">
      <w:pPr>
        <w:pStyle w:val="a5"/>
        <w:spacing w:before="0" w:beforeAutospacing="0" w:after="0" w:afterAutospacing="0"/>
        <w:rPr>
          <w:rStyle w:val="a3"/>
          <w:b/>
          <w:bCs/>
          <w:u w:val="none"/>
        </w:rPr>
      </w:pPr>
      <w:r w:rsidRPr="00CC3FA1">
        <w:rPr>
          <w:rStyle w:val="a3"/>
          <w:b/>
          <w:bCs/>
          <w:u w:val="none"/>
        </w:rPr>
        <w:t xml:space="preserve">"Об утверждении Правил заполнения диагностической карты" Зарегистрировано в Минюсте России 04.12.2020 N 61280. </w:t>
      </w:r>
    </w:p>
    <w:p w:rsidR="00CC3FA1" w:rsidRDefault="00CC3FA1" w:rsidP="00CC3FA1">
      <w:pPr>
        <w:pStyle w:val="a5"/>
        <w:spacing w:before="0" w:beforeAutospacing="0" w:after="0" w:afterAutospacing="0"/>
        <w:ind w:firstLine="709"/>
      </w:pPr>
    </w:p>
    <w:p w:rsidR="00570EB0" w:rsidRPr="00CC3FA1" w:rsidRDefault="00570EB0" w:rsidP="00CC3FA1">
      <w:pPr>
        <w:pStyle w:val="a5"/>
        <w:spacing w:before="0" w:beforeAutospacing="0" w:after="0" w:afterAutospacing="0"/>
        <w:ind w:firstLine="709"/>
        <w:rPr>
          <w:b/>
        </w:rPr>
      </w:pPr>
      <w:r w:rsidRPr="00CC3FA1">
        <w:rPr>
          <w:b/>
          <w:color w:val="FF0000"/>
        </w:rPr>
        <w:t>С 1 марта 2021</w:t>
      </w:r>
      <w:r w:rsidRPr="00CC3FA1">
        <w:rPr>
          <w:b/>
        </w:rPr>
        <w:t xml:space="preserve"> г. устанавливаются требования к заполнению диагностических карт</w:t>
      </w:r>
    </w:p>
    <w:p w:rsidR="00570EB0" w:rsidRDefault="00570EB0" w:rsidP="00CC3FA1">
      <w:pPr>
        <w:pStyle w:val="a5"/>
        <w:spacing w:before="0" w:beforeAutospacing="0" w:after="0" w:afterAutospacing="0"/>
        <w:ind w:firstLine="709"/>
      </w:pPr>
      <w:r>
        <w:t>Приведены правила заполнения граф и ячеек диагностической карты, диагностической карты на городской наземный электрический транспорт, диагностической карты на автобусы.</w:t>
      </w:r>
    </w:p>
    <w:p w:rsidR="00570EB0" w:rsidRDefault="00570EB0" w:rsidP="00CC3FA1">
      <w:pPr>
        <w:pStyle w:val="a5"/>
        <w:spacing w:before="0" w:beforeAutospacing="0" w:after="0" w:afterAutospacing="0"/>
        <w:ind w:firstLine="709"/>
      </w:pPr>
      <w:r>
        <w:t>Настоящий приказ вступает в силу с 1 марта 2021 г. и действует до 1 марта 2027 г.</w:t>
      </w:r>
    </w:p>
    <w:p w:rsidR="00E24A1D" w:rsidRDefault="00E24A1D" w:rsidP="007358E9">
      <w:pPr>
        <w:pStyle w:val="a5"/>
        <w:spacing w:before="0" w:beforeAutospacing="0" w:after="0" w:afterAutospacing="0"/>
        <w:jc w:val="center"/>
        <w:rPr>
          <w:rStyle w:val="a3"/>
          <w:b/>
          <w:bCs/>
          <w:color w:val="00B050"/>
          <w:u w:val="none"/>
        </w:rPr>
      </w:pPr>
    </w:p>
    <w:p w:rsidR="00E24A1D" w:rsidRDefault="00E24A1D" w:rsidP="007358E9">
      <w:pPr>
        <w:pStyle w:val="a5"/>
        <w:spacing w:before="0" w:beforeAutospacing="0" w:after="0" w:afterAutospacing="0"/>
        <w:jc w:val="center"/>
        <w:rPr>
          <w:rStyle w:val="a3"/>
          <w:b/>
          <w:bCs/>
          <w:color w:val="00B050"/>
          <w:u w:val="none"/>
        </w:rPr>
      </w:pPr>
    </w:p>
    <w:p w:rsidR="0087637E" w:rsidRPr="007D620D" w:rsidRDefault="0087637E" w:rsidP="007358E9">
      <w:pPr>
        <w:pStyle w:val="a5"/>
        <w:spacing w:before="0" w:beforeAutospacing="0" w:after="0" w:afterAutospacing="0"/>
        <w:jc w:val="center"/>
        <w:rPr>
          <w:rStyle w:val="a3"/>
          <w:b/>
          <w:bCs/>
          <w:color w:val="00B050"/>
          <w:u w:val="none"/>
        </w:rPr>
      </w:pPr>
    </w:p>
    <w:p w:rsidR="007358E9" w:rsidRPr="00D63715" w:rsidRDefault="007358E9" w:rsidP="007358E9">
      <w:pPr>
        <w:pStyle w:val="a5"/>
        <w:spacing w:before="0" w:beforeAutospacing="0" w:after="0" w:afterAutospacing="0"/>
        <w:jc w:val="center"/>
        <w:rPr>
          <w:rStyle w:val="a3"/>
          <w:b/>
          <w:bCs/>
          <w:color w:val="00B050"/>
          <w:u w:val="none"/>
        </w:rPr>
      </w:pPr>
      <w:r>
        <w:rPr>
          <w:rStyle w:val="a3"/>
          <w:b/>
          <w:bCs/>
          <w:color w:val="00B050"/>
          <w:u w:val="none"/>
        </w:rPr>
        <w:t>ПИСЬМА МИНПРИРОДЫ</w:t>
      </w:r>
    </w:p>
    <w:p w:rsidR="00E03C85" w:rsidRDefault="00E03C85" w:rsidP="00D63715">
      <w:pPr>
        <w:pStyle w:val="a5"/>
        <w:spacing w:before="0" w:beforeAutospacing="0" w:after="0" w:afterAutospacing="0"/>
        <w:jc w:val="center"/>
        <w:rPr>
          <w:rStyle w:val="a3"/>
          <w:b/>
          <w:bCs/>
          <w:color w:val="00B050"/>
          <w:u w:val="none"/>
        </w:rPr>
      </w:pPr>
    </w:p>
    <w:p w:rsidR="0091091D" w:rsidRPr="0091091D" w:rsidRDefault="004823D8" w:rsidP="00A461E8">
      <w:pPr>
        <w:pStyle w:val="a5"/>
        <w:spacing w:before="0" w:beforeAutospacing="0" w:after="0" w:afterAutospacing="0"/>
        <w:rPr>
          <w:b/>
          <w:color w:val="C45911" w:themeColor="accent2" w:themeShade="BF"/>
          <w:u w:val="single"/>
        </w:rPr>
      </w:pPr>
      <w:r w:rsidRPr="0091091D">
        <w:rPr>
          <w:b/>
          <w:color w:val="C45911" w:themeColor="accent2" w:themeShade="BF"/>
          <w:u w:val="single"/>
        </w:rPr>
        <w:t xml:space="preserve">Письмо Минприроды России от 09.11.2020 N 25-50/14385-ОГ </w:t>
      </w:r>
    </w:p>
    <w:p w:rsidR="004823D8" w:rsidRPr="00A461E8" w:rsidRDefault="004823D8" w:rsidP="00A461E8">
      <w:pPr>
        <w:pStyle w:val="a5"/>
        <w:spacing w:before="0" w:beforeAutospacing="0" w:after="0" w:afterAutospacing="0"/>
        <w:rPr>
          <w:b/>
          <w:color w:val="C45911" w:themeColor="accent2" w:themeShade="BF"/>
        </w:rPr>
      </w:pPr>
      <w:r w:rsidRPr="00A461E8">
        <w:rPr>
          <w:b/>
          <w:color w:val="C45911" w:themeColor="accent2" w:themeShade="BF"/>
        </w:rPr>
        <w:t>"</w:t>
      </w:r>
      <w:proofErr w:type="gramStart"/>
      <w:r w:rsidRPr="00A461E8">
        <w:rPr>
          <w:b/>
          <w:color w:val="C45911" w:themeColor="accent2" w:themeShade="BF"/>
        </w:rPr>
        <w:t>О рассмотрении обращения по вопросу разъяснения по осуществлению лицензированной деятельности в области обращения с отходами</w:t>
      </w:r>
      <w:proofErr w:type="gramEnd"/>
      <w:r w:rsidRPr="00A461E8">
        <w:rPr>
          <w:b/>
          <w:color w:val="C45911" w:themeColor="accent2" w:themeShade="BF"/>
        </w:rPr>
        <w:t xml:space="preserve"> производства и потребления" </w:t>
      </w:r>
    </w:p>
    <w:p w:rsidR="005F1AE8" w:rsidRDefault="005F1AE8" w:rsidP="008D1A82">
      <w:pPr>
        <w:pStyle w:val="a5"/>
        <w:spacing w:before="0" w:beforeAutospacing="0" w:after="0" w:afterAutospacing="0"/>
        <w:ind w:firstLine="709"/>
      </w:pPr>
    </w:p>
    <w:p w:rsidR="004823D8" w:rsidRPr="005F1AE8" w:rsidRDefault="004823D8" w:rsidP="008D1A82">
      <w:pPr>
        <w:pStyle w:val="a5"/>
        <w:spacing w:before="0" w:beforeAutospacing="0" w:after="0" w:afterAutospacing="0"/>
        <w:ind w:firstLine="709"/>
        <w:rPr>
          <w:b/>
        </w:rPr>
      </w:pPr>
      <w:r w:rsidRPr="005F1AE8">
        <w:rPr>
          <w:b/>
        </w:rPr>
        <w:t>Рассмотрен вопрос об осуществлении деятельности в области обращения с отходами производства и потребления</w:t>
      </w:r>
    </w:p>
    <w:p w:rsidR="004823D8" w:rsidRDefault="004823D8" w:rsidP="008D1A82">
      <w:pPr>
        <w:pStyle w:val="a5"/>
        <w:spacing w:before="0" w:beforeAutospacing="0" w:after="0" w:afterAutospacing="0"/>
        <w:ind w:firstLine="709"/>
      </w:pPr>
      <w:r>
        <w:t>Сообщается, что заготовка, хранение, переработка и реализация лома черных металлов, цветных металлов является отдельным лицензируемым видом деятельности. Также лицензированию подлежит деятельность по сбору, транспортированию, обработке, утилизации, обезвреживанию, размещению отходов I - IV классов опасности.</w:t>
      </w:r>
    </w:p>
    <w:p w:rsidR="004823D8" w:rsidRDefault="004823D8" w:rsidP="008D1A82">
      <w:pPr>
        <w:pStyle w:val="a5"/>
        <w:spacing w:before="0" w:beforeAutospacing="0" w:after="0" w:afterAutospacing="0"/>
        <w:ind w:firstLine="709"/>
      </w:pPr>
      <w:r>
        <w:t>Группа отходов "лом и отходы черных и цветных металлов" включена в Федеральный классификационный каталог отходов, и виды отходов, входящие в состав указанной группы, имеют различные классы опасности от II до V.</w:t>
      </w:r>
    </w:p>
    <w:p w:rsidR="004823D8" w:rsidRDefault="004823D8" w:rsidP="008D1A82">
      <w:pPr>
        <w:pStyle w:val="a5"/>
        <w:spacing w:before="0" w:beforeAutospacing="0" w:after="0" w:afterAutospacing="0"/>
        <w:ind w:firstLine="709"/>
      </w:pPr>
      <w:r>
        <w:t>В случае</w:t>
      </w:r>
      <w:proofErr w:type="gramStart"/>
      <w:r>
        <w:t>,</w:t>
      </w:r>
      <w:proofErr w:type="gramEnd"/>
      <w:r>
        <w:t xml:space="preserve"> если </w:t>
      </w:r>
      <w:proofErr w:type="spellStart"/>
      <w:r>
        <w:t>природопользователь</w:t>
      </w:r>
      <w:proofErr w:type="spellEnd"/>
      <w:r>
        <w:t xml:space="preserve"> классифицирует отходы как отходы производства, то деятельность с данными отходами подлежит регулированию Федеральным законом от 24.06.1998 N 89-ФЗ "Об отходах производства и потребления".</w:t>
      </w:r>
    </w:p>
    <w:p w:rsidR="004823D8" w:rsidRDefault="004823D8" w:rsidP="008D1A82">
      <w:pPr>
        <w:pStyle w:val="a5"/>
        <w:spacing w:before="0" w:beforeAutospacing="0" w:after="0" w:afterAutospacing="0"/>
        <w:ind w:firstLine="709"/>
      </w:pPr>
      <w:r>
        <w:t>При этом</w:t>
      </w:r>
      <w:proofErr w:type="gramStart"/>
      <w:r>
        <w:t>,</w:t>
      </w:r>
      <w:proofErr w:type="gramEnd"/>
      <w:r>
        <w:t xml:space="preserve"> если в процессе указанной деятельности образуются иные отходы I - IV классов опасности, не являющиеся ломом черных и цветных металлов, обращение с такими отходами осуществляется в общем порядке, предусмотренном федеральными законами от 24.06.1998 N 89-ФЗ "Об отходах производства и потребления" и от 04.05.2011 N 99-ФЗ "О лицензировании отдельных видов деятельности".</w:t>
      </w:r>
    </w:p>
    <w:p w:rsidR="00BE75CA" w:rsidRPr="00BE75CA" w:rsidRDefault="00BE75CA" w:rsidP="00D63715">
      <w:pPr>
        <w:pStyle w:val="a5"/>
        <w:spacing w:before="0" w:beforeAutospacing="0" w:after="0" w:afterAutospacing="0"/>
        <w:jc w:val="center"/>
        <w:rPr>
          <w:rStyle w:val="a3"/>
          <w:b/>
          <w:bCs/>
          <w:color w:val="00B050"/>
          <w:u w:val="none"/>
        </w:rPr>
      </w:pPr>
    </w:p>
    <w:p w:rsidR="007A7323" w:rsidRDefault="007A7323" w:rsidP="00D63715">
      <w:pPr>
        <w:pStyle w:val="a5"/>
        <w:spacing w:before="0" w:beforeAutospacing="0" w:after="0" w:afterAutospacing="0"/>
        <w:jc w:val="center"/>
        <w:rPr>
          <w:rStyle w:val="a3"/>
          <w:b/>
          <w:bCs/>
          <w:color w:val="00B050"/>
          <w:u w:val="none"/>
        </w:rPr>
      </w:pPr>
    </w:p>
    <w:p w:rsidR="00773630" w:rsidRDefault="00773630" w:rsidP="00D63715">
      <w:pPr>
        <w:pStyle w:val="a5"/>
        <w:spacing w:before="0" w:beforeAutospacing="0" w:after="0" w:afterAutospacing="0"/>
        <w:jc w:val="center"/>
        <w:rPr>
          <w:rStyle w:val="a3"/>
          <w:b/>
          <w:bCs/>
          <w:color w:val="00B050"/>
          <w:u w:val="none"/>
        </w:rPr>
      </w:pPr>
    </w:p>
    <w:p w:rsidR="00773630" w:rsidRPr="00773630" w:rsidRDefault="00482DCB" w:rsidP="00773630">
      <w:pPr>
        <w:pStyle w:val="a5"/>
        <w:spacing w:before="0" w:beforeAutospacing="0" w:after="0" w:afterAutospacing="0"/>
        <w:rPr>
          <w:b/>
          <w:color w:val="C45911" w:themeColor="accent2" w:themeShade="BF"/>
          <w:u w:val="single"/>
        </w:rPr>
      </w:pPr>
      <w:r w:rsidRPr="00773630">
        <w:rPr>
          <w:b/>
          <w:color w:val="C45911" w:themeColor="accent2" w:themeShade="BF"/>
          <w:u w:val="single"/>
        </w:rPr>
        <w:t xml:space="preserve">Письмо Минприроды России от 02.11.2020 N 12-47/28969 </w:t>
      </w:r>
    </w:p>
    <w:p w:rsidR="00482DCB" w:rsidRPr="00773630" w:rsidRDefault="00482DCB" w:rsidP="00773630">
      <w:pPr>
        <w:pStyle w:val="a5"/>
        <w:spacing w:before="0" w:beforeAutospacing="0" w:after="0" w:afterAutospacing="0"/>
        <w:rPr>
          <w:b/>
          <w:color w:val="C45911" w:themeColor="accent2" w:themeShade="BF"/>
        </w:rPr>
      </w:pPr>
      <w:bookmarkStart w:id="0" w:name="_GoBack"/>
      <w:r w:rsidRPr="00773630">
        <w:rPr>
          <w:b/>
          <w:color w:val="C45911" w:themeColor="accent2" w:themeShade="BF"/>
        </w:rPr>
        <w:t xml:space="preserve">"О разработке программы производственного экологического контроля" </w:t>
      </w:r>
    </w:p>
    <w:bookmarkEnd w:id="0"/>
    <w:p w:rsidR="00773630" w:rsidRDefault="00773630" w:rsidP="00773630">
      <w:pPr>
        <w:pStyle w:val="a5"/>
        <w:spacing w:before="0" w:beforeAutospacing="0" w:after="0" w:afterAutospacing="0"/>
        <w:ind w:firstLine="709"/>
      </w:pPr>
    </w:p>
    <w:p w:rsidR="00482DCB" w:rsidRPr="00773630" w:rsidRDefault="00482DCB" w:rsidP="00773630">
      <w:pPr>
        <w:pStyle w:val="a5"/>
        <w:spacing w:before="0" w:beforeAutospacing="0" w:after="0" w:afterAutospacing="0"/>
        <w:ind w:firstLine="709"/>
        <w:rPr>
          <w:b/>
        </w:rPr>
      </w:pPr>
      <w:r w:rsidRPr="00773630">
        <w:rPr>
          <w:b/>
        </w:rPr>
        <w:t>Рассмотрены вопросы, связанные с разработкой программы производственного экологического контроля</w:t>
      </w:r>
    </w:p>
    <w:p w:rsidR="00482DCB" w:rsidRDefault="00482DCB" w:rsidP="00773630">
      <w:pPr>
        <w:pStyle w:val="a5"/>
        <w:spacing w:before="0" w:beforeAutospacing="0" w:after="0" w:afterAutospacing="0"/>
        <w:ind w:firstLine="709"/>
      </w:pPr>
      <w:r>
        <w:t>В частности, отмечается, что Приказом Минприроды России от 16.10.2018 N 522 утверждены методические рекомендации по заполнению формы отчета об организации и о результатах осуществления производственного экологического контроля, в том числе в форме электронного документа, подписанного усиленной квалифицированной электронной подписью.</w:t>
      </w:r>
    </w:p>
    <w:p w:rsidR="00482DCB" w:rsidRDefault="00482DCB" w:rsidP="00773630">
      <w:pPr>
        <w:pStyle w:val="a5"/>
        <w:spacing w:before="0" w:beforeAutospacing="0" w:after="0" w:afterAutospacing="0"/>
        <w:ind w:firstLine="709"/>
      </w:pPr>
      <w:proofErr w:type="gramStart"/>
      <w:r>
        <w:t>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w:t>
      </w:r>
      <w:proofErr w:type="gramEnd"/>
      <w:r>
        <w:t xml:space="preserve"> веществ, веществ, обладающих канцерогенными, мутагенными свойствами (веществ I, II класса опасности).</w:t>
      </w:r>
    </w:p>
    <w:p w:rsidR="00482DCB" w:rsidRDefault="00482DCB" w:rsidP="00D63715">
      <w:pPr>
        <w:pStyle w:val="a5"/>
        <w:spacing w:before="0" w:beforeAutospacing="0" w:after="0" w:afterAutospacing="0"/>
        <w:jc w:val="center"/>
        <w:rPr>
          <w:rStyle w:val="a3"/>
          <w:b/>
          <w:bCs/>
          <w:color w:val="00B050"/>
          <w:u w:val="none"/>
        </w:rPr>
      </w:pPr>
    </w:p>
    <w:p w:rsidR="00910CE3" w:rsidRDefault="00910CE3" w:rsidP="00D63715">
      <w:pPr>
        <w:pStyle w:val="a5"/>
        <w:spacing w:before="0" w:beforeAutospacing="0" w:after="0" w:afterAutospacing="0"/>
        <w:jc w:val="center"/>
        <w:rPr>
          <w:rStyle w:val="a3"/>
          <w:b/>
          <w:bCs/>
          <w:color w:val="00B050"/>
          <w:u w:val="none"/>
        </w:rPr>
      </w:pPr>
    </w:p>
    <w:p w:rsidR="00482DCB" w:rsidRDefault="00482DCB" w:rsidP="00D63715">
      <w:pPr>
        <w:pStyle w:val="a5"/>
        <w:spacing w:before="0" w:beforeAutospacing="0" w:after="0" w:afterAutospacing="0"/>
        <w:jc w:val="center"/>
        <w:rPr>
          <w:rStyle w:val="a3"/>
          <w:b/>
          <w:bCs/>
          <w:color w:val="00B050"/>
          <w:u w:val="none"/>
        </w:rPr>
      </w:pPr>
    </w:p>
    <w:p w:rsidR="00910CE3" w:rsidRPr="00910CE3" w:rsidRDefault="006A0BC2" w:rsidP="00910CE3">
      <w:pPr>
        <w:pStyle w:val="a5"/>
        <w:spacing w:before="0" w:beforeAutospacing="0" w:after="0" w:afterAutospacing="0"/>
        <w:rPr>
          <w:b/>
          <w:color w:val="C45911" w:themeColor="accent2" w:themeShade="BF"/>
          <w:u w:val="single"/>
        </w:rPr>
      </w:pPr>
      <w:r w:rsidRPr="00910CE3">
        <w:rPr>
          <w:b/>
          <w:color w:val="C45911" w:themeColor="accent2" w:themeShade="BF"/>
          <w:u w:val="single"/>
        </w:rPr>
        <w:t xml:space="preserve">Письмо Минприроды России от 02.12.2020 N 12-50/15454-ОГ </w:t>
      </w:r>
    </w:p>
    <w:p w:rsidR="006A0BC2" w:rsidRPr="00910CE3" w:rsidRDefault="006A0BC2" w:rsidP="00910CE3">
      <w:pPr>
        <w:pStyle w:val="a5"/>
        <w:spacing w:before="0" w:beforeAutospacing="0" w:after="0" w:afterAutospacing="0"/>
        <w:rPr>
          <w:b/>
          <w:color w:val="C45911" w:themeColor="accent2" w:themeShade="BF"/>
        </w:rPr>
      </w:pPr>
      <w:r w:rsidRPr="00910CE3">
        <w:rPr>
          <w:b/>
          <w:color w:val="C45911" w:themeColor="accent2" w:themeShade="BF"/>
        </w:rPr>
        <w:t xml:space="preserve">"О методиках расчета выбросов" </w:t>
      </w:r>
    </w:p>
    <w:p w:rsidR="00910CE3" w:rsidRDefault="00910CE3" w:rsidP="00910CE3">
      <w:pPr>
        <w:pStyle w:val="a5"/>
        <w:spacing w:before="0" w:beforeAutospacing="0" w:after="0" w:afterAutospacing="0"/>
        <w:ind w:firstLine="709"/>
      </w:pPr>
    </w:p>
    <w:p w:rsidR="006A0BC2" w:rsidRPr="00910CE3" w:rsidRDefault="006A0BC2" w:rsidP="00910CE3">
      <w:pPr>
        <w:pStyle w:val="a5"/>
        <w:spacing w:before="0" w:beforeAutospacing="0" w:after="0" w:afterAutospacing="0"/>
        <w:ind w:firstLine="709"/>
        <w:rPr>
          <w:b/>
        </w:rPr>
      </w:pPr>
      <w:r w:rsidRPr="00910CE3">
        <w:rPr>
          <w:b/>
        </w:rPr>
        <w:t>Методики расчета выбросов вредных (загрязняющих) веществ в атмосферный воздух для конкретных технологических производств и организаций могут быть разработаны хозяйствующим субъектом самостоятельно или с привлечением научных организаций</w:t>
      </w:r>
    </w:p>
    <w:p w:rsidR="006A0BC2" w:rsidRDefault="006A0BC2" w:rsidP="00910CE3">
      <w:pPr>
        <w:pStyle w:val="a5"/>
        <w:spacing w:before="0" w:beforeAutospacing="0" w:after="0" w:afterAutospacing="0"/>
        <w:ind w:firstLine="709"/>
      </w:pPr>
      <w:r>
        <w:t>Приказом Минприроды России от 31.07.2018 N 341 утвержден Порядок формирования и ведения перечня методик расчета выбросов вредных (загрязняющих) веществ в атмосферный воздух стационарными источниками (далее - Перечень методик расчета выбросов).</w:t>
      </w:r>
    </w:p>
    <w:p w:rsidR="006A0BC2" w:rsidRDefault="006A0BC2" w:rsidP="00910CE3">
      <w:pPr>
        <w:pStyle w:val="a5"/>
        <w:spacing w:before="0" w:beforeAutospacing="0" w:after="0" w:afterAutospacing="0"/>
        <w:ind w:firstLine="709"/>
      </w:pPr>
      <w:r>
        <w:t xml:space="preserve">В соответствии с пунктом 15 Правил разработки и утверждения методик расчета выбросов вредных (загрязняющих), веществ в атмосферный воздух стационарными источниками (далее - Правила), утвержденных Постановлением Правительства РФ от </w:t>
      </w:r>
      <w:r>
        <w:lastRenderedPageBreak/>
        <w:t>16.05.2016 N 422, применение методики расчета допускается после ее включения в Перечень методик расчета выбросов.</w:t>
      </w:r>
    </w:p>
    <w:p w:rsidR="006A0BC2" w:rsidRDefault="006A0BC2" w:rsidP="00910CE3">
      <w:pPr>
        <w:pStyle w:val="a5"/>
        <w:spacing w:before="0" w:beforeAutospacing="0" w:after="0" w:afterAutospacing="0"/>
        <w:ind w:firstLine="709"/>
      </w:pPr>
      <w:r>
        <w:t>Согласно пункту 2 Правил, методики расчета разрабатываются юридическими и физическими лицами, в том числе индивидуальными предпринимателями, и включают алгоритм расчета выбросов и формулы расчета величин выбросов вредных (загрязняющих) веществ в атмосферный воздух от стационарных источников.</w:t>
      </w:r>
    </w:p>
    <w:p w:rsidR="006A0BC2" w:rsidRDefault="006A0BC2" w:rsidP="00910CE3">
      <w:pPr>
        <w:pStyle w:val="a5"/>
        <w:spacing w:before="0" w:beforeAutospacing="0" w:after="0" w:afterAutospacing="0"/>
        <w:ind w:firstLine="709"/>
      </w:pPr>
      <w:r>
        <w:t>Минприроды России не наделено полномочиями по разработке специализированных методик расчета для конкретных технологических производств и организаций.</w:t>
      </w:r>
    </w:p>
    <w:p w:rsidR="006A0BC2" w:rsidRDefault="006A0BC2" w:rsidP="00910CE3">
      <w:pPr>
        <w:pStyle w:val="a5"/>
        <w:spacing w:before="0" w:beforeAutospacing="0" w:after="0" w:afterAutospacing="0"/>
        <w:ind w:firstLine="709"/>
      </w:pPr>
      <w:r>
        <w:t>В этой связи, необходимые методики расчета могут быть разработаны хозяйствующим субъектом самостоятельно или с привлечением научных организаций с последующим включением в Перечень методик расчета выбросов.</w:t>
      </w:r>
    </w:p>
    <w:p w:rsidR="006A0BC2" w:rsidRDefault="006A0BC2" w:rsidP="00D63715">
      <w:pPr>
        <w:pStyle w:val="a5"/>
        <w:spacing w:before="0" w:beforeAutospacing="0" w:after="0" w:afterAutospacing="0"/>
        <w:jc w:val="center"/>
        <w:rPr>
          <w:rStyle w:val="a3"/>
          <w:b/>
          <w:bCs/>
          <w:color w:val="00B050"/>
          <w:u w:val="none"/>
        </w:rPr>
      </w:pPr>
    </w:p>
    <w:p w:rsidR="00873D0F" w:rsidRDefault="00873D0F" w:rsidP="00D63715">
      <w:pPr>
        <w:pStyle w:val="a5"/>
        <w:spacing w:before="0" w:beforeAutospacing="0" w:after="0" w:afterAutospacing="0"/>
        <w:jc w:val="center"/>
        <w:rPr>
          <w:rStyle w:val="a3"/>
          <w:b/>
          <w:bCs/>
          <w:color w:val="00B050"/>
          <w:u w:val="none"/>
        </w:rPr>
      </w:pPr>
    </w:p>
    <w:p w:rsidR="006A0BC2" w:rsidRDefault="006A0BC2" w:rsidP="00D63715">
      <w:pPr>
        <w:pStyle w:val="a5"/>
        <w:spacing w:before="0" w:beforeAutospacing="0" w:after="0" w:afterAutospacing="0"/>
        <w:jc w:val="center"/>
        <w:rPr>
          <w:rStyle w:val="a3"/>
          <w:b/>
          <w:bCs/>
          <w:color w:val="00B050"/>
          <w:u w:val="none"/>
        </w:rPr>
      </w:pPr>
    </w:p>
    <w:p w:rsidR="00873D0F" w:rsidRPr="00873D0F" w:rsidRDefault="006953B8" w:rsidP="00873D0F">
      <w:pPr>
        <w:pStyle w:val="a5"/>
        <w:spacing w:before="0" w:beforeAutospacing="0" w:after="0" w:afterAutospacing="0"/>
        <w:rPr>
          <w:b/>
          <w:color w:val="C45911" w:themeColor="accent2" w:themeShade="BF"/>
          <w:u w:val="single"/>
        </w:rPr>
      </w:pPr>
      <w:r w:rsidRPr="00873D0F">
        <w:rPr>
          <w:b/>
          <w:color w:val="C45911" w:themeColor="accent2" w:themeShade="BF"/>
          <w:u w:val="single"/>
        </w:rPr>
        <w:t xml:space="preserve">Информация Минприроды России </w:t>
      </w:r>
    </w:p>
    <w:p w:rsidR="006953B8" w:rsidRPr="00873D0F" w:rsidRDefault="006953B8" w:rsidP="00873D0F">
      <w:pPr>
        <w:pStyle w:val="a5"/>
        <w:spacing w:before="0" w:beforeAutospacing="0" w:after="0" w:afterAutospacing="0"/>
        <w:rPr>
          <w:b/>
          <w:color w:val="C45911" w:themeColor="accent2" w:themeShade="BF"/>
        </w:rPr>
      </w:pPr>
      <w:r w:rsidRPr="00873D0F">
        <w:rPr>
          <w:b/>
          <w:color w:val="C45911" w:themeColor="accent2" w:themeShade="BF"/>
        </w:rPr>
        <w:t xml:space="preserve">"Минприроды России утвердило Порядок представления декларации о плате за негативное воздействие на окружающую среду" </w:t>
      </w:r>
    </w:p>
    <w:p w:rsidR="00873D0F" w:rsidRDefault="00873D0F" w:rsidP="00873D0F">
      <w:pPr>
        <w:pStyle w:val="a5"/>
        <w:spacing w:before="0" w:beforeAutospacing="0" w:after="0" w:afterAutospacing="0"/>
        <w:ind w:firstLine="709"/>
      </w:pPr>
    </w:p>
    <w:p w:rsidR="006953B8" w:rsidRPr="00873D0F" w:rsidRDefault="006953B8" w:rsidP="00873D0F">
      <w:pPr>
        <w:pStyle w:val="a5"/>
        <w:spacing w:before="0" w:beforeAutospacing="0" w:after="0" w:afterAutospacing="0"/>
        <w:ind w:firstLine="709"/>
        <w:rPr>
          <w:b/>
        </w:rPr>
      </w:pPr>
      <w:r w:rsidRPr="00873D0F">
        <w:rPr>
          <w:b/>
        </w:rPr>
        <w:t>Минприроды России информирует о вступлении в силу с 15.01.2021 Порядка представления декларации о плате за негативное воздействие на окружающую среду и ее формы</w:t>
      </w:r>
    </w:p>
    <w:p w:rsidR="006953B8" w:rsidRDefault="006953B8" w:rsidP="00873D0F">
      <w:pPr>
        <w:pStyle w:val="a5"/>
        <w:spacing w:before="0" w:beforeAutospacing="0" w:after="0" w:afterAutospacing="0"/>
        <w:ind w:firstLine="709"/>
      </w:pPr>
      <w:r>
        <w:t>В частности, новым требованием является приложение к декларации копий договоров на размещение отходов и журналов учета движения отходов за отчетный период.</w:t>
      </w:r>
    </w:p>
    <w:p w:rsidR="006953B8" w:rsidRDefault="006953B8" w:rsidP="00873D0F">
      <w:pPr>
        <w:pStyle w:val="a5"/>
        <w:spacing w:before="0" w:beforeAutospacing="0" w:after="0" w:afterAutospacing="0"/>
        <w:ind w:firstLine="709"/>
      </w:pPr>
      <w:r>
        <w:t xml:space="preserve">Также впервые введена норма о возможности в ходе проверки декларации территориальными органами </w:t>
      </w:r>
      <w:proofErr w:type="spellStart"/>
      <w:r>
        <w:t>Росприроднадзора</w:t>
      </w:r>
      <w:proofErr w:type="spellEnd"/>
      <w:r>
        <w:t xml:space="preserve"> запроса документов, подтверждающих правильность исчисления платежной базы.</w:t>
      </w:r>
    </w:p>
    <w:p w:rsidR="006953B8" w:rsidRDefault="006953B8" w:rsidP="00873D0F">
      <w:pPr>
        <w:pStyle w:val="a5"/>
        <w:spacing w:before="0" w:beforeAutospacing="0" w:after="0" w:afterAutospacing="0"/>
        <w:ind w:firstLine="709"/>
      </w:pPr>
      <w:r>
        <w:t xml:space="preserve">Кроме того, скорректирован срок представления уточненной декларации о плате. </w:t>
      </w:r>
      <w:proofErr w:type="gramStart"/>
      <w:r>
        <w:t>При обнаружении лицом, обязанным вносить плату, в представленной им декларации недостоверных, либо не полных сведений, а также ошибок, приводящих к занижению или завышению суммы платы, подлежащей внесению, лицо, обязанное вносить плату, вправе представить уточненную декларацию о плате за данный отчетный год в течение трех лет после представления первичной декларации о плате (но не позднее 10-го марта).</w:t>
      </w:r>
      <w:proofErr w:type="gramEnd"/>
    </w:p>
    <w:p w:rsidR="006953B8" w:rsidRDefault="006953B8" w:rsidP="00D63715">
      <w:pPr>
        <w:pStyle w:val="a5"/>
        <w:spacing w:before="0" w:beforeAutospacing="0" w:after="0" w:afterAutospacing="0"/>
        <w:jc w:val="center"/>
        <w:rPr>
          <w:rStyle w:val="a3"/>
          <w:b/>
          <w:bCs/>
          <w:color w:val="00B050"/>
          <w:u w:val="none"/>
        </w:rPr>
      </w:pPr>
    </w:p>
    <w:p w:rsidR="006953B8" w:rsidRDefault="006953B8" w:rsidP="00D63715">
      <w:pPr>
        <w:pStyle w:val="a5"/>
        <w:spacing w:before="0" w:beforeAutospacing="0" w:after="0" w:afterAutospacing="0"/>
        <w:jc w:val="center"/>
        <w:rPr>
          <w:rStyle w:val="a3"/>
          <w:b/>
          <w:bCs/>
          <w:color w:val="00B050"/>
          <w:u w:val="none"/>
        </w:rPr>
      </w:pPr>
    </w:p>
    <w:p w:rsidR="00482DCB" w:rsidRPr="00A66F25" w:rsidRDefault="00482DCB" w:rsidP="00D63715">
      <w:pPr>
        <w:pStyle w:val="a5"/>
        <w:spacing w:before="0" w:beforeAutospacing="0" w:after="0" w:afterAutospacing="0"/>
        <w:jc w:val="center"/>
        <w:rPr>
          <w:rStyle w:val="a3"/>
          <w:b/>
          <w:bCs/>
          <w:color w:val="00B050"/>
          <w:u w:val="none"/>
        </w:rPr>
      </w:pPr>
    </w:p>
    <w:p w:rsidR="00D63715" w:rsidRPr="00D63715" w:rsidRDefault="00D63715" w:rsidP="00D63715">
      <w:pPr>
        <w:pStyle w:val="a5"/>
        <w:spacing w:before="0" w:beforeAutospacing="0" w:after="0" w:afterAutospacing="0"/>
        <w:jc w:val="center"/>
        <w:rPr>
          <w:rStyle w:val="a3"/>
          <w:b/>
          <w:bCs/>
          <w:color w:val="00B050"/>
          <w:u w:val="none"/>
        </w:rPr>
      </w:pPr>
      <w:r>
        <w:rPr>
          <w:rStyle w:val="a3"/>
          <w:b/>
          <w:bCs/>
          <w:color w:val="00B050"/>
          <w:u w:val="none"/>
        </w:rPr>
        <w:t>ПИСЬМА РОСПРИРОДНАДЗОРА</w:t>
      </w:r>
    </w:p>
    <w:p w:rsidR="00867F5F" w:rsidRDefault="00867F5F" w:rsidP="00EF0E4C">
      <w:pPr>
        <w:pStyle w:val="a5"/>
        <w:spacing w:before="0" w:beforeAutospacing="0" w:after="0" w:afterAutospacing="0"/>
        <w:jc w:val="center"/>
        <w:rPr>
          <w:rStyle w:val="a3"/>
          <w:b/>
          <w:bCs/>
          <w:color w:val="00B050"/>
          <w:u w:val="none"/>
        </w:rPr>
      </w:pPr>
    </w:p>
    <w:p w:rsidR="0030559E" w:rsidRDefault="0030559E" w:rsidP="00EF0E4C">
      <w:pPr>
        <w:pStyle w:val="a5"/>
        <w:spacing w:before="0" w:beforeAutospacing="0" w:after="0" w:afterAutospacing="0"/>
        <w:jc w:val="center"/>
        <w:rPr>
          <w:rStyle w:val="a3"/>
          <w:b/>
          <w:bCs/>
          <w:color w:val="00B050"/>
          <w:u w:val="none"/>
        </w:rPr>
      </w:pPr>
    </w:p>
    <w:p w:rsidR="0030559E" w:rsidRPr="0030559E" w:rsidRDefault="00763E27" w:rsidP="0030559E">
      <w:pPr>
        <w:pStyle w:val="a5"/>
        <w:spacing w:before="0" w:beforeAutospacing="0" w:after="0" w:afterAutospacing="0"/>
        <w:rPr>
          <w:b/>
          <w:color w:val="C45911" w:themeColor="accent2" w:themeShade="BF"/>
          <w:u w:val="single"/>
        </w:rPr>
      </w:pPr>
      <w:r w:rsidRPr="0030559E">
        <w:rPr>
          <w:b/>
          <w:color w:val="C45911" w:themeColor="accent2" w:themeShade="BF"/>
          <w:u w:val="single"/>
        </w:rPr>
        <w:t xml:space="preserve">Письмо </w:t>
      </w:r>
      <w:proofErr w:type="spellStart"/>
      <w:r w:rsidRPr="0030559E">
        <w:rPr>
          <w:b/>
          <w:color w:val="C45911" w:themeColor="accent2" w:themeShade="BF"/>
          <w:u w:val="single"/>
        </w:rPr>
        <w:t>Росприроднадзора</w:t>
      </w:r>
      <w:proofErr w:type="spellEnd"/>
      <w:r w:rsidRPr="0030559E">
        <w:rPr>
          <w:b/>
          <w:color w:val="C45911" w:themeColor="accent2" w:themeShade="BF"/>
          <w:u w:val="single"/>
        </w:rPr>
        <w:t xml:space="preserve"> от 15.10.2020 N МК-02-02-32/34869 </w:t>
      </w:r>
    </w:p>
    <w:p w:rsidR="00763E27" w:rsidRPr="0030559E" w:rsidRDefault="00763E27" w:rsidP="0030559E">
      <w:pPr>
        <w:pStyle w:val="a5"/>
        <w:spacing w:before="0" w:beforeAutospacing="0" w:after="0" w:afterAutospacing="0"/>
        <w:rPr>
          <w:b/>
          <w:color w:val="C45911" w:themeColor="accent2" w:themeShade="BF"/>
        </w:rPr>
      </w:pPr>
      <w:r w:rsidRPr="0030559E">
        <w:rPr>
          <w:b/>
          <w:color w:val="C45911" w:themeColor="accent2" w:themeShade="BF"/>
        </w:rPr>
        <w:t xml:space="preserve">"О предоставлении информации" </w:t>
      </w:r>
    </w:p>
    <w:p w:rsidR="0030559E" w:rsidRDefault="0030559E" w:rsidP="0030559E">
      <w:pPr>
        <w:pStyle w:val="a5"/>
        <w:spacing w:before="0" w:beforeAutospacing="0" w:after="0" w:afterAutospacing="0"/>
        <w:ind w:firstLine="709"/>
      </w:pPr>
    </w:p>
    <w:p w:rsidR="00763E27" w:rsidRPr="0030559E" w:rsidRDefault="00763E27" w:rsidP="0030559E">
      <w:pPr>
        <w:pStyle w:val="a5"/>
        <w:spacing w:before="0" w:beforeAutospacing="0" w:after="0" w:afterAutospacing="0"/>
        <w:ind w:firstLine="709"/>
        <w:rPr>
          <w:b/>
        </w:rPr>
      </w:pPr>
      <w:r w:rsidRPr="0030559E">
        <w:rPr>
          <w:b/>
        </w:rPr>
        <w:t>Рассмотрен вопрос об актуализации сведений об объектах, оказывающих негативное воздействие на окружающую среду</w:t>
      </w:r>
    </w:p>
    <w:p w:rsidR="00763E27" w:rsidRDefault="00763E27" w:rsidP="0030559E">
      <w:pPr>
        <w:pStyle w:val="a5"/>
        <w:spacing w:before="0" w:beforeAutospacing="0" w:after="0" w:afterAutospacing="0"/>
        <w:ind w:firstLine="709"/>
      </w:pPr>
      <w:r>
        <w:t>Сообщается, что актуализация сведений об объектах НВОС проводится в случаях, установленных пунктом 6 статьи 69.2 Федерального закона от 10.01.2002 N 7-ФЗ "Об охране окружающей среды", а именно:</w:t>
      </w:r>
    </w:p>
    <w:p w:rsidR="00763E27" w:rsidRDefault="00763E27" w:rsidP="0030559E">
      <w:pPr>
        <w:pStyle w:val="a5"/>
        <w:spacing w:before="0" w:beforeAutospacing="0" w:after="0" w:afterAutospacing="0"/>
        <w:ind w:firstLine="709"/>
      </w:pPr>
      <w:r>
        <w:t>замена юридического лица или индивидуального предпринимателя, осуществляющих хозяйственную и (или) иную деятельность на объекте НВОС, реорганизация юридического лица в форме преобразования, изменение его наименования, адреса (места нахождения), а также изменение фамилии, имени, отчества (при наличии), места жительства индивидуального предпринимателя, реквизитов документа, удостоверяющего его личность;</w:t>
      </w:r>
    </w:p>
    <w:p w:rsidR="00763E27" w:rsidRDefault="00763E27" w:rsidP="0030559E">
      <w:pPr>
        <w:pStyle w:val="a5"/>
        <w:spacing w:before="0" w:beforeAutospacing="0" w:after="0" w:afterAutospacing="0"/>
        <w:ind w:firstLine="709"/>
      </w:pPr>
      <w:r>
        <w:t>изменение места нахождения объекта НВОС;</w:t>
      </w:r>
    </w:p>
    <w:p w:rsidR="00763E27" w:rsidRDefault="00763E27" w:rsidP="0030559E">
      <w:pPr>
        <w:pStyle w:val="a5"/>
        <w:spacing w:before="0" w:beforeAutospacing="0" w:after="0" w:afterAutospacing="0"/>
        <w:ind w:firstLine="709"/>
      </w:pPr>
      <w:r>
        <w:t>изменение характеристик технологических процессов основных производств, источников загрязнения окружающей среды;</w:t>
      </w:r>
    </w:p>
    <w:p w:rsidR="00763E27" w:rsidRDefault="00763E27" w:rsidP="0030559E">
      <w:pPr>
        <w:pStyle w:val="a5"/>
        <w:spacing w:before="0" w:beforeAutospacing="0" w:after="0" w:afterAutospacing="0"/>
        <w:ind w:firstLine="709"/>
      </w:pPr>
      <w:r>
        <w:lastRenderedPageBreak/>
        <w:t>изменение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763E27" w:rsidRDefault="00763E27" w:rsidP="0030559E">
      <w:pPr>
        <w:pStyle w:val="a5"/>
        <w:spacing w:before="0" w:beforeAutospacing="0" w:after="0" w:afterAutospacing="0"/>
        <w:ind w:firstLine="709"/>
      </w:pPr>
      <w:r>
        <w:t xml:space="preserve">Кроме того, разъяснена обязанность юридических лиц и индивидуальных предпринимателей представлять </w:t>
      </w:r>
      <w:proofErr w:type="gramStart"/>
      <w:r>
        <w:t>в</w:t>
      </w:r>
      <w:proofErr w:type="gramEnd"/>
      <w:r>
        <w:t xml:space="preserve"> </w:t>
      </w:r>
      <w:proofErr w:type="gramStart"/>
      <w:r>
        <w:t>уполномоченный</w:t>
      </w:r>
      <w:proofErr w:type="gramEnd"/>
      <w:r>
        <w:t xml:space="preserve"> Правительством РФ федеральный орган исполнительной власти или орган исполнительной власти соответствующего субъекта РФ отчет об организации и о результатах осуществления производственного экологического контроля.</w:t>
      </w:r>
    </w:p>
    <w:p w:rsidR="00D871E9" w:rsidRDefault="00D871E9" w:rsidP="00EF0E4C">
      <w:pPr>
        <w:pStyle w:val="a5"/>
        <w:spacing w:before="0" w:beforeAutospacing="0" w:after="0" w:afterAutospacing="0"/>
        <w:jc w:val="center"/>
        <w:rPr>
          <w:rStyle w:val="a3"/>
          <w:b/>
          <w:bCs/>
          <w:color w:val="00B050"/>
          <w:u w:val="none"/>
        </w:rPr>
      </w:pPr>
    </w:p>
    <w:p w:rsidR="007177BD" w:rsidRDefault="007177BD" w:rsidP="00EF0E4C">
      <w:pPr>
        <w:pStyle w:val="a5"/>
        <w:spacing w:before="0" w:beforeAutospacing="0" w:after="0" w:afterAutospacing="0"/>
        <w:jc w:val="center"/>
        <w:rPr>
          <w:rStyle w:val="a3"/>
          <w:b/>
          <w:bCs/>
          <w:color w:val="00B050"/>
          <w:u w:val="none"/>
        </w:rPr>
      </w:pPr>
    </w:p>
    <w:p w:rsidR="00966291" w:rsidRDefault="00966291" w:rsidP="00EF0E4C">
      <w:pPr>
        <w:pStyle w:val="a5"/>
        <w:spacing w:before="0" w:beforeAutospacing="0" w:after="0" w:afterAutospacing="0"/>
        <w:jc w:val="center"/>
        <w:rPr>
          <w:rStyle w:val="a3"/>
          <w:b/>
          <w:bCs/>
          <w:color w:val="00B050"/>
          <w:u w:val="none"/>
        </w:rPr>
      </w:pPr>
    </w:p>
    <w:p w:rsidR="00137CB1" w:rsidRPr="00137CB1" w:rsidRDefault="00966291" w:rsidP="00137CB1">
      <w:pPr>
        <w:pStyle w:val="a5"/>
        <w:spacing w:before="0" w:beforeAutospacing="0" w:after="0" w:afterAutospacing="0"/>
        <w:rPr>
          <w:b/>
          <w:color w:val="C45911" w:themeColor="accent2" w:themeShade="BF"/>
          <w:u w:val="single"/>
        </w:rPr>
      </w:pPr>
      <w:r w:rsidRPr="00137CB1">
        <w:rPr>
          <w:b/>
          <w:color w:val="C45911" w:themeColor="accent2" w:themeShade="BF"/>
          <w:u w:val="single"/>
        </w:rPr>
        <w:t xml:space="preserve">Письмо </w:t>
      </w:r>
      <w:proofErr w:type="spellStart"/>
      <w:r w:rsidRPr="00137CB1">
        <w:rPr>
          <w:b/>
          <w:color w:val="C45911" w:themeColor="accent2" w:themeShade="BF"/>
          <w:u w:val="single"/>
        </w:rPr>
        <w:t>Росприроднадзора</w:t>
      </w:r>
      <w:proofErr w:type="spellEnd"/>
      <w:r w:rsidRPr="00137CB1">
        <w:rPr>
          <w:b/>
          <w:color w:val="C45911" w:themeColor="accent2" w:themeShade="BF"/>
          <w:u w:val="single"/>
        </w:rPr>
        <w:t xml:space="preserve"> от 26.10.2020 N РН-09-01-32/36533 </w:t>
      </w:r>
    </w:p>
    <w:p w:rsidR="00966291" w:rsidRPr="00137CB1" w:rsidRDefault="00966291" w:rsidP="00137CB1">
      <w:pPr>
        <w:pStyle w:val="a5"/>
        <w:spacing w:before="0" w:beforeAutospacing="0" w:after="0" w:afterAutospacing="0"/>
        <w:rPr>
          <w:b/>
          <w:color w:val="C45911" w:themeColor="accent2" w:themeShade="BF"/>
        </w:rPr>
      </w:pPr>
      <w:r w:rsidRPr="00137CB1">
        <w:rPr>
          <w:b/>
          <w:color w:val="C45911" w:themeColor="accent2" w:themeShade="BF"/>
        </w:rPr>
        <w:t xml:space="preserve">"О направлении разъяснений" </w:t>
      </w:r>
    </w:p>
    <w:p w:rsidR="00137CB1" w:rsidRDefault="00137CB1" w:rsidP="00137CB1">
      <w:pPr>
        <w:pStyle w:val="a5"/>
        <w:spacing w:before="0" w:beforeAutospacing="0" w:after="0" w:afterAutospacing="0"/>
        <w:ind w:firstLine="709"/>
      </w:pPr>
    </w:p>
    <w:p w:rsidR="00966291" w:rsidRPr="00137CB1" w:rsidRDefault="00966291" w:rsidP="00137CB1">
      <w:pPr>
        <w:pStyle w:val="a5"/>
        <w:spacing w:before="0" w:beforeAutospacing="0" w:after="0" w:afterAutospacing="0"/>
        <w:ind w:firstLine="709"/>
        <w:rPr>
          <w:b/>
        </w:rPr>
      </w:pPr>
      <w:r w:rsidRPr="00137CB1">
        <w:rPr>
          <w:b/>
        </w:rPr>
        <w:t>Даны разъяснения по вопросу согласования разрешительной документации ПДВ и ПНООЛР для предприятий I категории НВОС</w:t>
      </w:r>
    </w:p>
    <w:p w:rsidR="00966291" w:rsidRDefault="00966291" w:rsidP="00137CB1">
      <w:pPr>
        <w:pStyle w:val="a5"/>
        <w:spacing w:before="0" w:beforeAutospacing="0" w:after="0" w:afterAutospacing="0"/>
        <w:ind w:firstLine="709"/>
      </w:pPr>
      <w:r>
        <w:t>Статьей 31.1 Федерального закона от 10.01.2002 N 7-ФЗ "Об охране окружающей среды" (далее - Закон) для юридических лиц и индивидуальных предпринимателей, осуществляющих хозяйственную и (или) иную деятельность на объектах I категории, установлена обязанность получения комплексного экологического разрешения (далее - КЭР).</w:t>
      </w:r>
    </w:p>
    <w:p w:rsidR="00966291" w:rsidRDefault="00966291" w:rsidP="00137CB1">
      <w:pPr>
        <w:pStyle w:val="a5"/>
        <w:spacing w:before="0" w:beforeAutospacing="0" w:after="0" w:afterAutospacing="0"/>
        <w:ind w:firstLine="709"/>
      </w:pPr>
      <w:r>
        <w:t xml:space="preserve">Заявка на получение КЭР, подаваемая в </w:t>
      </w:r>
      <w:proofErr w:type="spellStart"/>
      <w:r>
        <w:t>Росприроднадзор</w:t>
      </w:r>
      <w:proofErr w:type="spellEnd"/>
      <w:r>
        <w:t>, должна содержать нормативы допустимых выбросов высокотоксичных веществ, веществ, обладающих канцерогенными, мутагенными свойствами - веществ I, II класса опасности, соответствующие санитарно-эпидемиологическим требованиям, их расчеты и обоснование нормативов образования отходов и лимитов на их размещение (далее - нормативы образования отходов).</w:t>
      </w:r>
    </w:p>
    <w:p w:rsidR="00966291" w:rsidRDefault="00966291" w:rsidP="00137CB1">
      <w:pPr>
        <w:pStyle w:val="a5"/>
        <w:spacing w:before="0" w:beforeAutospacing="0" w:after="0" w:afterAutospacing="0"/>
        <w:ind w:firstLine="709"/>
      </w:pPr>
      <w:r>
        <w:t xml:space="preserve">Обоснование нормативов образования отходов и нормативы допустимых выбросов рассматривает </w:t>
      </w:r>
      <w:proofErr w:type="spellStart"/>
      <w:r>
        <w:t>Росприроднадзор</w:t>
      </w:r>
      <w:proofErr w:type="spellEnd"/>
      <w:r>
        <w:t xml:space="preserve"> при рассмотрении заявки на получение КЭР. Согласование указанных нормативов до получения КЭР Законом не предусмотрено, за исключением случаев, установленных частью 1.1 статьи 11 Федерального закона от 21.07.2014 N 219-ФЗ "О внесении изменений в Федеральный закон "Об охране окружающей среды" и отдельные законодательные акты Российской Федерации".</w:t>
      </w:r>
    </w:p>
    <w:p w:rsidR="00966291" w:rsidRDefault="00966291" w:rsidP="00137CB1">
      <w:pPr>
        <w:pStyle w:val="a5"/>
        <w:spacing w:before="0" w:beforeAutospacing="0" w:after="0" w:afterAutospacing="0"/>
        <w:ind w:firstLine="709"/>
      </w:pPr>
      <w:r>
        <w:t xml:space="preserve">Нормативы допустимых выбросов в части соответствия их санитарно-эпидемиологическим требованиям рассматривает </w:t>
      </w:r>
      <w:proofErr w:type="spellStart"/>
      <w:r>
        <w:t>Роспотребнадзор</w:t>
      </w:r>
      <w:proofErr w:type="spellEnd"/>
      <w:r>
        <w:t xml:space="preserve"> при рассмотрении заявки на получение КЭР. Пунктом 3 статьи 20 Федерального закона от 30.03.1999 N 52-ФЗ "О санитарно-эпидемиологическом благополучии населения" установлено, что нормативы предельно допустимых выбросов химических, биологических веществ и микроорганизмов в воздух утверждаются при наличии санитарно-эпидемиологического заключения о соответствии указанных нормативов санитарным правилам.</w:t>
      </w:r>
    </w:p>
    <w:p w:rsidR="00966291" w:rsidRDefault="00966291" w:rsidP="00137CB1">
      <w:pPr>
        <w:pStyle w:val="a5"/>
        <w:spacing w:before="0" w:beforeAutospacing="0" w:after="0" w:afterAutospacing="0"/>
        <w:ind w:firstLine="709"/>
      </w:pPr>
      <w:proofErr w:type="gramStart"/>
      <w:r>
        <w:t xml:space="preserve">Учитывая изложенное, нормативы допустимых выбросов до подачи заявки на получение КЭР следует направлять в </w:t>
      </w:r>
      <w:proofErr w:type="spellStart"/>
      <w:r>
        <w:t>Роспотребнадзор</w:t>
      </w:r>
      <w:proofErr w:type="spellEnd"/>
      <w:r>
        <w:t xml:space="preserve"> для получения заключения о соответствии их санитарным правилам.</w:t>
      </w:r>
      <w:proofErr w:type="gramEnd"/>
    </w:p>
    <w:p w:rsidR="00966291" w:rsidRDefault="00966291" w:rsidP="00EF0E4C">
      <w:pPr>
        <w:pStyle w:val="a5"/>
        <w:spacing w:before="0" w:beforeAutospacing="0" w:after="0" w:afterAutospacing="0"/>
        <w:jc w:val="center"/>
        <w:rPr>
          <w:rStyle w:val="a3"/>
          <w:b/>
          <w:bCs/>
          <w:color w:val="00B050"/>
          <w:u w:val="none"/>
        </w:rPr>
      </w:pPr>
    </w:p>
    <w:p w:rsidR="00966291" w:rsidRDefault="00966291" w:rsidP="00EF0E4C">
      <w:pPr>
        <w:pStyle w:val="a5"/>
        <w:spacing w:before="0" w:beforeAutospacing="0" w:after="0" w:afterAutospacing="0"/>
        <w:jc w:val="center"/>
        <w:rPr>
          <w:rStyle w:val="a3"/>
          <w:b/>
          <w:bCs/>
          <w:color w:val="00B050"/>
          <w:u w:val="none"/>
        </w:rPr>
      </w:pPr>
    </w:p>
    <w:p w:rsidR="00921A3B" w:rsidRDefault="00921A3B" w:rsidP="00EF0E4C">
      <w:pPr>
        <w:pStyle w:val="a5"/>
        <w:spacing w:before="0" w:beforeAutospacing="0" w:after="0" w:afterAutospacing="0"/>
        <w:jc w:val="center"/>
        <w:rPr>
          <w:rStyle w:val="a3"/>
          <w:b/>
          <w:bCs/>
          <w:color w:val="00B050"/>
          <w:u w:val="none"/>
        </w:rPr>
      </w:pPr>
    </w:p>
    <w:p w:rsidR="003B4DC2" w:rsidRPr="003B4DC2" w:rsidRDefault="00CE7B56" w:rsidP="003B4DC2">
      <w:pPr>
        <w:pStyle w:val="a5"/>
        <w:spacing w:before="0" w:beforeAutospacing="0" w:after="0" w:afterAutospacing="0"/>
        <w:rPr>
          <w:b/>
          <w:color w:val="C45911" w:themeColor="accent2" w:themeShade="BF"/>
          <w:u w:val="single"/>
        </w:rPr>
      </w:pPr>
      <w:r w:rsidRPr="003B4DC2">
        <w:rPr>
          <w:b/>
          <w:color w:val="C45911" w:themeColor="accent2" w:themeShade="BF"/>
          <w:u w:val="single"/>
        </w:rPr>
        <w:t xml:space="preserve">Письмо </w:t>
      </w:r>
      <w:proofErr w:type="spellStart"/>
      <w:r w:rsidRPr="003B4DC2">
        <w:rPr>
          <w:b/>
          <w:color w:val="C45911" w:themeColor="accent2" w:themeShade="BF"/>
          <w:u w:val="single"/>
        </w:rPr>
        <w:t>Росприроднадзора</w:t>
      </w:r>
      <w:proofErr w:type="spellEnd"/>
      <w:r w:rsidRPr="003B4DC2">
        <w:rPr>
          <w:b/>
          <w:color w:val="C45911" w:themeColor="accent2" w:themeShade="BF"/>
          <w:u w:val="single"/>
        </w:rPr>
        <w:t xml:space="preserve"> от 07.10.2020 N РН-09-03-32/33402 </w:t>
      </w:r>
    </w:p>
    <w:p w:rsidR="00CE7B56" w:rsidRPr="003B4DC2" w:rsidRDefault="00CE7B56" w:rsidP="003B4DC2">
      <w:pPr>
        <w:pStyle w:val="a5"/>
        <w:spacing w:before="0" w:beforeAutospacing="0" w:after="0" w:afterAutospacing="0"/>
        <w:rPr>
          <w:b/>
          <w:color w:val="C45911" w:themeColor="accent2" w:themeShade="BF"/>
        </w:rPr>
      </w:pPr>
      <w:r w:rsidRPr="003B4DC2">
        <w:rPr>
          <w:b/>
          <w:color w:val="C45911" w:themeColor="accent2" w:themeShade="BF"/>
        </w:rPr>
        <w:t xml:space="preserve">"О продлении действия разрешения на выбросы загрязняющих веществ в атмосферный воздух для объектов I и II категории" </w:t>
      </w:r>
    </w:p>
    <w:p w:rsidR="003B4DC2" w:rsidRDefault="003B4DC2" w:rsidP="003B4DC2">
      <w:pPr>
        <w:pStyle w:val="a5"/>
        <w:spacing w:before="0" w:beforeAutospacing="0" w:after="0" w:afterAutospacing="0"/>
        <w:ind w:firstLine="709"/>
        <w:rPr>
          <w:b/>
        </w:rPr>
      </w:pPr>
    </w:p>
    <w:p w:rsidR="00CE7B56" w:rsidRPr="003B4DC2" w:rsidRDefault="00CE7B56" w:rsidP="003B4DC2">
      <w:pPr>
        <w:pStyle w:val="a5"/>
        <w:spacing w:before="0" w:beforeAutospacing="0" w:after="0" w:afterAutospacing="0"/>
        <w:ind w:firstLine="709"/>
        <w:rPr>
          <w:b/>
        </w:rPr>
      </w:pPr>
      <w:r w:rsidRPr="003B4DC2">
        <w:rPr>
          <w:b/>
        </w:rPr>
        <w:t>Продление действия разрешений на выбросы загрязняющих веществ в атмосферный воздух, в том числе лимитов на выбросы предусмотрено только для объектов НВОС I категории</w:t>
      </w:r>
    </w:p>
    <w:p w:rsidR="00CE7B56" w:rsidRDefault="00CE7B56" w:rsidP="003B4DC2">
      <w:pPr>
        <w:pStyle w:val="a5"/>
        <w:spacing w:before="0" w:beforeAutospacing="0" w:after="0" w:afterAutospacing="0"/>
        <w:ind w:firstLine="709"/>
      </w:pPr>
      <w:r>
        <w:t>Продление разрешений для объектов НВОС II категории не предусмотрено.</w:t>
      </w:r>
    </w:p>
    <w:p w:rsidR="00CE7B56" w:rsidRDefault="00CE7B56" w:rsidP="003B4DC2">
      <w:pPr>
        <w:pStyle w:val="a5"/>
        <w:spacing w:before="0" w:beforeAutospacing="0" w:after="0" w:afterAutospacing="0"/>
        <w:ind w:firstLine="709"/>
      </w:pPr>
      <w:proofErr w:type="gramStart"/>
      <w:r>
        <w:t xml:space="preserve">Дополнительно сообщается, что в настоящее время юридические лица и индивидуальные предприниматели, осуществляющие хозяйственную и (или) иную деятельность на объектах НВОС, обязаны проводить инвентаризацию источников выбросов и </w:t>
      </w:r>
      <w:r>
        <w:lastRenderedPageBreak/>
        <w:t>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в том числе выбросы от передвижных источников, расположенных на открытых стоянках и подобных территориях, входящих</w:t>
      </w:r>
      <w:proofErr w:type="gramEnd"/>
      <w:r>
        <w:t xml:space="preserve"> в состав объектов НВОС.</w:t>
      </w:r>
    </w:p>
    <w:p w:rsidR="00CE7B56" w:rsidRDefault="00CE7B56" w:rsidP="003B4DC2">
      <w:pPr>
        <w:pStyle w:val="a5"/>
        <w:spacing w:before="0" w:beforeAutospacing="0" w:after="0" w:afterAutospacing="0"/>
        <w:ind w:firstLine="709"/>
      </w:pPr>
      <w:r>
        <w:t>При разработке проекта нормативов допустимых выбросов данные инвентаризации передвижных источников выбросов учитываются в качестве показателей фонового уровня загрязнения атмосферного воздуха.</w:t>
      </w:r>
    </w:p>
    <w:p w:rsidR="00C919A1" w:rsidRDefault="00C919A1" w:rsidP="003B4DC2">
      <w:pPr>
        <w:pStyle w:val="a5"/>
        <w:spacing w:before="0" w:beforeAutospacing="0" w:after="0" w:afterAutospacing="0"/>
        <w:ind w:firstLine="709"/>
      </w:pPr>
    </w:p>
    <w:p w:rsidR="00C919A1" w:rsidRDefault="00C919A1" w:rsidP="003B4DC2">
      <w:pPr>
        <w:pStyle w:val="a5"/>
        <w:spacing w:before="0" w:beforeAutospacing="0" w:after="0" w:afterAutospacing="0"/>
        <w:ind w:firstLine="709"/>
      </w:pPr>
    </w:p>
    <w:p w:rsidR="00CE7B56" w:rsidRDefault="00CE7B56" w:rsidP="00EF0E4C">
      <w:pPr>
        <w:pStyle w:val="a5"/>
        <w:spacing w:before="0" w:beforeAutospacing="0" w:after="0" w:afterAutospacing="0"/>
        <w:jc w:val="center"/>
        <w:rPr>
          <w:rStyle w:val="a3"/>
          <w:b/>
          <w:bCs/>
          <w:color w:val="00B050"/>
          <w:u w:val="none"/>
        </w:rPr>
      </w:pPr>
    </w:p>
    <w:p w:rsidR="00EA3430" w:rsidRPr="00EA3430" w:rsidRDefault="00942653" w:rsidP="00C76EFB">
      <w:pPr>
        <w:pStyle w:val="a5"/>
        <w:spacing w:before="0" w:beforeAutospacing="0" w:after="0" w:afterAutospacing="0"/>
        <w:rPr>
          <w:b/>
          <w:color w:val="C45911" w:themeColor="accent2" w:themeShade="BF"/>
          <w:u w:val="single"/>
        </w:rPr>
      </w:pPr>
      <w:r w:rsidRPr="00EA3430">
        <w:rPr>
          <w:b/>
          <w:color w:val="C45911" w:themeColor="accent2" w:themeShade="BF"/>
          <w:u w:val="single"/>
        </w:rPr>
        <w:t xml:space="preserve">Письмо </w:t>
      </w:r>
      <w:proofErr w:type="spellStart"/>
      <w:r w:rsidRPr="00EA3430">
        <w:rPr>
          <w:b/>
          <w:color w:val="C45911" w:themeColor="accent2" w:themeShade="BF"/>
          <w:u w:val="single"/>
        </w:rPr>
        <w:t>Росприроднадзора</w:t>
      </w:r>
      <w:proofErr w:type="spellEnd"/>
      <w:r w:rsidRPr="00EA3430">
        <w:rPr>
          <w:b/>
          <w:color w:val="C45911" w:themeColor="accent2" w:themeShade="BF"/>
          <w:u w:val="single"/>
        </w:rPr>
        <w:t xml:space="preserve"> от 20.11.2020 N АА-03-02-32/40618 </w:t>
      </w:r>
    </w:p>
    <w:p w:rsidR="00942653" w:rsidRPr="00C76EFB" w:rsidRDefault="00942653" w:rsidP="00C76EFB">
      <w:pPr>
        <w:pStyle w:val="a5"/>
        <w:spacing w:before="0" w:beforeAutospacing="0" w:after="0" w:afterAutospacing="0"/>
        <w:rPr>
          <w:b/>
          <w:color w:val="C45911" w:themeColor="accent2" w:themeShade="BF"/>
        </w:rPr>
      </w:pPr>
      <w:r w:rsidRPr="00C76EFB">
        <w:rPr>
          <w:b/>
          <w:color w:val="C45911" w:themeColor="accent2" w:themeShade="BF"/>
        </w:rPr>
        <w:t xml:space="preserve">"О направлении информации" </w:t>
      </w:r>
    </w:p>
    <w:p w:rsidR="0089193A" w:rsidRDefault="0089193A" w:rsidP="0092510E">
      <w:pPr>
        <w:pStyle w:val="a5"/>
        <w:spacing w:before="0" w:beforeAutospacing="0" w:after="0" w:afterAutospacing="0"/>
        <w:ind w:firstLine="709"/>
      </w:pPr>
    </w:p>
    <w:p w:rsidR="00942653" w:rsidRPr="0089193A" w:rsidRDefault="00942653" w:rsidP="0092510E">
      <w:pPr>
        <w:pStyle w:val="a5"/>
        <w:spacing w:before="0" w:beforeAutospacing="0" w:after="0" w:afterAutospacing="0"/>
        <w:ind w:firstLine="709"/>
        <w:rPr>
          <w:b/>
        </w:rPr>
      </w:pPr>
      <w:r w:rsidRPr="0089193A">
        <w:rPr>
          <w:b/>
        </w:rPr>
        <w:t>Рассмотрен вопрос о плате за негативное воздействие на окружающую среду</w:t>
      </w:r>
    </w:p>
    <w:p w:rsidR="00942653" w:rsidRDefault="00942653" w:rsidP="0092510E">
      <w:pPr>
        <w:pStyle w:val="a5"/>
        <w:spacing w:before="0" w:beforeAutospacing="0" w:after="0" w:afterAutospacing="0"/>
        <w:ind w:firstLine="709"/>
      </w:pPr>
      <w:r>
        <w:t>Отмечается, что в случае, если в соответствии с нормами Федерального закона от 10.01.2002 N 7-ФЗ "Об охране окружающей среды" юридические лица и индивидуальные предприниматели обязаны вносить плату за НВОС, у них существует обязанность по подаче декларации о плате за НВОС. В случае отсутствия обязанности по внесению платы за НВОС обязанность по подаче декларации о плате за НВОС отсутствует.</w:t>
      </w:r>
    </w:p>
    <w:p w:rsidR="00942653" w:rsidRDefault="00942653" w:rsidP="00EF0E4C">
      <w:pPr>
        <w:pStyle w:val="a5"/>
        <w:spacing w:before="0" w:beforeAutospacing="0" w:after="0" w:afterAutospacing="0"/>
        <w:jc w:val="center"/>
        <w:rPr>
          <w:rStyle w:val="a3"/>
          <w:b/>
          <w:bCs/>
          <w:color w:val="00B050"/>
          <w:u w:val="none"/>
        </w:rPr>
      </w:pPr>
    </w:p>
    <w:p w:rsidR="007F02C7" w:rsidRDefault="007F02C7" w:rsidP="00EF0E4C">
      <w:pPr>
        <w:pStyle w:val="a5"/>
        <w:spacing w:before="0" w:beforeAutospacing="0" w:after="0" w:afterAutospacing="0"/>
        <w:jc w:val="center"/>
        <w:rPr>
          <w:rStyle w:val="a3"/>
          <w:b/>
          <w:bCs/>
          <w:color w:val="00B050"/>
          <w:u w:val="none"/>
        </w:rPr>
      </w:pPr>
    </w:p>
    <w:p w:rsidR="00873D0F" w:rsidRPr="006E50CB" w:rsidRDefault="00873D0F" w:rsidP="00EF0E4C">
      <w:pPr>
        <w:pStyle w:val="a5"/>
        <w:spacing w:before="0" w:beforeAutospacing="0" w:after="0" w:afterAutospacing="0"/>
        <w:jc w:val="center"/>
        <w:rPr>
          <w:rStyle w:val="a3"/>
          <w:b/>
          <w:bCs/>
          <w:color w:val="00B050"/>
          <w:u w:val="none"/>
        </w:rPr>
      </w:pPr>
    </w:p>
    <w:p w:rsidR="00873D0F" w:rsidRPr="00873D0F" w:rsidRDefault="0040429B" w:rsidP="00873D0F">
      <w:pPr>
        <w:pStyle w:val="a5"/>
        <w:spacing w:before="0" w:beforeAutospacing="0" w:after="0" w:afterAutospacing="0"/>
        <w:rPr>
          <w:b/>
          <w:color w:val="C45911" w:themeColor="accent2" w:themeShade="BF"/>
          <w:u w:val="single"/>
        </w:rPr>
      </w:pPr>
      <w:r w:rsidRPr="00873D0F">
        <w:rPr>
          <w:b/>
          <w:color w:val="C45911" w:themeColor="accent2" w:themeShade="BF"/>
          <w:u w:val="single"/>
        </w:rPr>
        <w:t xml:space="preserve">Письмо </w:t>
      </w:r>
      <w:proofErr w:type="spellStart"/>
      <w:r w:rsidRPr="00873D0F">
        <w:rPr>
          <w:b/>
          <w:color w:val="C45911" w:themeColor="accent2" w:themeShade="BF"/>
          <w:u w:val="single"/>
        </w:rPr>
        <w:t>Росприроднадзора</w:t>
      </w:r>
      <w:proofErr w:type="spellEnd"/>
      <w:r w:rsidRPr="00873D0F">
        <w:rPr>
          <w:b/>
          <w:color w:val="C45911" w:themeColor="accent2" w:themeShade="BF"/>
          <w:u w:val="single"/>
        </w:rPr>
        <w:t xml:space="preserve"> от 23.12.2020 N РН-09-03-32/45042 </w:t>
      </w:r>
    </w:p>
    <w:p w:rsidR="0040429B" w:rsidRPr="00873D0F" w:rsidRDefault="0040429B" w:rsidP="00873D0F">
      <w:pPr>
        <w:pStyle w:val="a5"/>
        <w:spacing w:before="0" w:beforeAutospacing="0" w:after="0" w:afterAutospacing="0"/>
        <w:rPr>
          <w:b/>
          <w:color w:val="C45911" w:themeColor="accent2" w:themeShade="BF"/>
        </w:rPr>
      </w:pPr>
      <w:r w:rsidRPr="00873D0F">
        <w:rPr>
          <w:b/>
          <w:color w:val="C45911" w:themeColor="accent2" w:themeShade="BF"/>
        </w:rPr>
        <w:t xml:space="preserve">"О рассмотрении обращения" </w:t>
      </w:r>
    </w:p>
    <w:p w:rsidR="00873D0F" w:rsidRDefault="00873D0F" w:rsidP="00873D0F">
      <w:pPr>
        <w:pStyle w:val="a5"/>
        <w:spacing w:before="0" w:beforeAutospacing="0" w:after="0" w:afterAutospacing="0"/>
        <w:ind w:firstLine="709"/>
      </w:pPr>
    </w:p>
    <w:p w:rsidR="0040429B" w:rsidRPr="00873D0F" w:rsidRDefault="0040429B" w:rsidP="00873D0F">
      <w:pPr>
        <w:pStyle w:val="a5"/>
        <w:spacing w:before="0" w:beforeAutospacing="0" w:after="0" w:afterAutospacing="0"/>
        <w:ind w:firstLine="709"/>
        <w:rPr>
          <w:b/>
        </w:rPr>
      </w:pPr>
      <w:r w:rsidRPr="00873D0F">
        <w:rPr>
          <w:b/>
        </w:rPr>
        <w:t>Рассмотрен вопрос учета выбросов загрязняющих веществ в атмосферный воздух от передвижных источников в составе производственного экологического контроля</w:t>
      </w:r>
    </w:p>
    <w:p w:rsidR="0040429B" w:rsidRDefault="0040429B" w:rsidP="00873D0F">
      <w:pPr>
        <w:pStyle w:val="a5"/>
        <w:spacing w:before="0" w:beforeAutospacing="0" w:after="0" w:afterAutospacing="0"/>
        <w:ind w:firstLine="709"/>
      </w:pPr>
      <w:proofErr w:type="gramStart"/>
      <w:r>
        <w:t>Сообщается, что в настоящее время юридические лица и индивидуальные предприниматели, осуществляющие хозяйственную и/или иную деятельность на объектах НВОС обязаны проводить инвентаризацию источников выбросов и выбросов загрязняющих веществ в атмосферный воздух, включая выбросы от стационарных и передвижных источников, которые постоянно или временно эксплуатируются (функционируют), в том числе выбросы от передвижных источников, расположенных на открытых стоянках и подобных территориях.</w:t>
      </w:r>
      <w:proofErr w:type="gramEnd"/>
    </w:p>
    <w:p w:rsidR="0040429B" w:rsidRDefault="0040429B" w:rsidP="00873D0F">
      <w:pPr>
        <w:pStyle w:val="a5"/>
        <w:spacing w:before="0" w:beforeAutospacing="0" w:after="0" w:afterAutospacing="0"/>
        <w:ind w:firstLine="709"/>
      </w:pPr>
      <w:r>
        <w:t>При инвентаризации выбросов следует выявлять и учитывать качественный и количественный состав всех выбросов на объекте хозяйственной и/или иной деятельности, принимая в расчет загрязняющие вещества, которые могут образоваться, выделяться и поступать в окружающую среду. При этом нормативы допустимых выбросов разрабатываются только для стационарных источников. Выбросы передвижных источников, постоянно или временно функционирующих на производственном объекте учитываются при проведении расчетов рассеивания в качестве факторов, формирующих общий уровень воздействия на атмосферный воздух (фоновое загрязнение).</w:t>
      </w:r>
    </w:p>
    <w:p w:rsidR="0040429B" w:rsidRPr="0040429B" w:rsidRDefault="0040429B" w:rsidP="00EF0E4C">
      <w:pPr>
        <w:pStyle w:val="a5"/>
        <w:spacing w:before="0" w:beforeAutospacing="0" w:after="0" w:afterAutospacing="0"/>
        <w:jc w:val="center"/>
        <w:rPr>
          <w:rStyle w:val="a3"/>
          <w:b/>
          <w:bCs/>
          <w:color w:val="00B050"/>
          <w:u w:val="none"/>
        </w:rPr>
      </w:pPr>
    </w:p>
    <w:p w:rsidR="0040429B" w:rsidRPr="0040429B" w:rsidRDefault="0040429B" w:rsidP="00EF0E4C">
      <w:pPr>
        <w:pStyle w:val="a5"/>
        <w:spacing w:before="0" w:beforeAutospacing="0" w:after="0" w:afterAutospacing="0"/>
        <w:jc w:val="center"/>
        <w:rPr>
          <w:rStyle w:val="a3"/>
          <w:b/>
          <w:bCs/>
          <w:color w:val="00B050"/>
          <w:u w:val="none"/>
        </w:rPr>
      </w:pPr>
    </w:p>
    <w:p w:rsidR="00773630" w:rsidRDefault="00773630" w:rsidP="00EF0E4C">
      <w:pPr>
        <w:pStyle w:val="a5"/>
        <w:spacing w:before="0" w:beforeAutospacing="0" w:after="0" w:afterAutospacing="0"/>
        <w:jc w:val="center"/>
        <w:rPr>
          <w:rStyle w:val="a3"/>
          <w:b/>
          <w:bCs/>
          <w:color w:val="00B050"/>
          <w:u w:val="none"/>
        </w:rPr>
      </w:pPr>
    </w:p>
    <w:p w:rsidR="00773630" w:rsidRPr="00773630" w:rsidRDefault="007F02C7" w:rsidP="00773630">
      <w:pPr>
        <w:pStyle w:val="a5"/>
        <w:spacing w:before="0" w:beforeAutospacing="0" w:after="0" w:afterAutospacing="0"/>
        <w:rPr>
          <w:b/>
          <w:color w:val="C45911" w:themeColor="accent2" w:themeShade="BF"/>
          <w:u w:val="single"/>
        </w:rPr>
      </w:pPr>
      <w:r w:rsidRPr="00773630">
        <w:rPr>
          <w:b/>
          <w:color w:val="C45911" w:themeColor="accent2" w:themeShade="BF"/>
          <w:u w:val="single"/>
        </w:rPr>
        <w:t xml:space="preserve">Информация </w:t>
      </w:r>
      <w:proofErr w:type="spellStart"/>
      <w:r w:rsidRPr="00773630">
        <w:rPr>
          <w:b/>
          <w:color w:val="C45911" w:themeColor="accent2" w:themeShade="BF"/>
          <w:u w:val="single"/>
        </w:rPr>
        <w:t>Росприроднадзора</w:t>
      </w:r>
      <w:proofErr w:type="spellEnd"/>
      <w:r w:rsidRPr="00773630">
        <w:rPr>
          <w:b/>
          <w:color w:val="C45911" w:themeColor="accent2" w:themeShade="BF"/>
          <w:u w:val="single"/>
        </w:rPr>
        <w:t xml:space="preserve"> </w:t>
      </w:r>
    </w:p>
    <w:p w:rsidR="007F02C7" w:rsidRPr="00773630" w:rsidRDefault="007F02C7" w:rsidP="00773630">
      <w:pPr>
        <w:pStyle w:val="a5"/>
        <w:spacing w:before="0" w:beforeAutospacing="0" w:after="0" w:afterAutospacing="0"/>
        <w:rPr>
          <w:b/>
          <w:color w:val="C45911" w:themeColor="accent2" w:themeShade="BF"/>
        </w:rPr>
      </w:pPr>
      <w:r w:rsidRPr="00773630">
        <w:rPr>
          <w:b/>
          <w:color w:val="C45911" w:themeColor="accent2" w:themeShade="BF"/>
        </w:rPr>
        <w:t>"</w:t>
      </w:r>
      <w:proofErr w:type="spellStart"/>
      <w:r w:rsidRPr="00773630">
        <w:rPr>
          <w:b/>
          <w:color w:val="C45911" w:themeColor="accent2" w:themeShade="BF"/>
        </w:rPr>
        <w:t>Росприроднадзор</w:t>
      </w:r>
      <w:proofErr w:type="spellEnd"/>
      <w:r w:rsidRPr="00773630">
        <w:rPr>
          <w:b/>
          <w:color w:val="C45911" w:themeColor="accent2" w:themeShade="BF"/>
        </w:rPr>
        <w:t xml:space="preserve"> информирует" </w:t>
      </w:r>
    </w:p>
    <w:p w:rsidR="00773630" w:rsidRDefault="00773630" w:rsidP="00773630">
      <w:pPr>
        <w:pStyle w:val="a5"/>
        <w:spacing w:before="0" w:beforeAutospacing="0" w:after="0" w:afterAutospacing="0"/>
        <w:ind w:firstLine="709"/>
      </w:pPr>
    </w:p>
    <w:p w:rsidR="007F02C7" w:rsidRPr="00773630" w:rsidRDefault="007F02C7" w:rsidP="00773630">
      <w:pPr>
        <w:pStyle w:val="a5"/>
        <w:spacing w:before="0" w:beforeAutospacing="0" w:after="0" w:afterAutospacing="0"/>
        <w:ind w:firstLine="709"/>
        <w:rPr>
          <w:b/>
        </w:rPr>
      </w:pPr>
      <w:r w:rsidRPr="00773630">
        <w:rPr>
          <w:b/>
        </w:rPr>
        <w:t>Разъяснен порядок актуализации сведений об объектах, оказывающих негативное воздействие на окружающую среду</w:t>
      </w:r>
    </w:p>
    <w:p w:rsidR="007F02C7" w:rsidRDefault="007F02C7" w:rsidP="00773630">
      <w:pPr>
        <w:pStyle w:val="a5"/>
        <w:spacing w:before="0" w:beforeAutospacing="0" w:after="0" w:afterAutospacing="0"/>
        <w:ind w:firstLine="709"/>
      </w:pPr>
      <w:proofErr w:type="gramStart"/>
      <w:r>
        <w:t xml:space="preserve">Сообщается, в частности, что в настоящее время установлен закрытый перечень оснований для актуализации сведений об объектах, оказывающих негативное воздействие на окружающую среду, а также не предусмотрена актуализация таких сведений для всех объектов, оказывающих негативное воздействие на окружающую среду, используемых одним лицом, в </w:t>
      </w:r>
      <w:r>
        <w:lastRenderedPageBreak/>
        <w:t>случае отнесения хотя бы одного из таких объектов к федеральному государственному экологическому надзору.</w:t>
      </w:r>
      <w:proofErr w:type="gramEnd"/>
    </w:p>
    <w:p w:rsidR="007F02C7" w:rsidRDefault="007F02C7" w:rsidP="00773630">
      <w:pPr>
        <w:pStyle w:val="a5"/>
        <w:spacing w:before="0" w:beforeAutospacing="0" w:after="0" w:afterAutospacing="0"/>
        <w:ind w:firstLine="709"/>
      </w:pPr>
      <w:r>
        <w:t xml:space="preserve">Также разъясняется, что в случае если в отношении объекта осуществляется федеральный государственный экологический надзор, декларация о воздействии на окружающую среду и отчет об организации и о результатах осуществления производственного экологического контроля направляются в территориальный орган </w:t>
      </w:r>
      <w:proofErr w:type="spellStart"/>
      <w:r>
        <w:t>Росприроднадзора</w:t>
      </w:r>
      <w:proofErr w:type="spellEnd"/>
      <w:r>
        <w:t>.</w:t>
      </w:r>
    </w:p>
    <w:p w:rsidR="007F02C7" w:rsidRDefault="007F02C7" w:rsidP="00EF0E4C">
      <w:pPr>
        <w:pStyle w:val="a5"/>
        <w:spacing w:before="0" w:beforeAutospacing="0" w:after="0" w:afterAutospacing="0"/>
        <w:jc w:val="center"/>
        <w:rPr>
          <w:rStyle w:val="a3"/>
          <w:b/>
          <w:bCs/>
          <w:color w:val="00B050"/>
          <w:u w:val="none"/>
        </w:rPr>
      </w:pPr>
    </w:p>
    <w:p w:rsidR="007A0CE1" w:rsidRDefault="007A0CE1" w:rsidP="00EF0E4C">
      <w:pPr>
        <w:pStyle w:val="a5"/>
        <w:spacing w:before="0" w:beforeAutospacing="0" w:after="0" w:afterAutospacing="0"/>
        <w:jc w:val="center"/>
        <w:rPr>
          <w:rStyle w:val="a3"/>
          <w:b/>
          <w:bCs/>
          <w:color w:val="00B050"/>
          <w:u w:val="none"/>
        </w:rPr>
      </w:pPr>
    </w:p>
    <w:p w:rsidR="00873D0F" w:rsidRDefault="00873D0F" w:rsidP="00EF0E4C">
      <w:pPr>
        <w:pStyle w:val="a5"/>
        <w:spacing w:before="0" w:beforeAutospacing="0" w:after="0" w:afterAutospacing="0"/>
        <w:jc w:val="center"/>
        <w:rPr>
          <w:rStyle w:val="a3"/>
          <w:b/>
          <w:bCs/>
          <w:color w:val="00B050"/>
          <w:u w:val="none"/>
        </w:rPr>
      </w:pPr>
    </w:p>
    <w:p w:rsidR="00873D0F" w:rsidRPr="00873D0F" w:rsidRDefault="00BF5675" w:rsidP="00873D0F">
      <w:pPr>
        <w:pStyle w:val="a5"/>
        <w:spacing w:before="0" w:beforeAutospacing="0" w:after="0" w:afterAutospacing="0"/>
        <w:rPr>
          <w:b/>
          <w:color w:val="C45911" w:themeColor="accent2" w:themeShade="BF"/>
          <w:u w:val="single"/>
        </w:rPr>
      </w:pPr>
      <w:r w:rsidRPr="00873D0F">
        <w:rPr>
          <w:b/>
          <w:color w:val="C45911" w:themeColor="accent2" w:themeShade="BF"/>
          <w:u w:val="single"/>
        </w:rPr>
        <w:t xml:space="preserve">Информация </w:t>
      </w:r>
      <w:proofErr w:type="spellStart"/>
      <w:r w:rsidRPr="00873D0F">
        <w:rPr>
          <w:b/>
          <w:color w:val="C45911" w:themeColor="accent2" w:themeShade="BF"/>
          <w:u w:val="single"/>
        </w:rPr>
        <w:t>Росприроднадзора</w:t>
      </w:r>
      <w:proofErr w:type="spellEnd"/>
      <w:r w:rsidRPr="00873D0F">
        <w:rPr>
          <w:b/>
          <w:color w:val="C45911" w:themeColor="accent2" w:themeShade="BF"/>
          <w:u w:val="single"/>
        </w:rPr>
        <w:t xml:space="preserve"> </w:t>
      </w:r>
    </w:p>
    <w:p w:rsidR="00BF5675" w:rsidRPr="00873D0F" w:rsidRDefault="00BF5675" w:rsidP="00873D0F">
      <w:pPr>
        <w:pStyle w:val="a5"/>
        <w:spacing w:before="0" w:beforeAutospacing="0" w:after="0" w:afterAutospacing="0"/>
        <w:rPr>
          <w:b/>
          <w:color w:val="C45911" w:themeColor="accent2" w:themeShade="BF"/>
        </w:rPr>
      </w:pPr>
      <w:r w:rsidRPr="00873D0F">
        <w:rPr>
          <w:b/>
          <w:color w:val="C45911" w:themeColor="accent2" w:themeShade="BF"/>
        </w:rPr>
        <w:t xml:space="preserve">"Об изменениях законодательства в сфере лицензирования деятельности по сбору, транспортированию, обработке, утилизации, обезвреживанию, размещению отходов I - IV классов опасности" </w:t>
      </w:r>
    </w:p>
    <w:p w:rsidR="00873D0F" w:rsidRDefault="00873D0F" w:rsidP="00873D0F">
      <w:pPr>
        <w:pStyle w:val="a5"/>
        <w:spacing w:before="0" w:beforeAutospacing="0" w:after="0" w:afterAutospacing="0"/>
        <w:ind w:firstLine="709"/>
      </w:pPr>
    </w:p>
    <w:p w:rsidR="00BF5675" w:rsidRPr="00873D0F" w:rsidRDefault="00BF5675" w:rsidP="00873D0F">
      <w:pPr>
        <w:pStyle w:val="a5"/>
        <w:spacing w:before="0" w:beforeAutospacing="0" w:after="0" w:afterAutospacing="0"/>
        <w:ind w:firstLine="709"/>
        <w:rPr>
          <w:b/>
        </w:rPr>
      </w:pPr>
      <w:r w:rsidRPr="00873D0F">
        <w:rPr>
          <w:b/>
        </w:rPr>
        <w:t xml:space="preserve">С 1 января 2021 года территориальными органами </w:t>
      </w:r>
      <w:proofErr w:type="spellStart"/>
      <w:r w:rsidRPr="00873D0F">
        <w:rPr>
          <w:b/>
        </w:rPr>
        <w:t>Росприроднадзора</w:t>
      </w:r>
      <w:proofErr w:type="spellEnd"/>
      <w:r w:rsidRPr="00873D0F">
        <w:rPr>
          <w:b/>
        </w:rPr>
        <w:t xml:space="preserve"> прекращено оформление лицензии на деятельность по сбору, транспортированию, обработке, утилизации, обезвреживанию, размещению отходов I - IV классов опасности на бумажном носителе</w:t>
      </w:r>
    </w:p>
    <w:p w:rsidR="00BF5675" w:rsidRDefault="00BF5675" w:rsidP="00873D0F">
      <w:pPr>
        <w:pStyle w:val="a5"/>
        <w:spacing w:before="0" w:beforeAutospacing="0" w:after="0" w:afterAutospacing="0"/>
        <w:ind w:firstLine="709"/>
      </w:pPr>
      <w:proofErr w:type="spellStart"/>
      <w:proofErr w:type="gramStart"/>
      <w:r>
        <w:t>Росприроднадзор</w:t>
      </w:r>
      <w:proofErr w:type="spellEnd"/>
      <w:r>
        <w:t xml:space="preserve"> информирует, что с 1 января 2021 года вступили в силу изменения в Федеральный закон от 04.05.2011 "О лицензировании отдельных видов деятельности", внесенные Федеральным законом от 27.12.2019 N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proofErr w:type="gramEnd"/>
    </w:p>
    <w:p w:rsidR="00BF5675" w:rsidRDefault="00BF5675" w:rsidP="00873D0F">
      <w:pPr>
        <w:pStyle w:val="a5"/>
        <w:spacing w:before="0" w:beforeAutospacing="0" w:after="0" w:afterAutospacing="0"/>
        <w:ind w:firstLine="709"/>
      </w:pPr>
      <w:r>
        <w:t xml:space="preserve">Теперь фактом предоставления (переоформления) лицензии будет являться внесение соответствующей записи в реестр лицензий. Запись в реестр лицензий вносится территориальным органом </w:t>
      </w:r>
      <w:proofErr w:type="spellStart"/>
      <w:r>
        <w:t>Росприроднадзора</w:t>
      </w:r>
      <w:proofErr w:type="spellEnd"/>
      <w:r>
        <w:t xml:space="preserve"> в день принятия им решения о предоставлении лицензии, переоформлении лицензии, о приостановлении, возобновлении, прекращении действия лицензии.</w:t>
      </w:r>
    </w:p>
    <w:p w:rsidR="00BF5675" w:rsidRDefault="00BF5675" w:rsidP="00873D0F">
      <w:pPr>
        <w:pStyle w:val="a5"/>
        <w:spacing w:before="0" w:beforeAutospacing="0" w:after="0" w:afterAutospacing="0"/>
        <w:ind w:firstLine="709"/>
      </w:pPr>
      <w:r>
        <w:t>Кроме этого, с 01.01.2021 не предоставляются дубликат лицензии и копия лицензии.</w:t>
      </w:r>
    </w:p>
    <w:p w:rsidR="00BF5675" w:rsidRDefault="00BF5675" w:rsidP="00873D0F">
      <w:pPr>
        <w:pStyle w:val="a5"/>
        <w:spacing w:before="0" w:beforeAutospacing="0" w:after="0" w:afterAutospacing="0"/>
        <w:ind w:firstLine="709"/>
      </w:pPr>
      <w:proofErr w:type="gramStart"/>
      <w:r>
        <w:t xml:space="preserve">Сведения о конкретной лицензии могут быть предоставлены территориальным органом </w:t>
      </w:r>
      <w:proofErr w:type="spellStart"/>
      <w:r>
        <w:t>Росприроднадзора</w:t>
      </w:r>
      <w:proofErr w:type="spellEnd"/>
      <w:r>
        <w:t xml:space="preserve"> по заявлению любого заинтересованного лица в форме выписки из реестра лицензий, либо копии приказа территориального органа </w:t>
      </w:r>
      <w:proofErr w:type="spellStart"/>
      <w:r>
        <w:t>Росприроднадзора</w:t>
      </w:r>
      <w:proofErr w:type="spellEnd"/>
      <w:r>
        <w:t xml:space="preserve"> о принятом решении, либо справки об отсутствии запрашиваемых сведений, которая выдается в случае отсутствия в реестре сведений о лицензии или при невозможности определения конкретного лицензиата.</w:t>
      </w:r>
      <w:proofErr w:type="gramEnd"/>
    </w:p>
    <w:p w:rsidR="00BF5675" w:rsidRDefault="00BF5675" w:rsidP="00873D0F">
      <w:pPr>
        <w:pStyle w:val="a5"/>
        <w:spacing w:before="0" w:beforeAutospacing="0" w:after="0" w:afterAutospacing="0"/>
        <w:ind w:firstLine="709"/>
      </w:pPr>
      <w:r>
        <w:t>Выписка из реестра лицензий на бумажном носителе предоставляется за плату в размере 3 000 рублей за одну выписку.</w:t>
      </w:r>
    </w:p>
    <w:p w:rsidR="00BF5675" w:rsidRDefault="00BF5675" w:rsidP="00873D0F">
      <w:pPr>
        <w:pStyle w:val="a5"/>
        <w:spacing w:before="0" w:beforeAutospacing="0" w:after="0" w:afterAutospacing="0"/>
        <w:ind w:firstLine="709"/>
      </w:pPr>
      <w:r>
        <w:t>Выписка из реестра лицензий в форме электронного документа, подписанного усиленной квалифицированной электронной подписью лицензирующего органа, предоставляется без взимания платы.</w:t>
      </w:r>
    </w:p>
    <w:p w:rsidR="00BF5675" w:rsidRDefault="00BF5675" w:rsidP="00EF0E4C">
      <w:pPr>
        <w:pStyle w:val="a5"/>
        <w:spacing w:before="0" w:beforeAutospacing="0" w:after="0" w:afterAutospacing="0"/>
        <w:jc w:val="center"/>
        <w:rPr>
          <w:rStyle w:val="a3"/>
          <w:b/>
          <w:bCs/>
          <w:color w:val="00B050"/>
          <w:u w:val="none"/>
        </w:rPr>
      </w:pPr>
    </w:p>
    <w:p w:rsidR="006A0ABB" w:rsidRDefault="006A0ABB" w:rsidP="00EF0E4C">
      <w:pPr>
        <w:pStyle w:val="a5"/>
        <w:spacing w:before="0" w:beforeAutospacing="0" w:after="0" w:afterAutospacing="0"/>
        <w:jc w:val="center"/>
        <w:rPr>
          <w:rStyle w:val="a3"/>
          <w:b/>
          <w:bCs/>
          <w:color w:val="00B050"/>
          <w:u w:val="none"/>
        </w:rPr>
      </w:pPr>
    </w:p>
    <w:p w:rsidR="006A0ABB" w:rsidRDefault="006A0ABB" w:rsidP="00EF0E4C">
      <w:pPr>
        <w:pStyle w:val="a5"/>
        <w:spacing w:before="0" w:beforeAutospacing="0" w:after="0" w:afterAutospacing="0"/>
        <w:jc w:val="center"/>
        <w:rPr>
          <w:rStyle w:val="a3"/>
          <w:b/>
          <w:bCs/>
          <w:color w:val="00B050"/>
          <w:u w:val="none"/>
        </w:rPr>
      </w:pPr>
    </w:p>
    <w:p w:rsidR="006A0ABB" w:rsidRPr="006A0ABB" w:rsidRDefault="002E0AE3" w:rsidP="006A0ABB">
      <w:pPr>
        <w:pStyle w:val="a5"/>
        <w:spacing w:before="0" w:beforeAutospacing="0" w:after="0" w:afterAutospacing="0"/>
        <w:rPr>
          <w:b/>
          <w:color w:val="C45911" w:themeColor="accent2" w:themeShade="BF"/>
          <w:u w:val="single"/>
        </w:rPr>
      </w:pPr>
      <w:r w:rsidRPr="006A0ABB">
        <w:rPr>
          <w:b/>
          <w:color w:val="C45911" w:themeColor="accent2" w:themeShade="BF"/>
          <w:u w:val="single"/>
        </w:rPr>
        <w:t xml:space="preserve">Информация </w:t>
      </w:r>
      <w:proofErr w:type="spellStart"/>
      <w:r w:rsidRPr="006A0ABB">
        <w:rPr>
          <w:b/>
          <w:color w:val="C45911" w:themeColor="accent2" w:themeShade="BF"/>
          <w:u w:val="single"/>
        </w:rPr>
        <w:t>Росприроднадзора</w:t>
      </w:r>
      <w:proofErr w:type="spellEnd"/>
      <w:r w:rsidRPr="006A0ABB">
        <w:rPr>
          <w:b/>
          <w:color w:val="C45911" w:themeColor="accent2" w:themeShade="BF"/>
          <w:u w:val="single"/>
        </w:rPr>
        <w:t xml:space="preserve"> от 14.01.2021 </w:t>
      </w:r>
    </w:p>
    <w:p w:rsidR="002E0AE3" w:rsidRPr="006A0ABB" w:rsidRDefault="002E0AE3" w:rsidP="006A0ABB">
      <w:pPr>
        <w:pStyle w:val="a5"/>
        <w:spacing w:before="0" w:beforeAutospacing="0" w:after="0" w:afterAutospacing="0"/>
        <w:rPr>
          <w:b/>
          <w:color w:val="C45911" w:themeColor="accent2" w:themeShade="BF"/>
        </w:rPr>
      </w:pPr>
      <w:r w:rsidRPr="006A0ABB">
        <w:rPr>
          <w:b/>
          <w:color w:val="C45911" w:themeColor="accent2" w:themeShade="BF"/>
        </w:rPr>
        <w:t>"</w:t>
      </w:r>
      <w:proofErr w:type="spellStart"/>
      <w:r w:rsidRPr="006A0ABB">
        <w:rPr>
          <w:b/>
          <w:color w:val="C45911" w:themeColor="accent2" w:themeShade="BF"/>
        </w:rPr>
        <w:t>Росприроднадзор</w:t>
      </w:r>
      <w:proofErr w:type="spellEnd"/>
      <w:r w:rsidRPr="006A0ABB">
        <w:rPr>
          <w:b/>
          <w:color w:val="C45911" w:themeColor="accent2" w:themeShade="BF"/>
        </w:rPr>
        <w:t xml:space="preserve"> информирует" </w:t>
      </w:r>
    </w:p>
    <w:p w:rsidR="006A0ABB" w:rsidRDefault="006A0ABB" w:rsidP="006A0ABB">
      <w:pPr>
        <w:pStyle w:val="a5"/>
        <w:spacing w:before="0" w:beforeAutospacing="0" w:after="0" w:afterAutospacing="0"/>
        <w:ind w:firstLine="709"/>
      </w:pPr>
    </w:p>
    <w:p w:rsidR="002E0AE3" w:rsidRPr="006A0ABB" w:rsidRDefault="002E0AE3" w:rsidP="006A0ABB">
      <w:pPr>
        <w:pStyle w:val="a5"/>
        <w:spacing w:before="0" w:beforeAutospacing="0" w:after="0" w:afterAutospacing="0"/>
        <w:ind w:firstLine="709"/>
        <w:rPr>
          <w:b/>
        </w:rPr>
      </w:pPr>
      <w:proofErr w:type="spellStart"/>
      <w:r w:rsidRPr="006A0ABB">
        <w:rPr>
          <w:b/>
        </w:rPr>
        <w:t>Росприроднадзором</w:t>
      </w:r>
      <w:proofErr w:type="spellEnd"/>
      <w:r w:rsidRPr="006A0ABB">
        <w:rPr>
          <w:b/>
        </w:rPr>
        <w:t xml:space="preserve"> разъяснен порядок предоставления </w:t>
      </w:r>
      <w:proofErr w:type="spellStart"/>
      <w:r w:rsidRPr="006A0ABB">
        <w:rPr>
          <w:b/>
        </w:rPr>
        <w:t>природопользователем</w:t>
      </w:r>
      <w:proofErr w:type="spellEnd"/>
      <w:r w:rsidRPr="006A0ABB">
        <w:rPr>
          <w:b/>
        </w:rPr>
        <w:t xml:space="preserve"> отчетности через Личный кабинет</w:t>
      </w:r>
    </w:p>
    <w:p w:rsidR="002E0AE3" w:rsidRDefault="002E0AE3" w:rsidP="006A0ABB">
      <w:pPr>
        <w:pStyle w:val="a5"/>
        <w:spacing w:before="0" w:beforeAutospacing="0" w:after="0" w:afterAutospacing="0"/>
        <w:ind w:firstLine="709"/>
      </w:pPr>
      <w:r>
        <w:t xml:space="preserve">Сообщается о возможность загрузки данных в Личный кабинет </w:t>
      </w:r>
      <w:proofErr w:type="spellStart"/>
      <w:r>
        <w:t>природопользователя</w:t>
      </w:r>
      <w:proofErr w:type="spellEnd"/>
      <w:r>
        <w:t xml:space="preserve"> в формате XML: интеграция доступна всем желающим с использованием </w:t>
      </w:r>
      <w:proofErr w:type="gramStart"/>
      <w:r>
        <w:t>специализированного</w:t>
      </w:r>
      <w:proofErr w:type="gramEnd"/>
      <w:r>
        <w:t xml:space="preserve"> API.</w:t>
      </w:r>
    </w:p>
    <w:p w:rsidR="002E0AE3" w:rsidRDefault="002E0AE3" w:rsidP="006A0ABB">
      <w:pPr>
        <w:pStyle w:val="a5"/>
        <w:spacing w:before="0" w:beforeAutospacing="0" w:after="0" w:afterAutospacing="0"/>
        <w:ind w:firstLine="709"/>
      </w:pPr>
      <w:r>
        <w:t xml:space="preserve">Для получения доступа к данному функционалу необходимо написать официальное письмо в </w:t>
      </w:r>
      <w:proofErr w:type="spellStart"/>
      <w:r>
        <w:t>Росприроднадзор</w:t>
      </w:r>
      <w:proofErr w:type="spellEnd"/>
      <w:r>
        <w:t xml:space="preserve"> по адресу </w:t>
      </w:r>
      <w:hyperlink r:id="rId6" w:history="1">
        <w:r w:rsidRPr="006A0ABB">
          <w:t>OD@rpn.gov.ru</w:t>
        </w:r>
      </w:hyperlink>
      <w:r>
        <w:t xml:space="preserve"> или через сайт </w:t>
      </w:r>
      <w:hyperlink r:id="rId7" w:tgtFrame="_blank" w:history="1">
        <w:r w:rsidRPr="006A0ABB">
          <w:t>https://rpn.gov.ru/petition/</w:t>
        </w:r>
      </w:hyperlink>
      <w:r>
        <w:t xml:space="preserve">. В </w:t>
      </w:r>
      <w:r>
        <w:lastRenderedPageBreak/>
        <w:t>письме необходимо указать ОГРН, ФИО и e-</w:t>
      </w:r>
      <w:proofErr w:type="spellStart"/>
      <w:r>
        <w:t>mail</w:t>
      </w:r>
      <w:proofErr w:type="spellEnd"/>
      <w:r>
        <w:t xml:space="preserve"> учетной записи пользователя, для которой необходима возможность настройки интеграции.</w:t>
      </w:r>
    </w:p>
    <w:p w:rsidR="002E0AE3" w:rsidRDefault="002E0AE3" w:rsidP="006A0ABB">
      <w:pPr>
        <w:pStyle w:val="a5"/>
        <w:spacing w:before="0" w:beforeAutospacing="0" w:after="0" w:afterAutospacing="0"/>
        <w:ind w:firstLine="709"/>
      </w:pPr>
      <w:r>
        <w:t xml:space="preserve">Формирование и подача отчетности доступна по адресу в сети Интернет: </w:t>
      </w:r>
      <w:hyperlink r:id="rId8" w:tgtFrame="_blank" w:history="1">
        <w:r w:rsidRPr="006A0ABB">
          <w:t>https://lk.rpn.gov.ru</w:t>
        </w:r>
      </w:hyperlink>
      <w:r>
        <w:t xml:space="preserve">. Работа в Личном кабинете </w:t>
      </w:r>
      <w:proofErr w:type="spellStart"/>
      <w:r>
        <w:t>природопользователя</w:t>
      </w:r>
      <w:proofErr w:type="spellEnd"/>
      <w:r>
        <w:t xml:space="preserve"> рекомендуется в последних версиях браузеров </w:t>
      </w:r>
      <w:proofErr w:type="spellStart"/>
      <w:r>
        <w:t>Яндекс</w:t>
      </w:r>
      <w:proofErr w:type="gramStart"/>
      <w:r>
        <w:t>.Б</w:t>
      </w:r>
      <w:proofErr w:type="gramEnd"/>
      <w:r>
        <w:t>раузер</w:t>
      </w:r>
      <w:proofErr w:type="spellEnd"/>
      <w:r>
        <w:t xml:space="preserve">, </w:t>
      </w:r>
      <w:proofErr w:type="spellStart"/>
      <w:r>
        <w:t>Opera</w:t>
      </w:r>
      <w:proofErr w:type="spellEnd"/>
      <w:r>
        <w:t xml:space="preserve"> или </w:t>
      </w:r>
      <w:proofErr w:type="spellStart"/>
      <w:r>
        <w:t>Google</w:t>
      </w:r>
      <w:proofErr w:type="spellEnd"/>
      <w:r>
        <w:t xml:space="preserve"> </w:t>
      </w:r>
      <w:proofErr w:type="spellStart"/>
      <w:r>
        <w:t>Chrom</w:t>
      </w:r>
      <w:proofErr w:type="spellEnd"/>
      <w:r>
        <w:t>.</w:t>
      </w:r>
    </w:p>
    <w:p w:rsidR="002E0AE3" w:rsidRDefault="002E0AE3" w:rsidP="006A0ABB">
      <w:pPr>
        <w:pStyle w:val="a5"/>
        <w:spacing w:before="0" w:beforeAutospacing="0" w:after="0" w:afterAutospacing="0"/>
        <w:ind w:firstLine="709"/>
      </w:pPr>
      <w:r>
        <w:t xml:space="preserve">Инструкции по авторизации и работе в ЛК, а также правила заполнения отчетов и деклараций опубликованы по адресу: </w:t>
      </w:r>
      <w:hyperlink r:id="rId9" w:tgtFrame="_blank" w:history="1">
        <w:r w:rsidRPr="006A0ABB">
          <w:t>https://lk.rpn.gov.ru/instructions</w:t>
        </w:r>
      </w:hyperlink>
      <w:r>
        <w:t>.</w:t>
      </w:r>
    </w:p>
    <w:p w:rsidR="002E0AE3" w:rsidRDefault="002E0AE3" w:rsidP="006A0ABB">
      <w:pPr>
        <w:pStyle w:val="a5"/>
        <w:spacing w:before="0" w:beforeAutospacing="0" w:after="0" w:afterAutospacing="0"/>
        <w:ind w:firstLine="709"/>
      </w:pPr>
      <w:r>
        <w:t xml:space="preserve">Сдача отчетности в Личном кабинете </w:t>
      </w:r>
      <w:proofErr w:type="spellStart"/>
      <w:r>
        <w:t>природопользователя</w:t>
      </w:r>
      <w:proofErr w:type="spellEnd"/>
      <w:r>
        <w:t xml:space="preserve"> возможна как с ЭЦП, так и без нее.</w:t>
      </w:r>
    </w:p>
    <w:p w:rsidR="00BF5675" w:rsidRDefault="00BF5675" w:rsidP="00EF0E4C">
      <w:pPr>
        <w:pStyle w:val="a5"/>
        <w:spacing w:before="0" w:beforeAutospacing="0" w:after="0" w:afterAutospacing="0"/>
        <w:jc w:val="center"/>
        <w:rPr>
          <w:rStyle w:val="a3"/>
          <w:b/>
          <w:bCs/>
          <w:color w:val="00B050"/>
          <w:u w:val="none"/>
        </w:rPr>
      </w:pPr>
    </w:p>
    <w:p w:rsidR="00BF5675" w:rsidRPr="00F52368" w:rsidRDefault="00BF5675" w:rsidP="00EF0E4C">
      <w:pPr>
        <w:pStyle w:val="a5"/>
        <w:spacing w:before="0" w:beforeAutospacing="0" w:after="0" w:afterAutospacing="0"/>
        <w:jc w:val="center"/>
        <w:rPr>
          <w:rStyle w:val="a3"/>
          <w:b/>
          <w:bCs/>
          <w:color w:val="00B050"/>
          <w:u w:val="none"/>
        </w:rPr>
      </w:pPr>
    </w:p>
    <w:p w:rsidR="00EF0E4C" w:rsidRPr="006C3C0F" w:rsidRDefault="00EF0E4C" w:rsidP="00EF0E4C">
      <w:pPr>
        <w:pStyle w:val="a5"/>
        <w:spacing w:before="0" w:beforeAutospacing="0" w:after="0" w:afterAutospacing="0"/>
        <w:jc w:val="center"/>
        <w:rPr>
          <w:rStyle w:val="a3"/>
          <w:b/>
          <w:bCs/>
          <w:color w:val="00B050"/>
          <w:u w:val="none"/>
        </w:rPr>
      </w:pPr>
      <w:r w:rsidRPr="006C3C0F">
        <w:rPr>
          <w:rStyle w:val="a3"/>
          <w:b/>
          <w:bCs/>
          <w:color w:val="00B050"/>
          <w:u w:val="none"/>
        </w:rPr>
        <w:t>ПИСЬМА ИНЫХ ФЕДЕРАЛЬНЫХ ОРГАНОВ</w:t>
      </w:r>
    </w:p>
    <w:p w:rsidR="007D05DF" w:rsidRDefault="007D05DF" w:rsidP="007D05DF">
      <w:pPr>
        <w:pStyle w:val="a5"/>
        <w:spacing w:before="0" w:beforeAutospacing="0" w:after="0" w:afterAutospacing="0"/>
      </w:pPr>
    </w:p>
    <w:p w:rsidR="00A371F1" w:rsidRDefault="00A371F1" w:rsidP="007D05DF">
      <w:pPr>
        <w:pStyle w:val="a5"/>
        <w:spacing w:before="0" w:beforeAutospacing="0" w:after="0" w:afterAutospacing="0"/>
      </w:pPr>
    </w:p>
    <w:p w:rsidR="00AD3AF9" w:rsidRDefault="00AD3AF9" w:rsidP="007D05DF">
      <w:pPr>
        <w:pStyle w:val="a5"/>
        <w:spacing w:before="0" w:beforeAutospacing="0" w:after="0" w:afterAutospacing="0"/>
      </w:pPr>
    </w:p>
    <w:p w:rsidR="00A371F1" w:rsidRPr="00A371F1" w:rsidRDefault="00D97D20" w:rsidP="00A371F1">
      <w:pPr>
        <w:pStyle w:val="a5"/>
        <w:spacing w:before="0" w:beforeAutospacing="0" w:after="0" w:afterAutospacing="0"/>
        <w:rPr>
          <w:b/>
          <w:color w:val="C45911" w:themeColor="accent2" w:themeShade="BF"/>
          <w:u w:val="single"/>
        </w:rPr>
      </w:pPr>
      <w:r w:rsidRPr="00A371F1">
        <w:rPr>
          <w:b/>
          <w:color w:val="C45911" w:themeColor="accent2" w:themeShade="BF"/>
          <w:u w:val="single"/>
        </w:rPr>
        <w:t xml:space="preserve">Информация Минэкономразвития России от 29.10.2020 </w:t>
      </w:r>
    </w:p>
    <w:p w:rsidR="00D97D20" w:rsidRPr="00A371F1" w:rsidRDefault="00D97D20" w:rsidP="00A371F1">
      <w:pPr>
        <w:pStyle w:val="a5"/>
        <w:spacing w:before="0" w:beforeAutospacing="0" w:after="0" w:afterAutospacing="0"/>
        <w:rPr>
          <w:b/>
          <w:color w:val="C45911" w:themeColor="accent2" w:themeShade="BF"/>
        </w:rPr>
      </w:pPr>
      <w:r w:rsidRPr="00A371F1">
        <w:rPr>
          <w:b/>
          <w:color w:val="C45911" w:themeColor="accent2" w:themeShade="BF"/>
        </w:rPr>
        <w:t xml:space="preserve">"Татьяна </w:t>
      </w:r>
      <w:proofErr w:type="spellStart"/>
      <w:r w:rsidRPr="00A371F1">
        <w:rPr>
          <w:b/>
          <w:color w:val="C45911" w:themeColor="accent2" w:themeShade="BF"/>
        </w:rPr>
        <w:t>Илюшникова</w:t>
      </w:r>
      <w:proofErr w:type="spellEnd"/>
      <w:r w:rsidRPr="00A371F1">
        <w:rPr>
          <w:b/>
          <w:color w:val="C45911" w:themeColor="accent2" w:themeShade="BF"/>
        </w:rPr>
        <w:t xml:space="preserve">: регулярное обновление реестра позволит улучшить механизмы поддержки бизнеса" </w:t>
      </w:r>
    </w:p>
    <w:p w:rsidR="00A371F1" w:rsidRDefault="00A371F1" w:rsidP="00A371F1">
      <w:pPr>
        <w:pStyle w:val="a5"/>
        <w:spacing w:before="0" w:beforeAutospacing="0" w:after="0" w:afterAutospacing="0"/>
        <w:ind w:firstLine="709"/>
      </w:pPr>
    </w:p>
    <w:p w:rsidR="00D97D20" w:rsidRPr="00A371F1" w:rsidRDefault="00D97D20" w:rsidP="00A371F1">
      <w:pPr>
        <w:pStyle w:val="a5"/>
        <w:spacing w:before="0" w:beforeAutospacing="0" w:after="0" w:afterAutospacing="0"/>
        <w:ind w:firstLine="709"/>
        <w:rPr>
          <w:b/>
        </w:rPr>
      </w:pPr>
      <w:r w:rsidRPr="00A371F1">
        <w:rPr>
          <w:b/>
        </w:rPr>
        <w:t xml:space="preserve">С 7 ноября 2020 г. реестр МСП будет обновляться </w:t>
      </w:r>
      <w:r w:rsidRPr="000644A2">
        <w:rPr>
          <w:b/>
          <w:color w:val="FF0000"/>
        </w:rPr>
        <w:t>ежемесячно</w:t>
      </w:r>
    </w:p>
    <w:p w:rsidR="00D97D20" w:rsidRDefault="00D97D20" w:rsidP="00A371F1">
      <w:pPr>
        <w:pStyle w:val="a5"/>
        <w:spacing w:before="0" w:beforeAutospacing="0" w:after="0" w:afterAutospacing="0"/>
        <w:ind w:firstLine="709"/>
      </w:pPr>
      <w:r>
        <w:t>В настоящее время сведения о хозяйствующих субъектах вносятся в реестр МСП ежегодно 10 августа текущего календарного года на основе сведений, имеющихся у ФНС России по состоянию на 1 июля текущего календарного года.</w:t>
      </w:r>
    </w:p>
    <w:p w:rsidR="00D97D20" w:rsidRDefault="00D97D20" w:rsidP="00A371F1">
      <w:pPr>
        <w:pStyle w:val="a5"/>
        <w:spacing w:before="0" w:beforeAutospacing="0" w:after="0" w:afterAutospacing="0"/>
        <w:ind w:firstLine="709"/>
      </w:pPr>
      <w:r>
        <w:t>С 7 ноября 2020 г. вступает в силу Федеральный закон от 27.10.2020 N 349-ФЗ, уточняющий порядок внесения сведений о юридических лицах и индивидуальных предпринимателях в единый реестр субъектов малого и среднего предпринимательства.</w:t>
      </w:r>
    </w:p>
    <w:p w:rsidR="00D97D20" w:rsidRDefault="00D97D20" w:rsidP="00A371F1">
      <w:pPr>
        <w:pStyle w:val="a5"/>
        <w:spacing w:before="0" w:beforeAutospacing="0" w:after="0" w:afterAutospacing="0"/>
        <w:ind w:firstLine="709"/>
      </w:pPr>
      <w:r>
        <w:t>Законом предусматривается переход на ежемесячное внесение сведений о предпринимателях, отвечающих условиям отнесения к субъектам МСП, в реестр МСП. В частности, внесение сведений о юридических лицах и об индивидуальных предпринимателях в реестр МСП будет осуществляться 10-го числа каждого месяца на основании сведений, имеющихся в распоряжении ФНС России по состоянию на 1-е число каждого месяца.</w:t>
      </w:r>
    </w:p>
    <w:p w:rsidR="00D97D20" w:rsidRDefault="00D97D20" w:rsidP="00A371F1">
      <w:pPr>
        <w:pStyle w:val="a5"/>
        <w:spacing w:before="0" w:beforeAutospacing="0" w:after="0" w:afterAutospacing="0"/>
        <w:ind w:firstLine="709"/>
      </w:pPr>
      <w:r>
        <w:t>При этом</w:t>
      </w:r>
      <w:proofErr w:type="gramStart"/>
      <w:r>
        <w:t>,</w:t>
      </w:r>
      <w:proofErr w:type="gramEnd"/>
      <w:r>
        <w:t xml:space="preserve"> исключаться из реестра МСП будут предприниматели, не предоставившие сведения в ФНС России, либо переставшие соответствовать критериям МСП, 10 июля каждого года.</w:t>
      </w:r>
    </w:p>
    <w:p w:rsidR="00D97D20" w:rsidRDefault="00D97D20" w:rsidP="00A371F1">
      <w:pPr>
        <w:pStyle w:val="a5"/>
        <w:spacing w:before="0" w:beforeAutospacing="0" w:after="0" w:afterAutospacing="0"/>
        <w:ind w:firstLine="709"/>
      </w:pPr>
      <w:r>
        <w:t xml:space="preserve">Таким образом, предприниматели, исключенные из реестра МСП в течение года по формальным основаниям, смогут восстановить свой статус, </w:t>
      </w:r>
      <w:proofErr w:type="gramStart"/>
      <w:r>
        <w:t>предоставив необходимые документы</w:t>
      </w:r>
      <w:proofErr w:type="gramEnd"/>
      <w:r>
        <w:t xml:space="preserve"> в ФНС России, не дожидаясь 10-го августа следующего года, как это было в соответствии с действующим порядком формирования реестра МСП.</w:t>
      </w:r>
    </w:p>
    <w:p w:rsidR="002F4C02" w:rsidRDefault="002F4C02" w:rsidP="007D05DF">
      <w:pPr>
        <w:pStyle w:val="a5"/>
        <w:spacing w:before="0" w:beforeAutospacing="0" w:after="0" w:afterAutospacing="0"/>
      </w:pPr>
    </w:p>
    <w:p w:rsidR="000A4FED" w:rsidRDefault="000A4FED" w:rsidP="007D05DF">
      <w:pPr>
        <w:pStyle w:val="a5"/>
        <w:spacing w:before="0" w:beforeAutospacing="0" w:after="0" w:afterAutospacing="0"/>
      </w:pPr>
    </w:p>
    <w:p w:rsidR="00AE212E" w:rsidRDefault="00AE212E" w:rsidP="007D05DF">
      <w:pPr>
        <w:pStyle w:val="a5"/>
        <w:spacing w:before="0" w:beforeAutospacing="0" w:after="0" w:afterAutospacing="0"/>
      </w:pPr>
    </w:p>
    <w:p w:rsidR="00AE212E" w:rsidRPr="00AE212E" w:rsidRDefault="000A4FED" w:rsidP="00AE212E">
      <w:pPr>
        <w:pStyle w:val="a5"/>
        <w:spacing w:before="0" w:beforeAutospacing="0" w:after="0" w:afterAutospacing="0"/>
        <w:rPr>
          <w:b/>
          <w:color w:val="C45911" w:themeColor="accent2" w:themeShade="BF"/>
          <w:u w:val="single"/>
        </w:rPr>
      </w:pPr>
      <w:r w:rsidRPr="00AE212E">
        <w:rPr>
          <w:b/>
          <w:color w:val="C45911" w:themeColor="accent2" w:themeShade="BF"/>
          <w:u w:val="single"/>
        </w:rPr>
        <w:t xml:space="preserve">Письмо Минсельхоза России от 22.10.2020 N 19-Б-8516/ог-6230 </w:t>
      </w:r>
    </w:p>
    <w:p w:rsidR="000A4FED" w:rsidRPr="00AE212E" w:rsidRDefault="000A4FED" w:rsidP="00AE212E">
      <w:pPr>
        <w:pStyle w:val="a5"/>
        <w:spacing w:before="0" w:beforeAutospacing="0" w:after="0" w:afterAutospacing="0"/>
        <w:rPr>
          <w:b/>
          <w:color w:val="C45911" w:themeColor="accent2" w:themeShade="BF"/>
        </w:rPr>
      </w:pPr>
      <w:r w:rsidRPr="00AE212E">
        <w:rPr>
          <w:b/>
          <w:color w:val="C45911" w:themeColor="accent2" w:themeShade="BF"/>
        </w:rPr>
        <w:t xml:space="preserve">&lt;О сжигании рисовой соломы&gt; </w:t>
      </w:r>
    </w:p>
    <w:p w:rsidR="00AE212E" w:rsidRDefault="00AE212E" w:rsidP="00AE212E">
      <w:pPr>
        <w:pStyle w:val="a5"/>
        <w:spacing w:before="0" w:beforeAutospacing="0" w:after="0" w:afterAutospacing="0"/>
        <w:ind w:firstLine="709"/>
      </w:pPr>
    </w:p>
    <w:p w:rsidR="000A4FED" w:rsidRPr="00AE212E" w:rsidRDefault="000A4FED" w:rsidP="00AE212E">
      <w:pPr>
        <w:pStyle w:val="a5"/>
        <w:spacing w:before="0" w:beforeAutospacing="0" w:after="0" w:afterAutospacing="0"/>
        <w:ind w:firstLine="709"/>
        <w:rPr>
          <w:b/>
        </w:rPr>
      </w:pPr>
      <w:r w:rsidRPr="00AE212E">
        <w:rPr>
          <w:b/>
        </w:rPr>
        <w:t>Рисовую солому допускается сжигать при отсутствии технической возможности для ее утилизации</w:t>
      </w:r>
    </w:p>
    <w:p w:rsidR="000A4FED" w:rsidRDefault="000A4FED" w:rsidP="00AE212E">
      <w:pPr>
        <w:pStyle w:val="a5"/>
        <w:spacing w:before="0" w:beforeAutospacing="0" w:after="0" w:afterAutospacing="0"/>
        <w:ind w:firstLine="709"/>
      </w:pPr>
      <w:r>
        <w:t xml:space="preserve">Сообщается, в частности, что если рисовую солому не сжигать и оставлять в валках на полях, а другим способом утилизировать ее не получается, то это делает невозможным последующую обработку почвы и выращивание других, следующих после риса, сельскохозяйственных культур. </w:t>
      </w:r>
      <w:proofErr w:type="gramStart"/>
      <w:r>
        <w:t>То есть жесткий запрет на сжигание соломы в результате исполнения федеральных законов от 24 июня 1998 г. N 89-ФЗ "Об отходах производства и потребления", от 4 мая 1999 г. N 96-ФЗ "Об охране атмосферного воздуха" и от 10 января 2002 г. N 7-ФЗ "Об охране окружающей среды" приведет к ликвидации рисоводства как отрасли.</w:t>
      </w:r>
      <w:proofErr w:type="gramEnd"/>
    </w:p>
    <w:p w:rsidR="000A4FED" w:rsidRDefault="000A4FED" w:rsidP="00AE212E">
      <w:pPr>
        <w:pStyle w:val="a5"/>
        <w:spacing w:before="0" w:beforeAutospacing="0" w:after="0" w:afterAutospacing="0"/>
        <w:ind w:firstLine="709"/>
      </w:pPr>
      <w:r>
        <w:lastRenderedPageBreak/>
        <w:t xml:space="preserve">Кроме того, в пользу сжигания соломы говорит тот факт, что одной из причин снижения рентабельности отрасли является поражение растений риса </w:t>
      </w:r>
      <w:proofErr w:type="spellStart"/>
      <w:proofErr w:type="gramStart"/>
      <w:r>
        <w:t>пирикуляриозом</w:t>
      </w:r>
      <w:proofErr w:type="spellEnd"/>
      <w:proofErr w:type="gramEnd"/>
      <w:r>
        <w:t xml:space="preserve"> несмотря на то, что посевы обрабатываются фунгицидами по 2 - 4 раза за сезон. Сжигание зараженных пожнивных остатков в значительной степени способствует сдерживанию развития болезни, а применение этого агротехнического приема описывается во всех рекомендациях по борьбе с </w:t>
      </w:r>
      <w:proofErr w:type="spellStart"/>
      <w:r>
        <w:t>пирикуляриозом</w:t>
      </w:r>
      <w:proofErr w:type="spellEnd"/>
      <w:r>
        <w:t>.</w:t>
      </w:r>
    </w:p>
    <w:p w:rsidR="000A4FED" w:rsidRDefault="000A4FED" w:rsidP="00AE212E">
      <w:pPr>
        <w:pStyle w:val="a5"/>
        <w:spacing w:before="0" w:beforeAutospacing="0" w:after="0" w:afterAutospacing="0"/>
        <w:ind w:firstLine="709"/>
      </w:pPr>
      <w:r>
        <w:t xml:space="preserve">Таким образом, в ситуации, когда </w:t>
      </w:r>
      <w:proofErr w:type="spellStart"/>
      <w:r>
        <w:t>рисопроизводители</w:t>
      </w:r>
      <w:proofErr w:type="spellEnd"/>
      <w:r>
        <w:t xml:space="preserve"> не имеют технической возможности для утилизации рисовой соломы иным, кроме как сжигание способом, единственно возможным выходом является сжигание соломы с соблюдением всех мер пожарной безопасности.</w:t>
      </w:r>
    </w:p>
    <w:p w:rsidR="000A4FED" w:rsidRPr="008655A4" w:rsidRDefault="000A4FED" w:rsidP="007D05DF">
      <w:pPr>
        <w:pStyle w:val="a5"/>
        <w:spacing w:before="0" w:beforeAutospacing="0" w:after="0" w:afterAutospacing="0"/>
      </w:pPr>
    </w:p>
    <w:p w:rsidR="008655A4" w:rsidRDefault="008655A4" w:rsidP="007D05DF">
      <w:pPr>
        <w:pStyle w:val="a5"/>
        <w:spacing w:before="0" w:beforeAutospacing="0" w:after="0" w:afterAutospacing="0"/>
      </w:pPr>
    </w:p>
    <w:p w:rsidR="006A0ABB" w:rsidRPr="006E50CB" w:rsidRDefault="006A0ABB" w:rsidP="007D05DF">
      <w:pPr>
        <w:pStyle w:val="a5"/>
        <w:spacing w:before="0" w:beforeAutospacing="0" w:after="0" w:afterAutospacing="0"/>
      </w:pPr>
    </w:p>
    <w:p w:rsidR="006A0ABB" w:rsidRPr="006A0ABB" w:rsidRDefault="008655A4" w:rsidP="006A0ABB">
      <w:pPr>
        <w:pStyle w:val="a5"/>
        <w:spacing w:before="0" w:beforeAutospacing="0" w:after="0" w:afterAutospacing="0"/>
        <w:rPr>
          <w:b/>
          <w:color w:val="C45911" w:themeColor="accent2" w:themeShade="BF"/>
          <w:u w:val="single"/>
        </w:rPr>
      </w:pPr>
      <w:r w:rsidRPr="006A0ABB">
        <w:rPr>
          <w:b/>
          <w:color w:val="C45911" w:themeColor="accent2" w:themeShade="BF"/>
          <w:u w:val="single"/>
        </w:rPr>
        <w:t xml:space="preserve">Информация </w:t>
      </w:r>
      <w:proofErr w:type="spellStart"/>
      <w:r w:rsidRPr="006A0ABB">
        <w:rPr>
          <w:b/>
          <w:color w:val="C45911" w:themeColor="accent2" w:themeShade="BF"/>
          <w:u w:val="single"/>
        </w:rPr>
        <w:t>Роснедр</w:t>
      </w:r>
      <w:proofErr w:type="spellEnd"/>
      <w:r w:rsidRPr="006A0ABB">
        <w:rPr>
          <w:b/>
          <w:color w:val="C45911" w:themeColor="accent2" w:themeShade="BF"/>
          <w:u w:val="single"/>
        </w:rPr>
        <w:t xml:space="preserve"> </w:t>
      </w:r>
    </w:p>
    <w:p w:rsidR="008655A4" w:rsidRPr="006A0ABB" w:rsidRDefault="008655A4" w:rsidP="006A0ABB">
      <w:pPr>
        <w:pStyle w:val="a5"/>
        <w:spacing w:before="0" w:beforeAutospacing="0" w:after="0" w:afterAutospacing="0"/>
        <w:rPr>
          <w:b/>
          <w:color w:val="C45911" w:themeColor="accent2" w:themeShade="BF"/>
        </w:rPr>
      </w:pPr>
      <w:r w:rsidRPr="006A0ABB">
        <w:rPr>
          <w:b/>
          <w:color w:val="C45911" w:themeColor="accent2" w:themeShade="BF"/>
        </w:rPr>
        <w:t xml:space="preserve">"О процедуре изъятия земельных участков для целей недропользования" </w:t>
      </w:r>
    </w:p>
    <w:p w:rsidR="006A0ABB" w:rsidRDefault="006A0ABB" w:rsidP="006A0ABB">
      <w:pPr>
        <w:pStyle w:val="a5"/>
        <w:spacing w:before="0" w:beforeAutospacing="0" w:after="0" w:afterAutospacing="0"/>
        <w:ind w:firstLine="709"/>
      </w:pPr>
    </w:p>
    <w:p w:rsidR="008655A4" w:rsidRPr="006A0ABB" w:rsidRDefault="008655A4" w:rsidP="006A0ABB">
      <w:pPr>
        <w:pStyle w:val="a5"/>
        <w:spacing w:before="0" w:beforeAutospacing="0" w:after="0" w:afterAutospacing="0"/>
        <w:ind w:firstLine="709"/>
        <w:rPr>
          <w:b/>
        </w:rPr>
      </w:pPr>
      <w:r w:rsidRPr="006A0ABB">
        <w:rPr>
          <w:b/>
        </w:rPr>
        <w:t>Разъяснена процедура изъятия земельных участков для целей недропользования</w:t>
      </w:r>
    </w:p>
    <w:p w:rsidR="008655A4" w:rsidRDefault="008655A4" w:rsidP="006A0ABB">
      <w:pPr>
        <w:pStyle w:val="a5"/>
        <w:spacing w:before="0" w:beforeAutospacing="0" w:after="0" w:afterAutospacing="0"/>
        <w:ind w:firstLine="709"/>
      </w:pPr>
      <w:r>
        <w:t xml:space="preserve">Сообщается, в частности, что в целях получения земельного участка для осуществления недропользования владелец лицензии обращается в территориальный орган </w:t>
      </w:r>
      <w:proofErr w:type="spellStart"/>
      <w:r>
        <w:t>Роснедр</w:t>
      </w:r>
      <w:proofErr w:type="spellEnd"/>
      <w:r>
        <w:t xml:space="preserve"> с ходатайством об изъятии земельного участка для государственных или муниципальных нужд. После получения такого ходатайства территориальным органом </w:t>
      </w:r>
      <w:proofErr w:type="spellStart"/>
      <w:r>
        <w:t>Роснедр</w:t>
      </w:r>
      <w:proofErr w:type="spellEnd"/>
      <w:r>
        <w:t xml:space="preserve"> направляется запрос в </w:t>
      </w:r>
      <w:proofErr w:type="spellStart"/>
      <w:r>
        <w:t>Росреестр</w:t>
      </w:r>
      <w:proofErr w:type="spellEnd"/>
      <w:r>
        <w:t xml:space="preserve"> с целью выявления лиц, земельные участки и/или расположенные на </w:t>
      </w:r>
      <w:proofErr w:type="gramStart"/>
      <w:r>
        <w:t>них</w:t>
      </w:r>
      <w:proofErr w:type="gramEnd"/>
      <w:r>
        <w:t xml:space="preserve"> объекты недвижимого имущества которых подлежат изъятию. По результатам выявления правообладателей изымаемой недвижимости территориальным органом </w:t>
      </w:r>
      <w:proofErr w:type="spellStart"/>
      <w:r>
        <w:t>Роснедр</w:t>
      </w:r>
      <w:proofErr w:type="spellEnd"/>
      <w:r>
        <w:t xml:space="preserve"> принимается решение об изъятии земельного участка для государственных или муниципальных лиц, которое оформляется приказом.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w:t>
      </w:r>
    </w:p>
    <w:p w:rsidR="008655A4" w:rsidRPr="008655A4" w:rsidRDefault="008655A4" w:rsidP="007D05DF">
      <w:pPr>
        <w:pStyle w:val="a5"/>
        <w:spacing w:before="0" w:beforeAutospacing="0" w:after="0" w:afterAutospacing="0"/>
      </w:pPr>
    </w:p>
    <w:sectPr w:rsidR="008655A4" w:rsidRPr="008655A4" w:rsidSect="00477713">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altName w:val="Segoe UI"/>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03100"/>
    <w:rsid w:val="0001229D"/>
    <w:rsid w:val="00022069"/>
    <w:rsid w:val="00030755"/>
    <w:rsid w:val="000307B1"/>
    <w:rsid w:val="00050023"/>
    <w:rsid w:val="00054549"/>
    <w:rsid w:val="00057770"/>
    <w:rsid w:val="00061074"/>
    <w:rsid w:val="000610C6"/>
    <w:rsid w:val="000644A2"/>
    <w:rsid w:val="000646F3"/>
    <w:rsid w:val="000948BE"/>
    <w:rsid w:val="000954FE"/>
    <w:rsid w:val="000A2762"/>
    <w:rsid w:val="000A3CAF"/>
    <w:rsid w:val="000A4FED"/>
    <w:rsid w:val="000A7EF9"/>
    <w:rsid w:val="000B1BB7"/>
    <w:rsid w:val="000B7C1B"/>
    <w:rsid w:val="000C263A"/>
    <w:rsid w:val="000C482D"/>
    <w:rsid w:val="000C4AD5"/>
    <w:rsid w:val="000C4F1D"/>
    <w:rsid w:val="000C62B3"/>
    <w:rsid w:val="000D0FB1"/>
    <w:rsid w:val="000D1854"/>
    <w:rsid w:val="000D48CF"/>
    <w:rsid w:val="000D4AEB"/>
    <w:rsid w:val="000F0196"/>
    <w:rsid w:val="000F413D"/>
    <w:rsid w:val="0010005E"/>
    <w:rsid w:val="00112B80"/>
    <w:rsid w:val="00114AC0"/>
    <w:rsid w:val="00116684"/>
    <w:rsid w:val="001212CD"/>
    <w:rsid w:val="001302DA"/>
    <w:rsid w:val="0013120C"/>
    <w:rsid w:val="001354FD"/>
    <w:rsid w:val="001368A8"/>
    <w:rsid w:val="001369E7"/>
    <w:rsid w:val="00137CB1"/>
    <w:rsid w:val="00144D21"/>
    <w:rsid w:val="001454A2"/>
    <w:rsid w:val="001465C5"/>
    <w:rsid w:val="00146AE9"/>
    <w:rsid w:val="001624A3"/>
    <w:rsid w:val="00176388"/>
    <w:rsid w:val="00186511"/>
    <w:rsid w:val="00186942"/>
    <w:rsid w:val="00186F32"/>
    <w:rsid w:val="001A20DE"/>
    <w:rsid w:val="001A2DB7"/>
    <w:rsid w:val="001C6E5D"/>
    <w:rsid w:val="001D3326"/>
    <w:rsid w:val="001D67A5"/>
    <w:rsid w:val="001E0C1B"/>
    <w:rsid w:val="001F489E"/>
    <w:rsid w:val="001F5A5E"/>
    <w:rsid w:val="0020187C"/>
    <w:rsid w:val="00205485"/>
    <w:rsid w:val="0020790F"/>
    <w:rsid w:val="00213841"/>
    <w:rsid w:val="00216933"/>
    <w:rsid w:val="002176BE"/>
    <w:rsid w:val="00221C7D"/>
    <w:rsid w:val="00222853"/>
    <w:rsid w:val="00227B69"/>
    <w:rsid w:val="0024025A"/>
    <w:rsid w:val="00242C3D"/>
    <w:rsid w:val="002433CF"/>
    <w:rsid w:val="00246C83"/>
    <w:rsid w:val="002501D1"/>
    <w:rsid w:val="00255A2E"/>
    <w:rsid w:val="0027189B"/>
    <w:rsid w:val="002816F6"/>
    <w:rsid w:val="002829B4"/>
    <w:rsid w:val="00284FD2"/>
    <w:rsid w:val="00290D51"/>
    <w:rsid w:val="00294911"/>
    <w:rsid w:val="002A037C"/>
    <w:rsid w:val="002A0C11"/>
    <w:rsid w:val="002A3E34"/>
    <w:rsid w:val="002B0F1D"/>
    <w:rsid w:val="002B2343"/>
    <w:rsid w:val="002B24A9"/>
    <w:rsid w:val="002B45AA"/>
    <w:rsid w:val="002B7654"/>
    <w:rsid w:val="002C1B1A"/>
    <w:rsid w:val="002C797D"/>
    <w:rsid w:val="002D4793"/>
    <w:rsid w:val="002D5AC3"/>
    <w:rsid w:val="002D7A29"/>
    <w:rsid w:val="002E0AE3"/>
    <w:rsid w:val="002E1297"/>
    <w:rsid w:val="002F4A5C"/>
    <w:rsid w:val="002F4C02"/>
    <w:rsid w:val="00300807"/>
    <w:rsid w:val="003016C2"/>
    <w:rsid w:val="00302413"/>
    <w:rsid w:val="00304B3B"/>
    <w:rsid w:val="0030559E"/>
    <w:rsid w:val="003305A6"/>
    <w:rsid w:val="00333E26"/>
    <w:rsid w:val="00337799"/>
    <w:rsid w:val="00342228"/>
    <w:rsid w:val="00342D0F"/>
    <w:rsid w:val="00346E9E"/>
    <w:rsid w:val="00351AC6"/>
    <w:rsid w:val="003535B1"/>
    <w:rsid w:val="0035616D"/>
    <w:rsid w:val="003605B6"/>
    <w:rsid w:val="003708B1"/>
    <w:rsid w:val="00373D02"/>
    <w:rsid w:val="0037684F"/>
    <w:rsid w:val="003823F4"/>
    <w:rsid w:val="003841E0"/>
    <w:rsid w:val="003853EF"/>
    <w:rsid w:val="003868CB"/>
    <w:rsid w:val="003903C0"/>
    <w:rsid w:val="00393712"/>
    <w:rsid w:val="0039511D"/>
    <w:rsid w:val="003B2E8A"/>
    <w:rsid w:val="003B4DC2"/>
    <w:rsid w:val="003B50E4"/>
    <w:rsid w:val="003C4A0F"/>
    <w:rsid w:val="003D19C3"/>
    <w:rsid w:val="003D1E70"/>
    <w:rsid w:val="003E1CE4"/>
    <w:rsid w:val="003E4239"/>
    <w:rsid w:val="003F3A2D"/>
    <w:rsid w:val="003F4449"/>
    <w:rsid w:val="0040429B"/>
    <w:rsid w:val="00410F7F"/>
    <w:rsid w:val="00411F9E"/>
    <w:rsid w:val="0042206B"/>
    <w:rsid w:val="00426275"/>
    <w:rsid w:val="00427225"/>
    <w:rsid w:val="00441DDE"/>
    <w:rsid w:val="00457C8D"/>
    <w:rsid w:val="00461139"/>
    <w:rsid w:val="00461404"/>
    <w:rsid w:val="0047273B"/>
    <w:rsid w:val="00477713"/>
    <w:rsid w:val="00481273"/>
    <w:rsid w:val="004823D8"/>
    <w:rsid w:val="00482DCB"/>
    <w:rsid w:val="00487EDA"/>
    <w:rsid w:val="00491165"/>
    <w:rsid w:val="00494E80"/>
    <w:rsid w:val="00496D99"/>
    <w:rsid w:val="004A6B56"/>
    <w:rsid w:val="004B38D1"/>
    <w:rsid w:val="004D78FB"/>
    <w:rsid w:val="004E4CA8"/>
    <w:rsid w:val="004E5A56"/>
    <w:rsid w:val="004E6A20"/>
    <w:rsid w:val="004F6599"/>
    <w:rsid w:val="005103A9"/>
    <w:rsid w:val="00516DC1"/>
    <w:rsid w:val="0052115C"/>
    <w:rsid w:val="00525EBC"/>
    <w:rsid w:val="005355DD"/>
    <w:rsid w:val="00535AD9"/>
    <w:rsid w:val="00535B5D"/>
    <w:rsid w:val="005362DB"/>
    <w:rsid w:val="00537F59"/>
    <w:rsid w:val="00540404"/>
    <w:rsid w:val="00543B0A"/>
    <w:rsid w:val="0055171A"/>
    <w:rsid w:val="0055320B"/>
    <w:rsid w:val="0055797F"/>
    <w:rsid w:val="00562051"/>
    <w:rsid w:val="00563D6C"/>
    <w:rsid w:val="00570EB0"/>
    <w:rsid w:val="0057100E"/>
    <w:rsid w:val="00575DC8"/>
    <w:rsid w:val="00576D08"/>
    <w:rsid w:val="005837E4"/>
    <w:rsid w:val="00590530"/>
    <w:rsid w:val="00597E08"/>
    <w:rsid w:val="005A3C5E"/>
    <w:rsid w:val="005A43CA"/>
    <w:rsid w:val="005B2D91"/>
    <w:rsid w:val="005B62AD"/>
    <w:rsid w:val="005B7B86"/>
    <w:rsid w:val="005C7A15"/>
    <w:rsid w:val="005D2A0B"/>
    <w:rsid w:val="005D35E0"/>
    <w:rsid w:val="005D42C8"/>
    <w:rsid w:val="005D6CA1"/>
    <w:rsid w:val="005F0959"/>
    <w:rsid w:val="005F1AE8"/>
    <w:rsid w:val="005F6708"/>
    <w:rsid w:val="00600013"/>
    <w:rsid w:val="00607CB0"/>
    <w:rsid w:val="00616A62"/>
    <w:rsid w:val="00644521"/>
    <w:rsid w:val="0065135A"/>
    <w:rsid w:val="00654E5A"/>
    <w:rsid w:val="0065644E"/>
    <w:rsid w:val="006630CA"/>
    <w:rsid w:val="006665BA"/>
    <w:rsid w:val="00667DB6"/>
    <w:rsid w:val="006953B8"/>
    <w:rsid w:val="006A0ABB"/>
    <w:rsid w:val="006A0BC2"/>
    <w:rsid w:val="006A296C"/>
    <w:rsid w:val="006A2AEA"/>
    <w:rsid w:val="006B434C"/>
    <w:rsid w:val="006C1989"/>
    <w:rsid w:val="006C3C0F"/>
    <w:rsid w:val="006C7762"/>
    <w:rsid w:val="006D0228"/>
    <w:rsid w:val="006D19D0"/>
    <w:rsid w:val="006D373F"/>
    <w:rsid w:val="006E17E3"/>
    <w:rsid w:val="006E2EEB"/>
    <w:rsid w:val="006E50CB"/>
    <w:rsid w:val="006E6DDF"/>
    <w:rsid w:val="006F3600"/>
    <w:rsid w:val="006F5FAA"/>
    <w:rsid w:val="00703093"/>
    <w:rsid w:val="007041EA"/>
    <w:rsid w:val="007177BD"/>
    <w:rsid w:val="00722BA9"/>
    <w:rsid w:val="007237D3"/>
    <w:rsid w:val="00724359"/>
    <w:rsid w:val="0072617F"/>
    <w:rsid w:val="00734315"/>
    <w:rsid w:val="00734B36"/>
    <w:rsid w:val="007358E9"/>
    <w:rsid w:val="00745EC5"/>
    <w:rsid w:val="007474CE"/>
    <w:rsid w:val="00752055"/>
    <w:rsid w:val="00756B78"/>
    <w:rsid w:val="00757295"/>
    <w:rsid w:val="00762569"/>
    <w:rsid w:val="00763E27"/>
    <w:rsid w:val="00765F50"/>
    <w:rsid w:val="0077284E"/>
    <w:rsid w:val="00773630"/>
    <w:rsid w:val="00782585"/>
    <w:rsid w:val="00791C7B"/>
    <w:rsid w:val="0079270A"/>
    <w:rsid w:val="007A0CE1"/>
    <w:rsid w:val="007A1838"/>
    <w:rsid w:val="007A287E"/>
    <w:rsid w:val="007A3440"/>
    <w:rsid w:val="007A3F4E"/>
    <w:rsid w:val="007A7323"/>
    <w:rsid w:val="007B1EA4"/>
    <w:rsid w:val="007B448D"/>
    <w:rsid w:val="007B5337"/>
    <w:rsid w:val="007C0629"/>
    <w:rsid w:val="007D05DF"/>
    <w:rsid w:val="007D3A9E"/>
    <w:rsid w:val="007D620D"/>
    <w:rsid w:val="007D6484"/>
    <w:rsid w:val="007E4AB1"/>
    <w:rsid w:val="007F02C7"/>
    <w:rsid w:val="007F3916"/>
    <w:rsid w:val="0080728E"/>
    <w:rsid w:val="008119D0"/>
    <w:rsid w:val="00816709"/>
    <w:rsid w:val="0081685D"/>
    <w:rsid w:val="00823EAD"/>
    <w:rsid w:val="00824C3D"/>
    <w:rsid w:val="00840135"/>
    <w:rsid w:val="0084479B"/>
    <w:rsid w:val="00851BD4"/>
    <w:rsid w:val="00856842"/>
    <w:rsid w:val="00861688"/>
    <w:rsid w:val="008632D4"/>
    <w:rsid w:val="008655A4"/>
    <w:rsid w:val="00867F5F"/>
    <w:rsid w:val="00872525"/>
    <w:rsid w:val="008733A3"/>
    <w:rsid w:val="00873D0F"/>
    <w:rsid w:val="0087440B"/>
    <w:rsid w:val="0087637E"/>
    <w:rsid w:val="00880D84"/>
    <w:rsid w:val="00886719"/>
    <w:rsid w:val="008915DC"/>
    <w:rsid w:val="0089163B"/>
    <w:rsid w:val="0089193A"/>
    <w:rsid w:val="008926AF"/>
    <w:rsid w:val="008974FD"/>
    <w:rsid w:val="008A2BA1"/>
    <w:rsid w:val="008A5EB8"/>
    <w:rsid w:val="008C0851"/>
    <w:rsid w:val="008C44A4"/>
    <w:rsid w:val="008C4B6F"/>
    <w:rsid w:val="008C6FE5"/>
    <w:rsid w:val="008D07D8"/>
    <w:rsid w:val="008D1A82"/>
    <w:rsid w:val="008D550A"/>
    <w:rsid w:val="0090451A"/>
    <w:rsid w:val="009056C9"/>
    <w:rsid w:val="00910615"/>
    <w:rsid w:val="0091091D"/>
    <w:rsid w:val="00910B47"/>
    <w:rsid w:val="00910CE3"/>
    <w:rsid w:val="00921A3B"/>
    <w:rsid w:val="0092510E"/>
    <w:rsid w:val="009264DC"/>
    <w:rsid w:val="009342BC"/>
    <w:rsid w:val="00942653"/>
    <w:rsid w:val="0094506E"/>
    <w:rsid w:val="00946F70"/>
    <w:rsid w:val="0096017D"/>
    <w:rsid w:val="009602AF"/>
    <w:rsid w:val="00962CFF"/>
    <w:rsid w:val="00962F62"/>
    <w:rsid w:val="00964C58"/>
    <w:rsid w:val="00966291"/>
    <w:rsid w:val="00970180"/>
    <w:rsid w:val="009723BA"/>
    <w:rsid w:val="009766FE"/>
    <w:rsid w:val="00987D31"/>
    <w:rsid w:val="009931F7"/>
    <w:rsid w:val="00994F1F"/>
    <w:rsid w:val="009A4801"/>
    <w:rsid w:val="009A6E34"/>
    <w:rsid w:val="009C0BB1"/>
    <w:rsid w:val="009C588C"/>
    <w:rsid w:val="009D0304"/>
    <w:rsid w:val="009D600B"/>
    <w:rsid w:val="009E1D88"/>
    <w:rsid w:val="009E37E4"/>
    <w:rsid w:val="009E5091"/>
    <w:rsid w:val="009F20AA"/>
    <w:rsid w:val="009F43FC"/>
    <w:rsid w:val="00A047E4"/>
    <w:rsid w:val="00A11064"/>
    <w:rsid w:val="00A11349"/>
    <w:rsid w:val="00A12990"/>
    <w:rsid w:val="00A12CE6"/>
    <w:rsid w:val="00A15DF3"/>
    <w:rsid w:val="00A34998"/>
    <w:rsid w:val="00A371F1"/>
    <w:rsid w:val="00A461E8"/>
    <w:rsid w:val="00A51B31"/>
    <w:rsid w:val="00A549AD"/>
    <w:rsid w:val="00A66F25"/>
    <w:rsid w:val="00A6720E"/>
    <w:rsid w:val="00A71BAD"/>
    <w:rsid w:val="00A73057"/>
    <w:rsid w:val="00A752CB"/>
    <w:rsid w:val="00A80FD7"/>
    <w:rsid w:val="00A83E5B"/>
    <w:rsid w:val="00AA44FA"/>
    <w:rsid w:val="00AA6CE3"/>
    <w:rsid w:val="00AB5C20"/>
    <w:rsid w:val="00AD159C"/>
    <w:rsid w:val="00AD3AF9"/>
    <w:rsid w:val="00AD4554"/>
    <w:rsid w:val="00AE212E"/>
    <w:rsid w:val="00AE4D16"/>
    <w:rsid w:val="00AF3E54"/>
    <w:rsid w:val="00AF780F"/>
    <w:rsid w:val="00B03100"/>
    <w:rsid w:val="00B04C47"/>
    <w:rsid w:val="00B0761A"/>
    <w:rsid w:val="00B22A7A"/>
    <w:rsid w:val="00B22DB7"/>
    <w:rsid w:val="00B330AA"/>
    <w:rsid w:val="00B3419F"/>
    <w:rsid w:val="00B40AB0"/>
    <w:rsid w:val="00B425E7"/>
    <w:rsid w:val="00B50F9C"/>
    <w:rsid w:val="00B54EE7"/>
    <w:rsid w:val="00B602E8"/>
    <w:rsid w:val="00B67268"/>
    <w:rsid w:val="00B71A31"/>
    <w:rsid w:val="00B82CA0"/>
    <w:rsid w:val="00B8582C"/>
    <w:rsid w:val="00BA4244"/>
    <w:rsid w:val="00BA441A"/>
    <w:rsid w:val="00BA725C"/>
    <w:rsid w:val="00BC28D1"/>
    <w:rsid w:val="00BC3673"/>
    <w:rsid w:val="00BD4487"/>
    <w:rsid w:val="00BD77B8"/>
    <w:rsid w:val="00BE75CA"/>
    <w:rsid w:val="00BF383F"/>
    <w:rsid w:val="00BF38B5"/>
    <w:rsid w:val="00BF5675"/>
    <w:rsid w:val="00C0293A"/>
    <w:rsid w:val="00C259C6"/>
    <w:rsid w:val="00C25B6D"/>
    <w:rsid w:val="00C27DBF"/>
    <w:rsid w:val="00C36761"/>
    <w:rsid w:val="00C41DA9"/>
    <w:rsid w:val="00C42088"/>
    <w:rsid w:val="00C55C26"/>
    <w:rsid w:val="00C56101"/>
    <w:rsid w:val="00C568ED"/>
    <w:rsid w:val="00C74195"/>
    <w:rsid w:val="00C76EFB"/>
    <w:rsid w:val="00C84295"/>
    <w:rsid w:val="00C90D26"/>
    <w:rsid w:val="00C919A1"/>
    <w:rsid w:val="00C942F7"/>
    <w:rsid w:val="00CA0B4C"/>
    <w:rsid w:val="00CA5CFE"/>
    <w:rsid w:val="00CB4688"/>
    <w:rsid w:val="00CB6E40"/>
    <w:rsid w:val="00CC3FA1"/>
    <w:rsid w:val="00CC653D"/>
    <w:rsid w:val="00CD0E65"/>
    <w:rsid w:val="00CD42CB"/>
    <w:rsid w:val="00CE08AA"/>
    <w:rsid w:val="00CE1F4D"/>
    <w:rsid w:val="00CE7B56"/>
    <w:rsid w:val="00CF414E"/>
    <w:rsid w:val="00CF45C3"/>
    <w:rsid w:val="00CF50B2"/>
    <w:rsid w:val="00CF7563"/>
    <w:rsid w:val="00D03D8E"/>
    <w:rsid w:val="00D10D5D"/>
    <w:rsid w:val="00D114A0"/>
    <w:rsid w:val="00D158FE"/>
    <w:rsid w:val="00D159DA"/>
    <w:rsid w:val="00D34165"/>
    <w:rsid w:val="00D3788A"/>
    <w:rsid w:val="00D50E68"/>
    <w:rsid w:val="00D6190E"/>
    <w:rsid w:val="00D6259E"/>
    <w:rsid w:val="00D63715"/>
    <w:rsid w:val="00D70EF5"/>
    <w:rsid w:val="00D7680E"/>
    <w:rsid w:val="00D802F4"/>
    <w:rsid w:val="00D83F3F"/>
    <w:rsid w:val="00D84537"/>
    <w:rsid w:val="00D85704"/>
    <w:rsid w:val="00D871E9"/>
    <w:rsid w:val="00D97D20"/>
    <w:rsid w:val="00DA1BAA"/>
    <w:rsid w:val="00DC4272"/>
    <w:rsid w:val="00DD0CC4"/>
    <w:rsid w:val="00DE5DA3"/>
    <w:rsid w:val="00DF0B1B"/>
    <w:rsid w:val="00DF27AE"/>
    <w:rsid w:val="00DF5091"/>
    <w:rsid w:val="00DF51BC"/>
    <w:rsid w:val="00DF72D9"/>
    <w:rsid w:val="00E00CA5"/>
    <w:rsid w:val="00E03C85"/>
    <w:rsid w:val="00E24A1D"/>
    <w:rsid w:val="00E2690D"/>
    <w:rsid w:val="00E304E7"/>
    <w:rsid w:val="00E33740"/>
    <w:rsid w:val="00E50079"/>
    <w:rsid w:val="00E560D9"/>
    <w:rsid w:val="00E67844"/>
    <w:rsid w:val="00E71A19"/>
    <w:rsid w:val="00E81256"/>
    <w:rsid w:val="00E835BE"/>
    <w:rsid w:val="00E861A6"/>
    <w:rsid w:val="00E90F75"/>
    <w:rsid w:val="00E9402F"/>
    <w:rsid w:val="00E964E2"/>
    <w:rsid w:val="00E97DC5"/>
    <w:rsid w:val="00EA2266"/>
    <w:rsid w:val="00EA26DF"/>
    <w:rsid w:val="00EA3430"/>
    <w:rsid w:val="00EA44C2"/>
    <w:rsid w:val="00EA6D2D"/>
    <w:rsid w:val="00EB1D62"/>
    <w:rsid w:val="00EB3F44"/>
    <w:rsid w:val="00EC07F7"/>
    <w:rsid w:val="00EC41F8"/>
    <w:rsid w:val="00EC6D65"/>
    <w:rsid w:val="00EC7976"/>
    <w:rsid w:val="00ED1EAA"/>
    <w:rsid w:val="00EE1E7B"/>
    <w:rsid w:val="00EE2189"/>
    <w:rsid w:val="00EE21D8"/>
    <w:rsid w:val="00EE6393"/>
    <w:rsid w:val="00EF0B01"/>
    <w:rsid w:val="00EF0E4C"/>
    <w:rsid w:val="00EF2643"/>
    <w:rsid w:val="00EF33EC"/>
    <w:rsid w:val="00EF680B"/>
    <w:rsid w:val="00F01EAA"/>
    <w:rsid w:val="00F024AC"/>
    <w:rsid w:val="00F04DE0"/>
    <w:rsid w:val="00F2347D"/>
    <w:rsid w:val="00F2713E"/>
    <w:rsid w:val="00F31139"/>
    <w:rsid w:val="00F41AC2"/>
    <w:rsid w:val="00F43F6F"/>
    <w:rsid w:val="00F44205"/>
    <w:rsid w:val="00F44CD6"/>
    <w:rsid w:val="00F51296"/>
    <w:rsid w:val="00F52368"/>
    <w:rsid w:val="00F66F19"/>
    <w:rsid w:val="00F77411"/>
    <w:rsid w:val="00F77470"/>
    <w:rsid w:val="00F85FC6"/>
    <w:rsid w:val="00F92A99"/>
    <w:rsid w:val="00FA1864"/>
    <w:rsid w:val="00FA2440"/>
    <w:rsid w:val="00FA2ECB"/>
    <w:rsid w:val="00FC39B0"/>
    <w:rsid w:val="00FD603E"/>
    <w:rsid w:val="00FD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4CE"/>
  </w:style>
  <w:style w:type="paragraph" w:styleId="3">
    <w:name w:val="heading 3"/>
    <w:basedOn w:val="a"/>
    <w:link w:val="30"/>
    <w:uiPriority w:val="9"/>
    <w:qFormat/>
    <w:rsid w:val="007A3F4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1165"/>
    <w:rPr>
      <w:color w:val="0000FF"/>
      <w:u w:val="single"/>
    </w:rPr>
  </w:style>
  <w:style w:type="character" w:styleId="a4">
    <w:name w:val="Strong"/>
    <w:basedOn w:val="a0"/>
    <w:uiPriority w:val="22"/>
    <w:qFormat/>
    <w:rsid w:val="00491165"/>
    <w:rPr>
      <w:b/>
      <w:bCs/>
    </w:rPr>
  </w:style>
  <w:style w:type="paragraph" w:styleId="a5">
    <w:name w:val="Normal (Web)"/>
    <w:basedOn w:val="a"/>
    <w:uiPriority w:val="99"/>
    <w:semiHidden/>
    <w:unhideWhenUsed/>
    <w:rsid w:val="00491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A3F4E"/>
    <w:rPr>
      <w:rFonts w:ascii="Times New Roman" w:eastAsia="Times New Roman" w:hAnsi="Times New Roman" w:cs="Times New Roman"/>
      <w:b/>
      <w:bCs/>
      <w:sz w:val="27"/>
      <w:szCs w:val="27"/>
      <w:lang w:eastAsia="ru-RU"/>
    </w:rPr>
  </w:style>
  <w:style w:type="paragraph" w:customStyle="1" w:styleId="ConsPlusNormal">
    <w:name w:val="ConsPlusNormal"/>
    <w:rsid w:val="003605B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3605B6"/>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revannmailrucssattributepostfix">
    <w:name w:val="rev_ann_mailru_css_attribute_postfix"/>
    <w:basedOn w:val="a"/>
    <w:rsid w:val="009931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525EBC"/>
  </w:style>
  <w:style w:type="character" w:customStyle="1" w:styleId="b1mailrucssattributepostfix">
    <w:name w:val="b1_mailru_css_attribute_postfix"/>
    <w:basedOn w:val="a0"/>
    <w:rsid w:val="007243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3736">
      <w:bodyDiv w:val="1"/>
      <w:marLeft w:val="0"/>
      <w:marRight w:val="0"/>
      <w:marTop w:val="0"/>
      <w:marBottom w:val="0"/>
      <w:divBdr>
        <w:top w:val="none" w:sz="0" w:space="0" w:color="auto"/>
        <w:left w:val="none" w:sz="0" w:space="0" w:color="auto"/>
        <w:bottom w:val="none" w:sz="0" w:space="0" w:color="auto"/>
        <w:right w:val="none" w:sz="0" w:space="0" w:color="auto"/>
      </w:divBdr>
    </w:div>
    <w:div w:id="45372621">
      <w:bodyDiv w:val="1"/>
      <w:marLeft w:val="0"/>
      <w:marRight w:val="0"/>
      <w:marTop w:val="0"/>
      <w:marBottom w:val="0"/>
      <w:divBdr>
        <w:top w:val="none" w:sz="0" w:space="0" w:color="auto"/>
        <w:left w:val="none" w:sz="0" w:space="0" w:color="auto"/>
        <w:bottom w:val="none" w:sz="0" w:space="0" w:color="auto"/>
        <w:right w:val="none" w:sz="0" w:space="0" w:color="auto"/>
      </w:divBdr>
    </w:div>
    <w:div w:id="79762050">
      <w:bodyDiv w:val="1"/>
      <w:marLeft w:val="0"/>
      <w:marRight w:val="0"/>
      <w:marTop w:val="0"/>
      <w:marBottom w:val="0"/>
      <w:divBdr>
        <w:top w:val="none" w:sz="0" w:space="0" w:color="auto"/>
        <w:left w:val="none" w:sz="0" w:space="0" w:color="auto"/>
        <w:bottom w:val="none" w:sz="0" w:space="0" w:color="auto"/>
        <w:right w:val="none" w:sz="0" w:space="0" w:color="auto"/>
      </w:divBdr>
    </w:div>
    <w:div w:id="79907431">
      <w:bodyDiv w:val="1"/>
      <w:marLeft w:val="0"/>
      <w:marRight w:val="0"/>
      <w:marTop w:val="0"/>
      <w:marBottom w:val="0"/>
      <w:divBdr>
        <w:top w:val="none" w:sz="0" w:space="0" w:color="auto"/>
        <w:left w:val="none" w:sz="0" w:space="0" w:color="auto"/>
        <w:bottom w:val="none" w:sz="0" w:space="0" w:color="auto"/>
        <w:right w:val="none" w:sz="0" w:space="0" w:color="auto"/>
      </w:divBdr>
    </w:div>
    <w:div w:id="80418068">
      <w:bodyDiv w:val="1"/>
      <w:marLeft w:val="0"/>
      <w:marRight w:val="0"/>
      <w:marTop w:val="0"/>
      <w:marBottom w:val="0"/>
      <w:divBdr>
        <w:top w:val="none" w:sz="0" w:space="0" w:color="auto"/>
        <w:left w:val="none" w:sz="0" w:space="0" w:color="auto"/>
        <w:bottom w:val="none" w:sz="0" w:space="0" w:color="auto"/>
        <w:right w:val="none" w:sz="0" w:space="0" w:color="auto"/>
      </w:divBdr>
    </w:div>
    <w:div w:id="85276413">
      <w:bodyDiv w:val="1"/>
      <w:marLeft w:val="0"/>
      <w:marRight w:val="0"/>
      <w:marTop w:val="0"/>
      <w:marBottom w:val="0"/>
      <w:divBdr>
        <w:top w:val="none" w:sz="0" w:space="0" w:color="auto"/>
        <w:left w:val="none" w:sz="0" w:space="0" w:color="auto"/>
        <w:bottom w:val="none" w:sz="0" w:space="0" w:color="auto"/>
        <w:right w:val="none" w:sz="0" w:space="0" w:color="auto"/>
      </w:divBdr>
    </w:div>
    <w:div w:id="111562946">
      <w:bodyDiv w:val="1"/>
      <w:marLeft w:val="0"/>
      <w:marRight w:val="0"/>
      <w:marTop w:val="0"/>
      <w:marBottom w:val="0"/>
      <w:divBdr>
        <w:top w:val="none" w:sz="0" w:space="0" w:color="auto"/>
        <w:left w:val="none" w:sz="0" w:space="0" w:color="auto"/>
        <w:bottom w:val="none" w:sz="0" w:space="0" w:color="auto"/>
        <w:right w:val="none" w:sz="0" w:space="0" w:color="auto"/>
      </w:divBdr>
    </w:div>
    <w:div w:id="117459548">
      <w:bodyDiv w:val="1"/>
      <w:marLeft w:val="0"/>
      <w:marRight w:val="0"/>
      <w:marTop w:val="0"/>
      <w:marBottom w:val="0"/>
      <w:divBdr>
        <w:top w:val="none" w:sz="0" w:space="0" w:color="auto"/>
        <w:left w:val="none" w:sz="0" w:space="0" w:color="auto"/>
        <w:bottom w:val="none" w:sz="0" w:space="0" w:color="auto"/>
        <w:right w:val="none" w:sz="0" w:space="0" w:color="auto"/>
      </w:divBdr>
    </w:div>
    <w:div w:id="137041232">
      <w:bodyDiv w:val="1"/>
      <w:marLeft w:val="0"/>
      <w:marRight w:val="0"/>
      <w:marTop w:val="0"/>
      <w:marBottom w:val="0"/>
      <w:divBdr>
        <w:top w:val="none" w:sz="0" w:space="0" w:color="auto"/>
        <w:left w:val="none" w:sz="0" w:space="0" w:color="auto"/>
        <w:bottom w:val="none" w:sz="0" w:space="0" w:color="auto"/>
        <w:right w:val="none" w:sz="0" w:space="0" w:color="auto"/>
      </w:divBdr>
    </w:div>
    <w:div w:id="152647698">
      <w:bodyDiv w:val="1"/>
      <w:marLeft w:val="0"/>
      <w:marRight w:val="0"/>
      <w:marTop w:val="0"/>
      <w:marBottom w:val="0"/>
      <w:divBdr>
        <w:top w:val="none" w:sz="0" w:space="0" w:color="auto"/>
        <w:left w:val="none" w:sz="0" w:space="0" w:color="auto"/>
        <w:bottom w:val="none" w:sz="0" w:space="0" w:color="auto"/>
        <w:right w:val="none" w:sz="0" w:space="0" w:color="auto"/>
      </w:divBdr>
    </w:div>
    <w:div w:id="154300433">
      <w:bodyDiv w:val="1"/>
      <w:marLeft w:val="0"/>
      <w:marRight w:val="0"/>
      <w:marTop w:val="0"/>
      <w:marBottom w:val="0"/>
      <w:divBdr>
        <w:top w:val="none" w:sz="0" w:space="0" w:color="auto"/>
        <w:left w:val="none" w:sz="0" w:space="0" w:color="auto"/>
        <w:bottom w:val="none" w:sz="0" w:space="0" w:color="auto"/>
        <w:right w:val="none" w:sz="0" w:space="0" w:color="auto"/>
      </w:divBdr>
    </w:div>
    <w:div w:id="160388414">
      <w:bodyDiv w:val="1"/>
      <w:marLeft w:val="0"/>
      <w:marRight w:val="0"/>
      <w:marTop w:val="0"/>
      <w:marBottom w:val="0"/>
      <w:divBdr>
        <w:top w:val="none" w:sz="0" w:space="0" w:color="auto"/>
        <w:left w:val="none" w:sz="0" w:space="0" w:color="auto"/>
        <w:bottom w:val="none" w:sz="0" w:space="0" w:color="auto"/>
        <w:right w:val="none" w:sz="0" w:space="0" w:color="auto"/>
      </w:divBdr>
    </w:div>
    <w:div w:id="168915575">
      <w:bodyDiv w:val="1"/>
      <w:marLeft w:val="0"/>
      <w:marRight w:val="0"/>
      <w:marTop w:val="0"/>
      <w:marBottom w:val="0"/>
      <w:divBdr>
        <w:top w:val="none" w:sz="0" w:space="0" w:color="auto"/>
        <w:left w:val="none" w:sz="0" w:space="0" w:color="auto"/>
        <w:bottom w:val="none" w:sz="0" w:space="0" w:color="auto"/>
        <w:right w:val="none" w:sz="0" w:space="0" w:color="auto"/>
      </w:divBdr>
    </w:div>
    <w:div w:id="171576082">
      <w:bodyDiv w:val="1"/>
      <w:marLeft w:val="0"/>
      <w:marRight w:val="0"/>
      <w:marTop w:val="0"/>
      <w:marBottom w:val="0"/>
      <w:divBdr>
        <w:top w:val="none" w:sz="0" w:space="0" w:color="auto"/>
        <w:left w:val="none" w:sz="0" w:space="0" w:color="auto"/>
        <w:bottom w:val="none" w:sz="0" w:space="0" w:color="auto"/>
        <w:right w:val="none" w:sz="0" w:space="0" w:color="auto"/>
      </w:divBdr>
    </w:div>
    <w:div w:id="191964414">
      <w:bodyDiv w:val="1"/>
      <w:marLeft w:val="0"/>
      <w:marRight w:val="0"/>
      <w:marTop w:val="0"/>
      <w:marBottom w:val="0"/>
      <w:divBdr>
        <w:top w:val="none" w:sz="0" w:space="0" w:color="auto"/>
        <w:left w:val="none" w:sz="0" w:space="0" w:color="auto"/>
        <w:bottom w:val="none" w:sz="0" w:space="0" w:color="auto"/>
        <w:right w:val="none" w:sz="0" w:space="0" w:color="auto"/>
      </w:divBdr>
    </w:div>
    <w:div w:id="206181549">
      <w:bodyDiv w:val="1"/>
      <w:marLeft w:val="0"/>
      <w:marRight w:val="0"/>
      <w:marTop w:val="0"/>
      <w:marBottom w:val="0"/>
      <w:divBdr>
        <w:top w:val="none" w:sz="0" w:space="0" w:color="auto"/>
        <w:left w:val="none" w:sz="0" w:space="0" w:color="auto"/>
        <w:bottom w:val="none" w:sz="0" w:space="0" w:color="auto"/>
        <w:right w:val="none" w:sz="0" w:space="0" w:color="auto"/>
      </w:divBdr>
    </w:div>
    <w:div w:id="212350212">
      <w:bodyDiv w:val="1"/>
      <w:marLeft w:val="0"/>
      <w:marRight w:val="0"/>
      <w:marTop w:val="0"/>
      <w:marBottom w:val="0"/>
      <w:divBdr>
        <w:top w:val="none" w:sz="0" w:space="0" w:color="auto"/>
        <w:left w:val="none" w:sz="0" w:space="0" w:color="auto"/>
        <w:bottom w:val="none" w:sz="0" w:space="0" w:color="auto"/>
        <w:right w:val="none" w:sz="0" w:space="0" w:color="auto"/>
      </w:divBdr>
    </w:div>
    <w:div w:id="219706888">
      <w:bodyDiv w:val="1"/>
      <w:marLeft w:val="0"/>
      <w:marRight w:val="0"/>
      <w:marTop w:val="0"/>
      <w:marBottom w:val="0"/>
      <w:divBdr>
        <w:top w:val="none" w:sz="0" w:space="0" w:color="auto"/>
        <w:left w:val="none" w:sz="0" w:space="0" w:color="auto"/>
        <w:bottom w:val="none" w:sz="0" w:space="0" w:color="auto"/>
        <w:right w:val="none" w:sz="0" w:space="0" w:color="auto"/>
      </w:divBdr>
    </w:div>
    <w:div w:id="220750041">
      <w:bodyDiv w:val="1"/>
      <w:marLeft w:val="0"/>
      <w:marRight w:val="0"/>
      <w:marTop w:val="0"/>
      <w:marBottom w:val="0"/>
      <w:divBdr>
        <w:top w:val="none" w:sz="0" w:space="0" w:color="auto"/>
        <w:left w:val="none" w:sz="0" w:space="0" w:color="auto"/>
        <w:bottom w:val="none" w:sz="0" w:space="0" w:color="auto"/>
        <w:right w:val="none" w:sz="0" w:space="0" w:color="auto"/>
      </w:divBdr>
    </w:div>
    <w:div w:id="227810622">
      <w:bodyDiv w:val="1"/>
      <w:marLeft w:val="0"/>
      <w:marRight w:val="0"/>
      <w:marTop w:val="0"/>
      <w:marBottom w:val="0"/>
      <w:divBdr>
        <w:top w:val="none" w:sz="0" w:space="0" w:color="auto"/>
        <w:left w:val="none" w:sz="0" w:space="0" w:color="auto"/>
        <w:bottom w:val="none" w:sz="0" w:space="0" w:color="auto"/>
        <w:right w:val="none" w:sz="0" w:space="0" w:color="auto"/>
      </w:divBdr>
    </w:div>
    <w:div w:id="233663892">
      <w:bodyDiv w:val="1"/>
      <w:marLeft w:val="0"/>
      <w:marRight w:val="0"/>
      <w:marTop w:val="0"/>
      <w:marBottom w:val="0"/>
      <w:divBdr>
        <w:top w:val="none" w:sz="0" w:space="0" w:color="auto"/>
        <w:left w:val="none" w:sz="0" w:space="0" w:color="auto"/>
        <w:bottom w:val="none" w:sz="0" w:space="0" w:color="auto"/>
        <w:right w:val="none" w:sz="0" w:space="0" w:color="auto"/>
      </w:divBdr>
    </w:div>
    <w:div w:id="238640353">
      <w:bodyDiv w:val="1"/>
      <w:marLeft w:val="0"/>
      <w:marRight w:val="0"/>
      <w:marTop w:val="0"/>
      <w:marBottom w:val="0"/>
      <w:divBdr>
        <w:top w:val="none" w:sz="0" w:space="0" w:color="auto"/>
        <w:left w:val="none" w:sz="0" w:space="0" w:color="auto"/>
        <w:bottom w:val="none" w:sz="0" w:space="0" w:color="auto"/>
        <w:right w:val="none" w:sz="0" w:space="0" w:color="auto"/>
      </w:divBdr>
    </w:div>
    <w:div w:id="241720158">
      <w:bodyDiv w:val="1"/>
      <w:marLeft w:val="0"/>
      <w:marRight w:val="0"/>
      <w:marTop w:val="0"/>
      <w:marBottom w:val="0"/>
      <w:divBdr>
        <w:top w:val="none" w:sz="0" w:space="0" w:color="auto"/>
        <w:left w:val="none" w:sz="0" w:space="0" w:color="auto"/>
        <w:bottom w:val="none" w:sz="0" w:space="0" w:color="auto"/>
        <w:right w:val="none" w:sz="0" w:space="0" w:color="auto"/>
      </w:divBdr>
    </w:div>
    <w:div w:id="305748501">
      <w:bodyDiv w:val="1"/>
      <w:marLeft w:val="0"/>
      <w:marRight w:val="0"/>
      <w:marTop w:val="0"/>
      <w:marBottom w:val="0"/>
      <w:divBdr>
        <w:top w:val="none" w:sz="0" w:space="0" w:color="auto"/>
        <w:left w:val="none" w:sz="0" w:space="0" w:color="auto"/>
        <w:bottom w:val="none" w:sz="0" w:space="0" w:color="auto"/>
        <w:right w:val="none" w:sz="0" w:space="0" w:color="auto"/>
      </w:divBdr>
    </w:div>
    <w:div w:id="313266020">
      <w:bodyDiv w:val="1"/>
      <w:marLeft w:val="0"/>
      <w:marRight w:val="0"/>
      <w:marTop w:val="0"/>
      <w:marBottom w:val="0"/>
      <w:divBdr>
        <w:top w:val="none" w:sz="0" w:space="0" w:color="auto"/>
        <w:left w:val="none" w:sz="0" w:space="0" w:color="auto"/>
        <w:bottom w:val="none" w:sz="0" w:space="0" w:color="auto"/>
        <w:right w:val="none" w:sz="0" w:space="0" w:color="auto"/>
      </w:divBdr>
    </w:div>
    <w:div w:id="322704034">
      <w:bodyDiv w:val="1"/>
      <w:marLeft w:val="0"/>
      <w:marRight w:val="0"/>
      <w:marTop w:val="0"/>
      <w:marBottom w:val="0"/>
      <w:divBdr>
        <w:top w:val="none" w:sz="0" w:space="0" w:color="auto"/>
        <w:left w:val="none" w:sz="0" w:space="0" w:color="auto"/>
        <w:bottom w:val="none" w:sz="0" w:space="0" w:color="auto"/>
        <w:right w:val="none" w:sz="0" w:space="0" w:color="auto"/>
      </w:divBdr>
    </w:div>
    <w:div w:id="324280831">
      <w:bodyDiv w:val="1"/>
      <w:marLeft w:val="0"/>
      <w:marRight w:val="0"/>
      <w:marTop w:val="0"/>
      <w:marBottom w:val="0"/>
      <w:divBdr>
        <w:top w:val="none" w:sz="0" w:space="0" w:color="auto"/>
        <w:left w:val="none" w:sz="0" w:space="0" w:color="auto"/>
        <w:bottom w:val="none" w:sz="0" w:space="0" w:color="auto"/>
        <w:right w:val="none" w:sz="0" w:space="0" w:color="auto"/>
      </w:divBdr>
    </w:div>
    <w:div w:id="326253964">
      <w:bodyDiv w:val="1"/>
      <w:marLeft w:val="0"/>
      <w:marRight w:val="0"/>
      <w:marTop w:val="0"/>
      <w:marBottom w:val="0"/>
      <w:divBdr>
        <w:top w:val="none" w:sz="0" w:space="0" w:color="auto"/>
        <w:left w:val="none" w:sz="0" w:space="0" w:color="auto"/>
        <w:bottom w:val="none" w:sz="0" w:space="0" w:color="auto"/>
        <w:right w:val="none" w:sz="0" w:space="0" w:color="auto"/>
      </w:divBdr>
    </w:div>
    <w:div w:id="334960652">
      <w:bodyDiv w:val="1"/>
      <w:marLeft w:val="0"/>
      <w:marRight w:val="0"/>
      <w:marTop w:val="0"/>
      <w:marBottom w:val="0"/>
      <w:divBdr>
        <w:top w:val="none" w:sz="0" w:space="0" w:color="auto"/>
        <w:left w:val="none" w:sz="0" w:space="0" w:color="auto"/>
        <w:bottom w:val="none" w:sz="0" w:space="0" w:color="auto"/>
        <w:right w:val="none" w:sz="0" w:space="0" w:color="auto"/>
      </w:divBdr>
    </w:div>
    <w:div w:id="353386129">
      <w:bodyDiv w:val="1"/>
      <w:marLeft w:val="0"/>
      <w:marRight w:val="0"/>
      <w:marTop w:val="0"/>
      <w:marBottom w:val="0"/>
      <w:divBdr>
        <w:top w:val="none" w:sz="0" w:space="0" w:color="auto"/>
        <w:left w:val="none" w:sz="0" w:space="0" w:color="auto"/>
        <w:bottom w:val="none" w:sz="0" w:space="0" w:color="auto"/>
        <w:right w:val="none" w:sz="0" w:space="0" w:color="auto"/>
      </w:divBdr>
    </w:div>
    <w:div w:id="370691318">
      <w:bodyDiv w:val="1"/>
      <w:marLeft w:val="0"/>
      <w:marRight w:val="0"/>
      <w:marTop w:val="0"/>
      <w:marBottom w:val="0"/>
      <w:divBdr>
        <w:top w:val="none" w:sz="0" w:space="0" w:color="auto"/>
        <w:left w:val="none" w:sz="0" w:space="0" w:color="auto"/>
        <w:bottom w:val="none" w:sz="0" w:space="0" w:color="auto"/>
        <w:right w:val="none" w:sz="0" w:space="0" w:color="auto"/>
      </w:divBdr>
    </w:div>
    <w:div w:id="389963423">
      <w:bodyDiv w:val="1"/>
      <w:marLeft w:val="0"/>
      <w:marRight w:val="0"/>
      <w:marTop w:val="0"/>
      <w:marBottom w:val="0"/>
      <w:divBdr>
        <w:top w:val="none" w:sz="0" w:space="0" w:color="auto"/>
        <w:left w:val="none" w:sz="0" w:space="0" w:color="auto"/>
        <w:bottom w:val="none" w:sz="0" w:space="0" w:color="auto"/>
        <w:right w:val="none" w:sz="0" w:space="0" w:color="auto"/>
      </w:divBdr>
    </w:div>
    <w:div w:id="404687099">
      <w:bodyDiv w:val="1"/>
      <w:marLeft w:val="0"/>
      <w:marRight w:val="0"/>
      <w:marTop w:val="0"/>
      <w:marBottom w:val="0"/>
      <w:divBdr>
        <w:top w:val="none" w:sz="0" w:space="0" w:color="auto"/>
        <w:left w:val="none" w:sz="0" w:space="0" w:color="auto"/>
        <w:bottom w:val="none" w:sz="0" w:space="0" w:color="auto"/>
        <w:right w:val="none" w:sz="0" w:space="0" w:color="auto"/>
      </w:divBdr>
    </w:div>
    <w:div w:id="421071223">
      <w:bodyDiv w:val="1"/>
      <w:marLeft w:val="0"/>
      <w:marRight w:val="0"/>
      <w:marTop w:val="0"/>
      <w:marBottom w:val="0"/>
      <w:divBdr>
        <w:top w:val="none" w:sz="0" w:space="0" w:color="auto"/>
        <w:left w:val="none" w:sz="0" w:space="0" w:color="auto"/>
        <w:bottom w:val="none" w:sz="0" w:space="0" w:color="auto"/>
        <w:right w:val="none" w:sz="0" w:space="0" w:color="auto"/>
      </w:divBdr>
    </w:div>
    <w:div w:id="449013332">
      <w:bodyDiv w:val="1"/>
      <w:marLeft w:val="0"/>
      <w:marRight w:val="0"/>
      <w:marTop w:val="0"/>
      <w:marBottom w:val="0"/>
      <w:divBdr>
        <w:top w:val="none" w:sz="0" w:space="0" w:color="auto"/>
        <w:left w:val="none" w:sz="0" w:space="0" w:color="auto"/>
        <w:bottom w:val="none" w:sz="0" w:space="0" w:color="auto"/>
        <w:right w:val="none" w:sz="0" w:space="0" w:color="auto"/>
      </w:divBdr>
    </w:div>
    <w:div w:id="459616528">
      <w:bodyDiv w:val="1"/>
      <w:marLeft w:val="0"/>
      <w:marRight w:val="0"/>
      <w:marTop w:val="0"/>
      <w:marBottom w:val="0"/>
      <w:divBdr>
        <w:top w:val="none" w:sz="0" w:space="0" w:color="auto"/>
        <w:left w:val="none" w:sz="0" w:space="0" w:color="auto"/>
        <w:bottom w:val="none" w:sz="0" w:space="0" w:color="auto"/>
        <w:right w:val="none" w:sz="0" w:space="0" w:color="auto"/>
      </w:divBdr>
    </w:div>
    <w:div w:id="469789947">
      <w:bodyDiv w:val="1"/>
      <w:marLeft w:val="0"/>
      <w:marRight w:val="0"/>
      <w:marTop w:val="0"/>
      <w:marBottom w:val="0"/>
      <w:divBdr>
        <w:top w:val="none" w:sz="0" w:space="0" w:color="auto"/>
        <w:left w:val="none" w:sz="0" w:space="0" w:color="auto"/>
        <w:bottom w:val="none" w:sz="0" w:space="0" w:color="auto"/>
        <w:right w:val="none" w:sz="0" w:space="0" w:color="auto"/>
      </w:divBdr>
    </w:div>
    <w:div w:id="476411912">
      <w:bodyDiv w:val="1"/>
      <w:marLeft w:val="0"/>
      <w:marRight w:val="0"/>
      <w:marTop w:val="0"/>
      <w:marBottom w:val="0"/>
      <w:divBdr>
        <w:top w:val="none" w:sz="0" w:space="0" w:color="auto"/>
        <w:left w:val="none" w:sz="0" w:space="0" w:color="auto"/>
        <w:bottom w:val="none" w:sz="0" w:space="0" w:color="auto"/>
        <w:right w:val="none" w:sz="0" w:space="0" w:color="auto"/>
      </w:divBdr>
    </w:div>
    <w:div w:id="480923750">
      <w:bodyDiv w:val="1"/>
      <w:marLeft w:val="0"/>
      <w:marRight w:val="0"/>
      <w:marTop w:val="0"/>
      <w:marBottom w:val="0"/>
      <w:divBdr>
        <w:top w:val="none" w:sz="0" w:space="0" w:color="auto"/>
        <w:left w:val="none" w:sz="0" w:space="0" w:color="auto"/>
        <w:bottom w:val="none" w:sz="0" w:space="0" w:color="auto"/>
        <w:right w:val="none" w:sz="0" w:space="0" w:color="auto"/>
      </w:divBdr>
    </w:div>
    <w:div w:id="487090747">
      <w:bodyDiv w:val="1"/>
      <w:marLeft w:val="0"/>
      <w:marRight w:val="0"/>
      <w:marTop w:val="0"/>
      <w:marBottom w:val="0"/>
      <w:divBdr>
        <w:top w:val="none" w:sz="0" w:space="0" w:color="auto"/>
        <w:left w:val="none" w:sz="0" w:space="0" w:color="auto"/>
        <w:bottom w:val="none" w:sz="0" w:space="0" w:color="auto"/>
        <w:right w:val="none" w:sz="0" w:space="0" w:color="auto"/>
      </w:divBdr>
    </w:div>
    <w:div w:id="534002567">
      <w:bodyDiv w:val="1"/>
      <w:marLeft w:val="0"/>
      <w:marRight w:val="0"/>
      <w:marTop w:val="0"/>
      <w:marBottom w:val="0"/>
      <w:divBdr>
        <w:top w:val="none" w:sz="0" w:space="0" w:color="auto"/>
        <w:left w:val="none" w:sz="0" w:space="0" w:color="auto"/>
        <w:bottom w:val="none" w:sz="0" w:space="0" w:color="auto"/>
        <w:right w:val="none" w:sz="0" w:space="0" w:color="auto"/>
      </w:divBdr>
    </w:div>
    <w:div w:id="542139608">
      <w:bodyDiv w:val="1"/>
      <w:marLeft w:val="0"/>
      <w:marRight w:val="0"/>
      <w:marTop w:val="0"/>
      <w:marBottom w:val="0"/>
      <w:divBdr>
        <w:top w:val="none" w:sz="0" w:space="0" w:color="auto"/>
        <w:left w:val="none" w:sz="0" w:space="0" w:color="auto"/>
        <w:bottom w:val="none" w:sz="0" w:space="0" w:color="auto"/>
        <w:right w:val="none" w:sz="0" w:space="0" w:color="auto"/>
      </w:divBdr>
    </w:div>
    <w:div w:id="547105043">
      <w:bodyDiv w:val="1"/>
      <w:marLeft w:val="0"/>
      <w:marRight w:val="0"/>
      <w:marTop w:val="0"/>
      <w:marBottom w:val="0"/>
      <w:divBdr>
        <w:top w:val="none" w:sz="0" w:space="0" w:color="auto"/>
        <w:left w:val="none" w:sz="0" w:space="0" w:color="auto"/>
        <w:bottom w:val="none" w:sz="0" w:space="0" w:color="auto"/>
        <w:right w:val="none" w:sz="0" w:space="0" w:color="auto"/>
      </w:divBdr>
    </w:div>
    <w:div w:id="548998400">
      <w:bodyDiv w:val="1"/>
      <w:marLeft w:val="0"/>
      <w:marRight w:val="0"/>
      <w:marTop w:val="0"/>
      <w:marBottom w:val="0"/>
      <w:divBdr>
        <w:top w:val="none" w:sz="0" w:space="0" w:color="auto"/>
        <w:left w:val="none" w:sz="0" w:space="0" w:color="auto"/>
        <w:bottom w:val="none" w:sz="0" w:space="0" w:color="auto"/>
        <w:right w:val="none" w:sz="0" w:space="0" w:color="auto"/>
      </w:divBdr>
    </w:div>
    <w:div w:id="556672014">
      <w:bodyDiv w:val="1"/>
      <w:marLeft w:val="0"/>
      <w:marRight w:val="0"/>
      <w:marTop w:val="0"/>
      <w:marBottom w:val="0"/>
      <w:divBdr>
        <w:top w:val="none" w:sz="0" w:space="0" w:color="auto"/>
        <w:left w:val="none" w:sz="0" w:space="0" w:color="auto"/>
        <w:bottom w:val="none" w:sz="0" w:space="0" w:color="auto"/>
        <w:right w:val="none" w:sz="0" w:space="0" w:color="auto"/>
      </w:divBdr>
    </w:div>
    <w:div w:id="572929237">
      <w:bodyDiv w:val="1"/>
      <w:marLeft w:val="0"/>
      <w:marRight w:val="0"/>
      <w:marTop w:val="0"/>
      <w:marBottom w:val="0"/>
      <w:divBdr>
        <w:top w:val="none" w:sz="0" w:space="0" w:color="auto"/>
        <w:left w:val="none" w:sz="0" w:space="0" w:color="auto"/>
        <w:bottom w:val="none" w:sz="0" w:space="0" w:color="auto"/>
        <w:right w:val="none" w:sz="0" w:space="0" w:color="auto"/>
      </w:divBdr>
    </w:div>
    <w:div w:id="574625899">
      <w:bodyDiv w:val="1"/>
      <w:marLeft w:val="0"/>
      <w:marRight w:val="0"/>
      <w:marTop w:val="0"/>
      <w:marBottom w:val="0"/>
      <w:divBdr>
        <w:top w:val="none" w:sz="0" w:space="0" w:color="auto"/>
        <w:left w:val="none" w:sz="0" w:space="0" w:color="auto"/>
        <w:bottom w:val="none" w:sz="0" w:space="0" w:color="auto"/>
        <w:right w:val="none" w:sz="0" w:space="0" w:color="auto"/>
      </w:divBdr>
    </w:div>
    <w:div w:id="598485445">
      <w:bodyDiv w:val="1"/>
      <w:marLeft w:val="0"/>
      <w:marRight w:val="0"/>
      <w:marTop w:val="0"/>
      <w:marBottom w:val="0"/>
      <w:divBdr>
        <w:top w:val="none" w:sz="0" w:space="0" w:color="auto"/>
        <w:left w:val="none" w:sz="0" w:space="0" w:color="auto"/>
        <w:bottom w:val="none" w:sz="0" w:space="0" w:color="auto"/>
        <w:right w:val="none" w:sz="0" w:space="0" w:color="auto"/>
      </w:divBdr>
    </w:div>
    <w:div w:id="616378640">
      <w:bodyDiv w:val="1"/>
      <w:marLeft w:val="0"/>
      <w:marRight w:val="0"/>
      <w:marTop w:val="0"/>
      <w:marBottom w:val="0"/>
      <w:divBdr>
        <w:top w:val="none" w:sz="0" w:space="0" w:color="auto"/>
        <w:left w:val="none" w:sz="0" w:space="0" w:color="auto"/>
        <w:bottom w:val="none" w:sz="0" w:space="0" w:color="auto"/>
        <w:right w:val="none" w:sz="0" w:space="0" w:color="auto"/>
      </w:divBdr>
    </w:div>
    <w:div w:id="619846941">
      <w:bodyDiv w:val="1"/>
      <w:marLeft w:val="0"/>
      <w:marRight w:val="0"/>
      <w:marTop w:val="0"/>
      <w:marBottom w:val="0"/>
      <w:divBdr>
        <w:top w:val="none" w:sz="0" w:space="0" w:color="auto"/>
        <w:left w:val="none" w:sz="0" w:space="0" w:color="auto"/>
        <w:bottom w:val="none" w:sz="0" w:space="0" w:color="auto"/>
        <w:right w:val="none" w:sz="0" w:space="0" w:color="auto"/>
      </w:divBdr>
    </w:div>
    <w:div w:id="624194123">
      <w:bodyDiv w:val="1"/>
      <w:marLeft w:val="0"/>
      <w:marRight w:val="0"/>
      <w:marTop w:val="0"/>
      <w:marBottom w:val="0"/>
      <w:divBdr>
        <w:top w:val="none" w:sz="0" w:space="0" w:color="auto"/>
        <w:left w:val="none" w:sz="0" w:space="0" w:color="auto"/>
        <w:bottom w:val="none" w:sz="0" w:space="0" w:color="auto"/>
        <w:right w:val="none" w:sz="0" w:space="0" w:color="auto"/>
      </w:divBdr>
    </w:div>
    <w:div w:id="632710398">
      <w:bodyDiv w:val="1"/>
      <w:marLeft w:val="0"/>
      <w:marRight w:val="0"/>
      <w:marTop w:val="0"/>
      <w:marBottom w:val="0"/>
      <w:divBdr>
        <w:top w:val="none" w:sz="0" w:space="0" w:color="auto"/>
        <w:left w:val="none" w:sz="0" w:space="0" w:color="auto"/>
        <w:bottom w:val="none" w:sz="0" w:space="0" w:color="auto"/>
        <w:right w:val="none" w:sz="0" w:space="0" w:color="auto"/>
      </w:divBdr>
    </w:div>
    <w:div w:id="635842716">
      <w:bodyDiv w:val="1"/>
      <w:marLeft w:val="0"/>
      <w:marRight w:val="0"/>
      <w:marTop w:val="0"/>
      <w:marBottom w:val="0"/>
      <w:divBdr>
        <w:top w:val="none" w:sz="0" w:space="0" w:color="auto"/>
        <w:left w:val="none" w:sz="0" w:space="0" w:color="auto"/>
        <w:bottom w:val="none" w:sz="0" w:space="0" w:color="auto"/>
        <w:right w:val="none" w:sz="0" w:space="0" w:color="auto"/>
      </w:divBdr>
    </w:div>
    <w:div w:id="636649173">
      <w:bodyDiv w:val="1"/>
      <w:marLeft w:val="0"/>
      <w:marRight w:val="0"/>
      <w:marTop w:val="0"/>
      <w:marBottom w:val="0"/>
      <w:divBdr>
        <w:top w:val="none" w:sz="0" w:space="0" w:color="auto"/>
        <w:left w:val="none" w:sz="0" w:space="0" w:color="auto"/>
        <w:bottom w:val="none" w:sz="0" w:space="0" w:color="auto"/>
        <w:right w:val="none" w:sz="0" w:space="0" w:color="auto"/>
      </w:divBdr>
    </w:div>
    <w:div w:id="641084559">
      <w:bodyDiv w:val="1"/>
      <w:marLeft w:val="0"/>
      <w:marRight w:val="0"/>
      <w:marTop w:val="0"/>
      <w:marBottom w:val="0"/>
      <w:divBdr>
        <w:top w:val="none" w:sz="0" w:space="0" w:color="auto"/>
        <w:left w:val="none" w:sz="0" w:space="0" w:color="auto"/>
        <w:bottom w:val="none" w:sz="0" w:space="0" w:color="auto"/>
        <w:right w:val="none" w:sz="0" w:space="0" w:color="auto"/>
      </w:divBdr>
    </w:div>
    <w:div w:id="657005243">
      <w:bodyDiv w:val="1"/>
      <w:marLeft w:val="0"/>
      <w:marRight w:val="0"/>
      <w:marTop w:val="0"/>
      <w:marBottom w:val="0"/>
      <w:divBdr>
        <w:top w:val="none" w:sz="0" w:space="0" w:color="auto"/>
        <w:left w:val="none" w:sz="0" w:space="0" w:color="auto"/>
        <w:bottom w:val="none" w:sz="0" w:space="0" w:color="auto"/>
        <w:right w:val="none" w:sz="0" w:space="0" w:color="auto"/>
      </w:divBdr>
    </w:div>
    <w:div w:id="657346253">
      <w:bodyDiv w:val="1"/>
      <w:marLeft w:val="0"/>
      <w:marRight w:val="0"/>
      <w:marTop w:val="0"/>
      <w:marBottom w:val="0"/>
      <w:divBdr>
        <w:top w:val="none" w:sz="0" w:space="0" w:color="auto"/>
        <w:left w:val="none" w:sz="0" w:space="0" w:color="auto"/>
        <w:bottom w:val="none" w:sz="0" w:space="0" w:color="auto"/>
        <w:right w:val="none" w:sz="0" w:space="0" w:color="auto"/>
      </w:divBdr>
    </w:div>
    <w:div w:id="664094846">
      <w:bodyDiv w:val="1"/>
      <w:marLeft w:val="0"/>
      <w:marRight w:val="0"/>
      <w:marTop w:val="0"/>
      <w:marBottom w:val="0"/>
      <w:divBdr>
        <w:top w:val="none" w:sz="0" w:space="0" w:color="auto"/>
        <w:left w:val="none" w:sz="0" w:space="0" w:color="auto"/>
        <w:bottom w:val="none" w:sz="0" w:space="0" w:color="auto"/>
        <w:right w:val="none" w:sz="0" w:space="0" w:color="auto"/>
      </w:divBdr>
    </w:div>
    <w:div w:id="679545900">
      <w:bodyDiv w:val="1"/>
      <w:marLeft w:val="0"/>
      <w:marRight w:val="0"/>
      <w:marTop w:val="0"/>
      <w:marBottom w:val="0"/>
      <w:divBdr>
        <w:top w:val="none" w:sz="0" w:space="0" w:color="auto"/>
        <w:left w:val="none" w:sz="0" w:space="0" w:color="auto"/>
        <w:bottom w:val="none" w:sz="0" w:space="0" w:color="auto"/>
        <w:right w:val="none" w:sz="0" w:space="0" w:color="auto"/>
      </w:divBdr>
    </w:div>
    <w:div w:id="680619731">
      <w:bodyDiv w:val="1"/>
      <w:marLeft w:val="0"/>
      <w:marRight w:val="0"/>
      <w:marTop w:val="0"/>
      <w:marBottom w:val="0"/>
      <w:divBdr>
        <w:top w:val="none" w:sz="0" w:space="0" w:color="auto"/>
        <w:left w:val="none" w:sz="0" w:space="0" w:color="auto"/>
        <w:bottom w:val="none" w:sz="0" w:space="0" w:color="auto"/>
        <w:right w:val="none" w:sz="0" w:space="0" w:color="auto"/>
      </w:divBdr>
    </w:div>
    <w:div w:id="685906094">
      <w:bodyDiv w:val="1"/>
      <w:marLeft w:val="0"/>
      <w:marRight w:val="0"/>
      <w:marTop w:val="0"/>
      <w:marBottom w:val="0"/>
      <w:divBdr>
        <w:top w:val="none" w:sz="0" w:space="0" w:color="auto"/>
        <w:left w:val="none" w:sz="0" w:space="0" w:color="auto"/>
        <w:bottom w:val="none" w:sz="0" w:space="0" w:color="auto"/>
        <w:right w:val="none" w:sz="0" w:space="0" w:color="auto"/>
      </w:divBdr>
    </w:div>
    <w:div w:id="711074508">
      <w:bodyDiv w:val="1"/>
      <w:marLeft w:val="0"/>
      <w:marRight w:val="0"/>
      <w:marTop w:val="0"/>
      <w:marBottom w:val="0"/>
      <w:divBdr>
        <w:top w:val="none" w:sz="0" w:space="0" w:color="auto"/>
        <w:left w:val="none" w:sz="0" w:space="0" w:color="auto"/>
        <w:bottom w:val="none" w:sz="0" w:space="0" w:color="auto"/>
        <w:right w:val="none" w:sz="0" w:space="0" w:color="auto"/>
      </w:divBdr>
    </w:div>
    <w:div w:id="717977069">
      <w:bodyDiv w:val="1"/>
      <w:marLeft w:val="0"/>
      <w:marRight w:val="0"/>
      <w:marTop w:val="0"/>
      <w:marBottom w:val="0"/>
      <w:divBdr>
        <w:top w:val="none" w:sz="0" w:space="0" w:color="auto"/>
        <w:left w:val="none" w:sz="0" w:space="0" w:color="auto"/>
        <w:bottom w:val="none" w:sz="0" w:space="0" w:color="auto"/>
        <w:right w:val="none" w:sz="0" w:space="0" w:color="auto"/>
      </w:divBdr>
    </w:div>
    <w:div w:id="719213477">
      <w:bodyDiv w:val="1"/>
      <w:marLeft w:val="0"/>
      <w:marRight w:val="0"/>
      <w:marTop w:val="0"/>
      <w:marBottom w:val="0"/>
      <w:divBdr>
        <w:top w:val="none" w:sz="0" w:space="0" w:color="auto"/>
        <w:left w:val="none" w:sz="0" w:space="0" w:color="auto"/>
        <w:bottom w:val="none" w:sz="0" w:space="0" w:color="auto"/>
        <w:right w:val="none" w:sz="0" w:space="0" w:color="auto"/>
      </w:divBdr>
    </w:div>
    <w:div w:id="724139760">
      <w:bodyDiv w:val="1"/>
      <w:marLeft w:val="0"/>
      <w:marRight w:val="0"/>
      <w:marTop w:val="0"/>
      <w:marBottom w:val="0"/>
      <w:divBdr>
        <w:top w:val="none" w:sz="0" w:space="0" w:color="auto"/>
        <w:left w:val="none" w:sz="0" w:space="0" w:color="auto"/>
        <w:bottom w:val="none" w:sz="0" w:space="0" w:color="auto"/>
        <w:right w:val="none" w:sz="0" w:space="0" w:color="auto"/>
      </w:divBdr>
    </w:div>
    <w:div w:id="747389991">
      <w:bodyDiv w:val="1"/>
      <w:marLeft w:val="0"/>
      <w:marRight w:val="0"/>
      <w:marTop w:val="0"/>
      <w:marBottom w:val="0"/>
      <w:divBdr>
        <w:top w:val="none" w:sz="0" w:space="0" w:color="auto"/>
        <w:left w:val="none" w:sz="0" w:space="0" w:color="auto"/>
        <w:bottom w:val="none" w:sz="0" w:space="0" w:color="auto"/>
        <w:right w:val="none" w:sz="0" w:space="0" w:color="auto"/>
      </w:divBdr>
    </w:div>
    <w:div w:id="753015026">
      <w:bodyDiv w:val="1"/>
      <w:marLeft w:val="0"/>
      <w:marRight w:val="0"/>
      <w:marTop w:val="0"/>
      <w:marBottom w:val="0"/>
      <w:divBdr>
        <w:top w:val="none" w:sz="0" w:space="0" w:color="auto"/>
        <w:left w:val="none" w:sz="0" w:space="0" w:color="auto"/>
        <w:bottom w:val="none" w:sz="0" w:space="0" w:color="auto"/>
        <w:right w:val="none" w:sz="0" w:space="0" w:color="auto"/>
      </w:divBdr>
    </w:div>
    <w:div w:id="754862050">
      <w:bodyDiv w:val="1"/>
      <w:marLeft w:val="0"/>
      <w:marRight w:val="0"/>
      <w:marTop w:val="0"/>
      <w:marBottom w:val="0"/>
      <w:divBdr>
        <w:top w:val="none" w:sz="0" w:space="0" w:color="auto"/>
        <w:left w:val="none" w:sz="0" w:space="0" w:color="auto"/>
        <w:bottom w:val="none" w:sz="0" w:space="0" w:color="auto"/>
        <w:right w:val="none" w:sz="0" w:space="0" w:color="auto"/>
      </w:divBdr>
    </w:div>
    <w:div w:id="757597379">
      <w:bodyDiv w:val="1"/>
      <w:marLeft w:val="0"/>
      <w:marRight w:val="0"/>
      <w:marTop w:val="0"/>
      <w:marBottom w:val="0"/>
      <w:divBdr>
        <w:top w:val="none" w:sz="0" w:space="0" w:color="auto"/>
        <w:left w:val="none" w:sz="0" w:space="0" w:color="auto"/>
        <w:bottom w:val="none" w:sz="0" w:space="0" w:color="auto"/>
        <w:right w:val="none" w:sz="0" w:space="0" w:color="auto"/>
      </w:divBdr>
    </w:div>
    <w:div w:id="760376940">
      <w:bodyDiv w:val="1"/>
      <w:marLeft w:val="0"/>
      <w:marRight w:val="0"/>
      <w:marTop w:val="0"/>
      <w:marBottom w:val="0"/>
      <w:divBdr>
        <w:top w:val="none" w:sz="0" w:space="0" w:color="auto"/>
        <w:left w:val="none" w:sz="0" w:space="0" w:color="auto"/>
        <w:bottom w:val="none" w:sz="0" w:space="0" w:color="auto"/>
        <w:right w:val="none" w:sz="0" w:space="0" w:color="auto"/>
      </w:divBdr>
    </w:div>
    <w:div w:id="774709119">
      <w:bodyDiv w:val="1"/>
      <w:marLeft w:val="0"/>
      <w:marRight w:val="0"/>
      <w:marTop w:val="0"/>
      <w:marBottom w:val="0"/>
      <w:divBdr>
        <w:top w:val="none" w:sz="0" w:space="0" w:color="auto"/>
        <w:left w:val="none" w:sz="0" w:space="0" w:color="auto"/>
        <w:bottom w:val="none" w:sz="0" w:space="0" w:color="auto"/>
        <w:right w:val="none" w:sz="0" w:space="0" w:color="auto"/>
      </w:divBdr>
    </w:div>
    <w:div w:id="790396601">
      <w:bodyDiv w:val="1"/>
      <w:marLeft w:val="0"/>
      <w:marRight w:val="0"/>
      <w:marTop w:val="0"/>
      <w:marBottom w:val="0"/>
      <w:divBdr>
        <w:top w:val="none" w:sz="0" w:space="0" w:color="auto"/>
        <w:left w:val="none" w:sz="0" w:space="0" w:color="auto"/>
        <w:bottom w:val="none" w:sz="0" w:space="0" w:color="auto"/>
        <w:right w:val="none" w:sz="0" w:space="0" w:color="auto"/>
      </w:divBdr>
    </w:div>
    <w:div w:id="792678018">
      <w:bodyDiv w:val="1"/>
      <w:marLeft w:val="0"/>
      <w:marRight w:val="0"/>
      <w:marTop w:val="0"/>
      <w:marBottom w:val="0"/>
      <w:divBdr>
        <w:top w:val="none" w:sz="0" w:space="0" w:color="auto"/>
        <w:left w:val="none" w:sz="0" w:space="0" w:color="auto"/>
        <w:bottom w:val="none" w:sz="0" w:space="0" w:color="auto"/>
        <w:right w:val="none" w:sz="0" w:space="0" w:color="auto"/>
      </w:divBdr>
    </w:div>
    <w:div w:id="803888215">
      <w:bodyDiv w:val="1"/>
      <w:marLeft w:val="0"/>
      <w:marRight w:val="0"/>
      <w:marTop w:val="0"/>
      <w:marBottom w:val="0"/>
      <w:divBdr>
        <w:top w:val="none" w:sz="0" w:space="0" w:color="auto"/>
        <w:left w:val="none" w:sz="0" w:space="0" w:color="auto"/>
        <w:bottom w:val="none" w:sz="0" w:space="0" w:color="auto"/>
        <w:right w:val="none" w:sz="0" w:space="0" w:color="auto"/>
      </w:divBdr>
    </w:div>
    <w:div w:id="812985488">
      <w:bodyDiv w:val="1"/>
      <w:marLeft w:val="0"/>
      <w:marRight w:val="0"/>
      <w:marTop w:val="0"/>
      <w:marBottom w:val="0"/>
      <w:divBdr>
        <w:top w:val="none" w:sz="0" w:space="0" w:color="auto"/>
        <w:left w:val="none" w:sz="0" w:space="0" w:color="auto"/>
        <w:bottom w:val="none" w:sz="0" w:space="0" w:color="auto"/>
        <w:right w:val="none" w:sz="0" w:space="0" w:color="auto"/>
      </w:divBdr>
    </w:div>
    <w:div w:id="828794381">
      <w:bodyDiv w:val="1"/>
      <w:marLeft w:val="0"/>
      <w:marRight w:val="0"/>
      <w:marTop w:val="0"/>
      <w:marBottom w:val="0"/>
      <w:divBdr>
        <w:top w:val="none" w:sz="0" w:space="0" w:color="auto"/>
        <w:left w:val="none" w:sz="0" w:space="0" w:color="auto"/>
        <w:bottom w:val="none" w:sz="0" w:space="0" w:color="auto"/>
        <w:right w:val="none" w:sz="0" w:space="0" w:color="auto"/>
      </w:divBdr>
    </w:div>
    <w:div w:id="864556208">
      <w:bodyDiv w:val="1"/>
      <w:marLeft w:val="0"/>
      <w:marRight w:val="0"/>
      <w:marTop w:val="0"/>
      <w:marBottom w:val="0"/>
      <w:divBdr>
        <w:top w:val="none" w:sz="0" w:space="0" w:color="auto"/>
        <w:left w:val="none" w:sz="0" w:space="0" w:color="auto"/>
        <w:bottom w:val="none" w:sz="0" w:space="0" w:color="auto"/>
        <w:right w:val="none" w:sz="0" w:space="0" w:color="auto"/>
      </w:divBdr>
    </w:div>
    <w:div w:id="887033414">
      <w:bodyDiv w:val="1"/>
      <w:marLeft w:val="0"/>
      <w:marRight w:val="0"/>
      <w:marTop w:val="0"/>
      <w:marBottom w:val="0"/>
      <w:divBdr>
        <w:top w:val="none" w:sz="0" w:space="0" w:color="auto"/>
        <w:left w:val="none" w:sz="0" w:space="0" w:color="auto"/>
        <w:bottom w:val="none" w:sz="0" w:space="0" w:color="auto"/>
        <w:right w:val="none" w:sz="0" w:space="0" w:color="auto"/>
      </w:divBdr>
    </w:div>
    <w:div w:id="906691269">
      <w:bodyDiv w:val="1"/>
      <w:marLeft w:val="0"/>
      <w:marRight w:val="0"/>
      <w:marTop w:val="0"/>
      <w:marBottom w:val="0"/>
      <w:divBdr>
        <w:top w:val="none" w:sz="0" w:space="0" w:color="auto"/>
        <w:left w:val="none" w:sz="0" w:space="0" w:color="auto"/>
        <w:bottom w:val="none" w:sz="0" w:space="0" w:color="auto"/>
        <w:right w:val="none" w:sz="0" w:space="0" w:color="auto"/>
      </w:divBdr>
    </w:div>
    <w:div w:id="926575234">
      <w:bodyDiv w:val="1"/>
      <w:marLeft w:val="0"/>
      <w:marRight w:val="0"/>
      <w:marTop w:val="0"/>
      <w:marBottom w:val="0"/>
      <w:divBdr>
        <w:top w:val="none" w:sz="0" w:space="0" w:color="auto"/>
        <w:left w:val="none" w:sz="0" w:space="0" w:color="auto"/>
        <w:bottom w:val="none" w:sz="0" w:space="0" w:color="auto"/>
        <w:right w:val="none" w:sz="0" w:space="0" w:color="auto"/>
      </w:divBdr>
    </w:div>
    <w:div w:id="940650263">
      <w:bodyDiv w:val="1"/>
      <w:marLeft w:val="0"/>
      <w:marRight w:val="0"/>
      <w:marTop w:val="0"/>
      <w:marBottom w:val="0"/>
      <w:divBdr>
        <w:top w:val="none" w:sz="0" w:space="0" w:color="auto"/>
        <w:left w:val="none" w:sz="0" w:space="0" w:color="auto"/>
        <w:bottom w:val="none" w:sz="0" w:space="0" w:color="auto"/>
        <w:right w:val="none" w:sz="0" w:space="0" w:color="auto"/>
      </w:divBdr>
    </w:div>
    <w:div w:id="945120144">
      <w:bodyDiv w:val="1"/>
      <w:marLeft w:val="0"/>
      <w:marRight w:val="0"/>
      <w:marTop w:val="0"/>
      <w:marBottom w:val="0"/>
      <w:divBdr>
        <w:top w:val="none" w:sz="0" w:space="0" w:color="auto"/>
        <w:left w:val="none" w:sz="0" w:space="0" w:color="auto"/>
        <w:bottom w:val="none" w:sz="0" w:space="0" w:color="auto"/>
        <w:right w:val="none" w:sz="0" w:space="0" w:color="auto"/>
      </w:divBdr>
    </w:div>
    <w:div w:id="956375802">
      <w:bodyDiv w:val="1"/>
      <w:marLeft w:val="0"/>
      <w:marRight w:val="0"/>
      <w:marTop w:val="0"/>
      <w:marBottom w:val="0"/>
      <w:divBdr>
        <w:top w:val="none" w:sz="0" w:space="0" w:color="auto"/>
        <w:left w:val="none" w:sz="0" w:space="0" w:color="auto"/>
        <w:bottom w:val="none" w:sz="0" w:space="0" w:color="auto"/>
        <w:right w:val="none" w:sz="0" w:space="0" w:color="auto"/>
      </w:divBdr>
    </w:div>
    <w:div w:id="960452736">
      <w:bodyDiv w:val="1"/>
      <w:marLeft w:val="0"/>
      <w:marRight w:val="0"/>
      <w:marTop w:val="0"/>
      <w:marBottom w:val="0"/>
      <w:divBdr>
        <w:top w:val="none" w:sz="0" w:space="0" w:color="auto"/>
        <w:left w:val="none" w:sz="0" w:space="0" w:color="auto"/>
        <w:bottom w:val="none" w:sz="0" w:space="0" w:color="auto"/>
        <w:right w:val="none" w:sz="0" w:space="0" w:color="auto"/>
      </w:divBdr>
    </w:div>
    <w:div w:id="968164646">
      <w:bodyDiv w:val="1"/>
      <w:marLeft w:val="0"/>
      <w:marRight w:val="0"/>
      <w:marTop w:val="0"/>
      <w:marBottom w:val="0"/>
      <w:divBdr>
        <w:top w:val="none" w:sz="0" w:space="0" w:color="auto"/>
        <w:left w:val="none" w:sz="0" w:space="0" w:color="auto"/>
        <w:bottom w:val="none" w:sz="0" w:space="0" w:color="auto"/>
        <w:right w:val="none" w:sz="0" w:space="0" w:color="auto"/>
      </w:divBdr>
    </w:div>
    <w:div w:id="979655716">
      <w:bodyDiv w:val="1"/>
      <w:marLeft w:val="0"/>
      <w:marRight w:val="0"/>
      <w:marTop w:val="0"/>
      <w:marBottom w:val="0"/>
      <w:divBdr>
        <w:top w:val="none" w:sz="0" w:space="0" w:color="auto"/>
        <w:left w:val="none" w:sz="0" w:space="0" w:color="auto"/>
        <w:bottom w:val="none" w:sz="0" w:space="0" w:color="auto"/>
        <w:right w:val="none" w:sz="0" w:space="0" w:color="auto"/>
      </w:divBdr>
    </w:div>
    <w:div w:id="992953660">
      <w:bodyDiv w:val="1"/>
      <w:marLeft w:val="0"/>
      <w:marRight w:val="0"/>
      <w:marTop w:val="0"/>
      <w:marBottom w:val="0"/>
      <w:divBdr>
        <w:top w:val="none" w:sz="0" w:space="0" w:color="auto"/>
        <w:left w:val="none" w:sz="0" w:space="0" w:color="auto"/>
        <w:bottom w:val="none" w:sz="0" w:space="0" w:color="auto"/>
        <w:right w:val="none" w:sz="0" w:space="0" w:color="auto"/>
      </w:divBdr>
    </w:div>
    <w:div w:id="994331961">
      <w:bodyDiv w:val="1"/>
      <w:marLeft w:val="0"/>
      <w:marRight w:val="0"/>
      <w:marTop w:val="0"/>
      <w:marBottom w:val="0"/>
      <w:divBdr>
        <w:top w:val="none" w:sz="0" w:space="0" w:color="auto"/>
        <w:left w:val="none" w:sz="0" w:space="0" w:color="auto"/>
        <w:bottom w:val="none" w:sz="0" w:space="0" w:color="auto"/>
        <w:right w:val="none" w:sz="0" w:space="0" w:color="auto"/>
      </w:divBdr>
    </w:div>
    <w:div w:id="996811080">
      <w:bodyDiv w:val="1"/>
      <w:marLeft w:val="0"/>
      <w:marRight w:val="0"/>
      <w:marTop w:val="0"/>
      <w:marBottom w:val="0"/>
      <w:divBdr>
        <w:top w:val="none" w:sz="0" w:space="0" w:color="auto"/>
        <w:left w:val="none" w:sz="0" w:space="0" w:color="auto"/>
        <w:bottom w:val="none" w:sz="0" w:space="0" w:color="auto"/>
        <w:right w:val="none" w:sz="0" w:space="0" w:color="auto"/>
      </w:divBdr>
    </w:div>
    <w:div w:id="1035496585">
      <w:bodyDiv w:val="1"/>
      <w:marLeft w:val="0"/>
      <w:marRight w:val="0"/>
      <w:marTop w:val="0"/>
      <w:marBottom w:val="0"/>
      <w:divBdr>
        <w:top w:val="none" w:sz="0" w:space="0" w:color="auto"/>
        <w:left w:val="none" w:sz="0" w:space="0" w:color="auto"/>
        <w:bottom w:val="none" w:sz="0" w:space="0" w:color="auto"/>
        <w:right w:val="none" w:sz="0" w:space="0" w:color="auto"/>
      </w:divBdr>
    </w:div>
    <w:div w:id="1060861963">
      <w:bodyDiv w:val="1"/>
      <w:marLeft w:val="0"/>
      <w:marRight w:val="0"/>
      <w:marTop w:val="0"/>
      <w:marBottom w:val="0"/>
      <w:divBdr>
        <w:top w:val="none" w:sz="0" w:space="0" w:color="auto"/>
        <w:left w:val="none" w:sz="0" w:space="0" w:color="auto"/>
        <w:bottom w:val="none" w:sz="0" w:space="0" w:color="auto"/>
        <w:right w:val="none" w:sz="0" w:space="0" w:color="auto"/>
      </w:divBdr>
    </w:div>
    <w:div w:id="1074938612">
      <w:bodyDiv w:val="1"/>
      <w:marLeft w:val="0"/>
      <w:marRight w:val="0"/>
      <w:marTop w:val="0"/>
      <w:marBottom w:val="0"/>
      <w:divBdr>
        <w:top w:val="none" w:sz="0" w:space="0" w:color="auto"/>
        <w:left w:val="none" w:sz="0" w:space="0" w:color="auto"/>
        <w:bottom w:val="none" w:sz="0" w:space="0" w:color="auto"/>
        <w:right w:val="none" w:sz="0" w:space="0" w:color="auto"/>
      </w:divBdr>
    </w:div>
    <w:div w:id="1079793796">
      <w:bodyDiv w:val="1"/>
      <w:marLeft w:val="0"/>
      <w:marRight w:val="0"/>
      <w:marTop w:val="0"/>
      <w:marBottom w:val="0"/>
      <w:divBdr>
        <w:top w:val="none" w:sz="0" w:space="0" w:color="auto"/>
        <w:left w:val="none" w:sz="0" w:space="0" w:color="auto"/>
        <w:bottom w:val="none" w:sz="0" w:space="0" w:color="auto"/>
        <w:right w:val="none" w:sz="0" w:space="0" w:color="auto"/>
      </w:divBdr>
    </w:div>
    <w:div w:id="1104376646">
      <w:bodyDiv w:val="1"/>
      <w:marLeft w:val="0"/>
      <w:marRight w:val="0"/>
      <w:marTop w:val="0"/>
      <w:marBottom w:val="0"/>
      <w:divBdr>
        <w:top w:val="none" w:sz="0" w:space="0" w:color="auto"/>
        <w:left w:val="none" w:sz="0" w:space="0" w:color="auto"/>
        <w:bottom w:val="none" w:sz="0" w:space="0" w:color="auto"/>
        <w:right w:val="none" w:sz="0" w:space="0" w:color="auto"/>
      </w:divBdr>
    </w:div>
    <w:div w:id="1125924336">
      <w:bodyDiv w:val="1"/>
      <w:marLeft w:val="0"/>
      <w:marRight w:val="0"/>
      <w:marTop w:val="0"/>
      <w:marBottom w:val="0"/>
      <w:divBdr>
        <w:top w:val="none" w:sz="0" w:space="0" w:color="auto"/>
        <w:left w:val="none" w:sz="0" w:space="0" w:color="auto"/>
        <w:bottom w:val="none" w:sz="0" w:space="0" w:color="auto"/>
        <w:right w:val="none" w:sz="0" w:space="0" w:color="auto"/>
      </w:divBdr>
    </w:div>
    <w:div w:id="1152407429">
      <w:bodyDiv w:val="1"/>
      <w:marLeft w:val="0"/>
      <w:marRight w:val="0"/>
      <w:marTop w:val="0"/>
      <w:marBottom w:val="0"/>
      <w:divBdr>
        <w:top w:val="none" w:sz="0" w:space="0" w:color="auto"/>
        <w:left w:val="none" w:sz="0" w:space="0" w:color="auto"/>
        <w:bottom w:val="none" w:sz="0" w:space="0" w:color="auto"/>
        <w:right w:val="none" w:sz="0" w:space="0" w:color="auto"/>
      </w:divBdr>
    </w:div>
    <w:div w:id="1166900384">
      <w:bodyDiv w:val="1"/>
      <w:marLeft w:val="0"/>
      <w:marRight w:val="0"/>
      <w:marTop w:val="0"/>
      <w:marBottom w:val="0"/>
      <w:divBdr>
        <w:top w:val="none" w:sz="0" w:space="0" w:color="auto"/>
        <w:left w:val="none" w:sz="0" w:space="0" w:color="auto"/>
        <w:bottom w:val="none" w:sz="0" w:space="0" w:color="auto"/>
        <w:right w:val="none" w:sz="0" w:space="0" w:color="auto"/>
      </w:divBdr>
    </w:div>
    <w:div w:id="1175725267">
      <w:bodyDiv w:val="1"/>
      <w:marLeft w:val="0"/>
      <w:marRight w:val="0"/>
      <w:marTop w:val="0"/>
      <w:marBottom w:val="0"/>
      <w:divBdr>
        <w:top w:val="none" w:sz="0" w:space="0" w:color="auto"/>
        <w:left w:val="none" w:sz="0" w:space="0" w:color="auto"/>
        <w:bottom w:val="none" w:sz="0" w:space="0" w:color="auto"/>
        <w:right w:val="none" w:sz="0" w:space="0" w:color="auto"/>
      </w:divBdr>
    </w:div>
    <w:div w:id="1192180445">
      <w:bodyDiv w:val="1"/>
      <w:marLeft w:val="0"/>
      <w:marRight w:val="0"/>
      <w:marTop w:val="0"/>
      <w:marBottom w:val="0"/>
      <w:divBdr>
        <w:top w:val="none" w:sz="0" w:space="0" w:color="auto"/>
        <w:left w:val="none" w:sz="0" w:space="0" w:color="auto"/>
        <w:bottom w:val="none" w:sz="0" w:space="0" w:color="auto"/>
        <w:right w:val="none" w:sz="0" w:space="0" w:color="auto"/>
      </w:divBdr>
    </w:div>
    <w:div w:id="1199507382">
      <w:bodyDiv w:val="1"/>
      <w:marLeft w:val="0"/>
      <w:marRight w:val="0"/>
      <w:marTop w:val="0"/>
      <w:marBottom w:val="0"/>
      <w:divBdr>
        <w:top w:val="none" w:sz="0" w:space="0" w:color="auto"/>
        <w:left w:val="none" w:sz="0" w:space="0" w:color="auto"/>
        <w:bottom w:val="none" w:sz="0" w:space="0" w:color="auto"/>
        <w:right w:val="none" w:sz="0" w:space="0" w:color="auto"/>
      </w:divBdr>
    </w:div>
    <w:div w:id="1206212309">
      <w:bodyDiv w:val="1"/>
      <w:marLeft w:val="0"/>
      <w:marRight w:val="0"/>
      <w:marTop w:val="0"/>
      <w:marBottom w:val="0"/>
      <w:divBdr>
        <w:top w:val="none" w:sz="0" w:space="0" w:color="auto"/>
        <w:left w:val="none" w:sz="0" w:space="0" w:color="auto"/>
        <w:bottom w:val="none" w:sz="0" w:space="0" w:color="auto"/>
        <w:right w:val="none" w:sz="0" w:space="0" w:color="auto"/>
      </w:divBdr>
    </w:div>
    <w:div w:id="1212037248">
      <w:bodyDiv w:val="1"/>
      <w:marLeft w:val="0"/>
      <w:marRight w:val="0"/>
      <w:marTop w:val="0"/>
      <w:marBottom w:val="0"/>
      <w:divBdr>
        <w:top w:val="none" w:sz="0" w:space="0" w:color="auto"/>
        <w:left w:val="none" w:sz="0" w:space="0" w:color="auto"/>
        <w:bottom w:val="none" w:sz="0" w:space="0" w:color="auto"/>
        <w:right w:val="none" w:sz="0" w:space="0" w:color="auto"/>
      </w:divBdr>
    </w:div>
    <w:div w:id="1213808501">
      <w:bodyDiv w:val="1"/>
      <w:marLeft w:val="0"/>
      <w:marRight w:val="0"/>
      <w:marTop w:val="0"/>
      <w:marBottom w:val="0"/>
      <w:divBdr>
        <w:top w:val="none" w:sz="0" w:space="0" w:color="auto"/>
        <w:left w:val="none" w:sz="0" w:space="0" w:color="auto"/>
        <w:bottom w:val="none" w:sz="0" w:space="0" w:color="auto"/>
        <w:right w:val="none" w:sz="0" w:space="0" w:color="auto"/>
      </w:divBdr>
    </w:div>
    <w:div w:id="1230652192">
      <w:bodyDiv w:val="1"/>
      <w:marLeft w:val="0"/>
      <w:marRight w:val="0"/>
      <w:marTop w:val="0"/>
      <w:marBottom w:val="0"/>
      <w:divBdr>
        <w:top w:val="none" w:sz="0" w:space="0" w:color="auto"/>
        <w:left w:val="none" w:sz="0" w:space="0" w:color="auto"/>
        <w:bottom w:val="none" w:sz="0" w:space="0" w:color="auto"/>
        <w:right w:val="none" w:sz="0" w:space="0" w:color="auto"/>
      </w:divBdr>
    </w:div>
    <w:div w:id="1231115864">
      <w:bodyDiv w:val="1"/>
      <w:marLeft w:val="0"/>
      <w:marRight w:val="0"/>
      <w:marTop w:val="0"/>
      <w:marBottom w:val="0"/>
      <w:divBdr>
        <w:top w:val="none" w:sz="0" w:space="0" w:color="auto"/>
        <w:left w:val="none" w:sz="0" w:space="0" w:color="auto"/>
        <w:bottom w:val="none" w:sz="0" w:space="0" w:color="auto"/>
        <w:right w:val="none" w:sz="0" w:space="0" w:color="auto"/>
      </w:divBdr>
    </w:div>
    <w:div w:id="1237517103">
      <w:bodyDiv w:val="1"/>
      <w:marLeft w:val="0"/>
      <w:marRight w:val="0"/>
      <w:marTop w:val="0"/>
      <w:marBottom w:val="0"/>
      <w:divBdr>
        <w:top w:val="none" w:sz="0" w:space="0" w:color="auto"/>
        <w:left w:val="none" w:sz="0" w:space="0" w:color="auto"/>
        <w:bottom w:val="none" w:sz="0" w:space="0" w:color="auto"/>
        <w:right w:val="none" w:sz="0" w:space="0" w:color="auto"/>
      </w:divBdr>
    </w:div>
    <w:div w:id="1243680105">
      <w:bodyDiv w:val="1"/>
      <w:marLeft w:val="0"/>
      <w:marRight w:val="0"/>
      <w:marTop w:val="0"/>
      <w:marBottom w:val="0"/>
      <w:divBdr>
        <w:top w:val="none" w:sz="0" w:space="0" w:color="auto"/>
        <w:left w:val="none" w:sz="0" w:space="0" w:color="auto"/>
        <w:bottom w:val="none" w:sz="0" w:space="0" w:color="auto"/>
        <w:right w:val="none" w:sz="0" w:space="0" w:color="auto"/>
      </w:divBdr>
    </w:div>
    <w:div w:id="1247421758">
      <w:bodyDiv w:val="1"/>
      <w:marLeft w:val="0"/>
      <w:marRight w:val="0"/>
      <w:marTop w:val="0"/>
      <w:marBottom w:val="0"/>
      <w:divBdr>
        <w:top w:val="none" w:sz="0" w:space="0" w:color="auto"/>
        <w:left w:val="none" w:sz="0" w:space="0" w:color="auto"/>
        <w:bottom w:val="none" w:sz="0" w:space="0" w:color="auto"/>
        <w:right w:val="none" w:sz="0" w:space="0" w:color="auto"/>
      </w:divBdr>
    </w:div>
    <w:div w:id="1257641631">
      <w:bodyDiv w:val="1"/>
      <w:marLeft w:val="0"/>
      <w:marRight w:val="0"/>
      <w:marTop w:val="0"/>
      <w:marBottom w:val="0"/>
      <w:divBdr>
        <w:top w:val="none" w:sz="0" w:space="0" w:color="auto"/>
        <w:left w:val="none" w:sz="0" w:space="0" w:color="auto"/>
        <w:bottom w:val="none" w:sz="0" w:space="0" w:color="auto"/>
        <w:right w:val="none" w:sz="0" w:space="0" w:color="auto"/>
      </w:divBdr>
    </w:div>
    <w:div w:id="1284074985">
      <w:bodyDiv w:val="1"/>
      <w:marLeft w:val="0"/>
      <w:marRight w:val="0"/>
      <w:marTop w:val="0"/>
      <w:marBottom w:val="0"/>
      <w:divBdr>
        <w:top w:val="none" w:sz="0" w:space="0" w:color="auto"/>
        <w:left w:val="none" w:sz="0" w:space="0" w:color="auto"/>
        <w:bottom w:val="none" w:sz="0" w:space="0" w:color="auto"/>
        <w:right w:val="none" w:sz="0" w:space="0" w:color="auto"/>
      </w:divBdr>
    </w:div>
    <w:div w:id="1298149423">
      <w:bodyDiv w:val="1"/>
      <w:marLeft w:val="0"/>
      <w:marRight w:val="0"/>
      <w:marTop w:val="0"/>
      <w:marBottom w:val="0"/>
      <w:divBdr>
        <w:top w:val="none" w:sz="0" w:space="0" w:color="auto"/>
        <w:left w:val="none" w:sz="0" w:space="0" w:color="auto"/>
        <w:bottom w:val="none" w:sz="0" w:space="0" w:color="auto"/>
        <w:right w:val="none" w:sz="0" w:space="0" w:color="auto"/>
      </w:divBdr>
    </w:div>
    <w:div w:id="1298343434">
      <w:bodyDiv w:val="1"/>
      <w:marLeft w:val="0"/>
      <w:marRight w:val="0"/>
      <w:marTop w:val="0"/>
      <w:marBottom w:val="0"/>
      <w:divBdr>
        <w:top w:val="none" w:sz="0" w:space="0" w:color="auto"/>
        <w:left w:val="none" w:sz="0" w:space="0" w:color="auto"/>
        <w:bottom w:val="none" w:sz="0" w:space="0" w:color="auto"/>
        <w:right w:val="none" w:sz="0" w:space="0" w:color="auto"/>
      </w:divBdr>
    </w:div>
    <w:div w:id="1299649330">
      <w:bodyDiv w:val="1"/>
      <w:marLeft w:val="0"/>
      <w:marRight w:val="0"/>
      <w:marTop w:val="0"/>
      <w:marBottom w:val="0"/>
      <w:divBdr>
        <w:top w:val="none" w:sz="0" w:space="0" w:color="auto"/>
        <w:left w:val="none" w:sz="0" w:space="0" w:color="auto"/>
        <w:bottom w:val="none" w:sz="0" w:space="0" w:color="auto"/>
        <w:right w:val="none" w:sz="0" w:space="0" w:color="auto"/>
      </w:divBdr>
    </w:div>
    <w:div w:id="1311905803">
      <w:bodyDiv w:val="1"/>
      <w:marLeft w:val="0"/>
      <w:marRight w:val="0"/>
      <w:marTop w:val="0"/>
      <w:marBottom w:val="0"/>
      <w:divBdr>
        <w:top w:val="none" w:sz="0" w:space="0" w:color="auto"/>
        <w:left w:val="none" w:sz="0" w:space="0" w:color="auto"/>
        <w:bottom w:val="none" w:sz="0" w:space="0" w:color="auto"/>
        <w:right w:val="none" w:sz="0" w:space="0" w:color="auto"/>
      </w:divBdr>
    </w:div>
    <w:div w:id="1313212268">
      <w:bodyDiv w:val="1"/>
      <w:marLeft w:val="0"/>
      <w:marRight w:val="0"/>
      <w:marTop w:val="0"/>
      <w:marBottom w:val="0"/>
      <w:divBdr>
        <w:top w:val="none" w:sz="0" w:space="0" w:color="auto"/>
        <w:left w:val="none" w:sz="0" w:space="0" w:color="auto"/>
        <w:bottom w:val="none" w:sz="0" w:space="0" w:color="auto"/>
        <w:right w:val="none" w:sz="0" w:space="0" w:color="auto"/>
      </w:divBdr>
    </w:div>
    <w:div w:id="1317415776">
      <w:bodyDiv w:val="1"/>
      <w:marLeft w:val="0"/>
      <w:marRight w:val="0"/>
      <w:marTop w:val="0"/>
      <w:marBottom w:val="0"/>
      <w:divBdr>
        <w:top w:val="none" w:sz="0" w:space="0" w:color="auto"/>
        <w:left w:val="none" w:sz="0" w:space="0" w:color="auto"/>
        <w:bottom w:val="none" w:sz="0" w:space="0" w:color="auto"/>
        <w:right w:val="none" w:sz="0" w:space="0" w:color="auto"/>
      </w:divBdr>
    </w:div>
    <w:div w:id="1328634914">
      <w:bodyDiv w:val="1"/>
      <w:marLeft w:val="0"/>
      <w:marRight w:val="0"/>
      <w:marTop w:val="0"/>
      <w:marBottom w:val="0"/>
      <w:divBdr>
        <w:top w:val="none" w:sz="0" w:space="0" w:color="auto"/>
        <w:left w:val="none" w:sz="0" w:space="0" w:color="auto"/>
        <w:bottom w:val="none" w:sz="0" w:space="0" w:color="auto"/>
        <w:right w:val="none" w:sz="0" w:space="0" w:color="auto"/>
      </w:divBdr>
    </w:div>
    <w:div w:id="1336105298">
      <w:bodyDiv w:val="1"/>
      <w:marLeft w:val="0"/>
      <w:marRight w:val="0"/>
      <w:marTop w:val="0"/>
      <w:marBottom w:val="0"/>
      <w:divBdr>
        <w:top w:val="none" w:sz="0" w:space="0" w:color="auto"/>
        <w:left w:val="none" w:sz="0" w:space="0" w:color="auto"/>
        <w:bottom w:val="none" w:sz="0" w:space="0" w:color="auto"/>
        <w:right w:val="none" w:sz="0" w:space="0" w:color="auto"/>
      </w:divBdr>
    </w:div>
    <w:div w:id="1336297478">
      <w:bodyDiv w:val="1"/>
      <w:marLeft w:val="0"/>
      <w:marRight w:val="0"/>
      <w:marTop w:val="0"/>
      <w:marBottom w:val="0"/>
      <w:divBdr>
        <w:top w:val="none" w:sz="0" w:space="0" w:color="auto"/>
        <w:left w:val="none" w:sz="0" w:space="0" w:color="auto"/>
        <w:bottom w:val="none" w:sz="0" w:space="0" w:color="auto"/>
        <w:right w:val="none" w:sz="0" w:space="0" w:color="auto"/>
      </w:divBdr>
    </w:div>
    <w:div w:id="1339652252">
      <w:bodyDiv w:val="1"/>
      <w:marLeft w:val="0"/>
      <w:marRight w:val="0"/>
      <w:marTop w:val="0"/>
      <w:marBottom w:val="0"/>
      <w:divBdr>
        <w:top w:val="none" w:sz="0" w:space="0" w:color="auto"/>
        <w:left w:val="none" w:sz="0" w:space="0" w:color="auto"/>
        <w:bottom w:val="none" w:sz="0" w:space="0" w:color="auto"/>
        <w:right w:val="none" w:sz="0" w:space="0" w:color="auto"/>
      </w:divBdr>
    </w:div>
    <w:div w:id="1345549216">
      <w:bodyDiv w:val="1"/>
      <w:marLeft w:val="0"/>
      <w:marRight w:val="0"/>
      <w:marTop w:val="0"/>
      <w:marBottom w:val="0"/>
      <w:divBdr>
        <w:top w:val="none" w:sz="0" w:space="0" w:color="auto"/>
        <w:left w:val="none" w:sz="0" w:space="0" w:color="auto"/>
        <w:bottom w:val="none" w:sz="0" w:space="0" w:color="auto"/>
        <w:right w:val="none" w:sz="0" w:space="0" w:color="auto"/>
      </w:divBdr>
    </w:div>
    <w:div w:id="1349327842">
      <w:bodyDiv w:val="1"/>
      <w:marLeft w:val="0"/>
      <w:marRight w:val="0"/>
      <w:marTop w:val="0"/>
      <w:marBottom w:val="0"/>
      <w:divBdr>
        <w:top w:val="none" w:sz="0" w:space="0" w:color="auto"/>
        <w:left w:val="none" w:sz="0" w:space="0" w:color="auto"/>
        <w:bottom w:val="none" w:sz="0" w:space="0" w:color="auto"/>
        <w:right w:val="none" w:sz="0" w:space="0" w:color="auto"/>
      </w:divBdr>
    </w:div>
    <w:div w:id="1380977348">
      <w:bodyDiv w:val="1"/>
      <w:marLeft w:val="0"/>
      <w:marRight w:val="0"/>
      <w:marTop w:val="0"/>
      <w:marBottom w:val="0"/>
      <w:divBdr>
        <w:top w:val="none" w:sz="0" w:space="0" w:color="auto"/>
        <w:left w:val="none" w:sz="0" w:space="0" w:color="auto"/>
        <w:bottom w:val="none" w:sz="0" w:space="0" w:color="auto"/>
        <w:right w:val="none" w:sz="0" w:space="0" w:color="auto"/>
      </w:divBdr>
    </w:div>
    <w:div w:id="1386561853">
      <w:bodyDiv w:val="1"/>
      <w:marLeft w:val="0"/>
      <w:marRight w:val="0"/>
      <w:marTop w:val="0"/>
      <w:marBottom w:val="0"/>
      <w:divBdr>
        <w:top w:val="none" w:sz="0" w:space="0" w:color="auto"/>
        <w:left w:val="none" w:sz="0" w:space="0" w:color="auto"/>
        <w:bottom w:val="none" w:sz="0" w:space="0" w:color="auto"/>
        <w:right w:val="none" w:sz="0" w:space="0" w:color="auto"/>
      </w:divBdr>
    </w:div>
    <w:div w:id="1395548708">
      <w:bodyDiv w:val="1"/>
      <w:marLeft w:val="0"/>
      <w:marRight w:val="0"/>
      <w:marTop w:val="0"/>
      <w:marBottom w:val="0"/>
      <w:divBdr>
        <w:top w:val="none" w:sz="0" w:space="0" w:color="auto"/>
        <w:left w:val="none" w:sz="0" w:space="0" w:color="auto"/>
        <w:bottom w:val="none" w:sz="0" w:space="0" w:color="auto"/>
        <w:right w:val="none" w:sz="0" w:space="0" w:color="auto"/>
      </w:divBdr>
    </w:div>
    <w:div w:id="1405450960">
      <w:bodyDiv w:val="1"/>
      <w:marLeft w:val="0"/>
      <w:marRight w:val="0"/>
      <w:marTop w:val="0"/>
      <w:marBottom w:val="0"/>
      <w:divBdr>
        <w:top w:val="none" w:sz="0" w:space="0" w:color="auto"/>
        <w:left w:val="none" w:sz="0" w:space="0" w:color="auto"/>
        <w:bottom w:val="none" w:sz="0" w:space="0" w:color="auto"/>
        <w:right w:val="none" w:sz="0" w:space="0" w:color="auto"/>
      </w:divBdr>
    </w:div>
    <w:div w:id="1422409847">
      <w:bodyDiv w:val="1"/>
      <w:marLeft w:val="0"/>
      <w:marRight w:val="0"/>
      <w:marTop w:val="0"/>
      <w:marBottom w:val="0"/>
      <w:divBdr>
        <w:top w:val="none" w:sz="0" w:space="0" w:color="auto"/>
        <w:left w:val="none" w:sz="0" w:space="0" w:color="auto"/>
        <w:bottom w:val="none" w:sz="0" w:space="0" w:color="auto"/>
        <w:right w:val="none" w:sz="0" w:space="0" w:color="auto"/>
      </w:divBdr>
    </w:div>
    <w:div w:id="1426922804">
      <w:bodyDiv w:val="1"/>
      <w:marLeft w:val="0"/>
      <w:marRight w:val="0"/>
      <w:marTop w:val="0"/>
      <w:marBottom w:val="0"/>
      <w:divBdr>
        <w:top w:val="none" w:sz="0" w:space="0" w:color="auto"/>
        <w:left w:val="none" w:sz="0" w:space="0" w:color="auto"/>
        <w:bottom w:val="none" w:sz="0" w:space="0" w:color="auto"/>
        <w:right w:val="none" w:sz="0" w:space="0" w:color="auto"/>
      </w:divBdr>
    </w:div>
    <w:div w:id="1435704750">
      <w:bodyDiv w:val="1"/>
      <w:marLeft w:val="0"/>
      <w:marRight w:val="0"/>
      <w:marTop w:val="0"/>
      <w:marBottom w:val="0"/>
      <w:divBdr>
        <w:top w:val="none" w:sz="0" w:space="0" w:color="auto"/>
        <w:left w:val="none" w:sz="0" w:space="0" w:color="auto"/>
        <w:bottom w:val="none" w:sz="0" w:space="0" w:color="auto"/>
        <w:right w:val="none" w:sz="0" w:space="0" w:color="auto"/>
      </w:divBdr>
    </w:div>
    <w:div w:id="1443568160">
      <w:bodyDiv w:val="1"/>
      <w:marLeft w:val="0"/>
      <w:marRight w:val="0"/>
      <w:marTop w:val="0"/>
      <w:marBottom w:val="0"/>
      <w:divBdr>
        <w:top w:val="none" w:sz="0" w:space="0" w:color="auto"/>
        <w:left w:val="none" w:sz="0" w:space="0" w:color="auto"/>
        <w:bottom w:val="none" w:sz="0" w:space="0" w:color="auto"/>
        <w:right w:val="none" w:sz="0" w:space="0" w:color="auto"/>
      </w:divBdr>
    </w:div>
    <w:div w:id="1449467879">
      <w:bodyDiv w:val="1"/>
      <w:marLeft w:val="0"/>
      <w:marRight w:val="0"/>
      <w:marTop w:val="0"/>
      <w:marBottom w:val="0"/>
      <w:divBdr>
        <w:top w:val="none" w:sz="0" w:space="0" w:color="auto"/>
        <w:left w:val="none" w:sz="0" w:space="0" w:color="auto"/>
        <w:bottom w:val="none" w:sz="0" w:space="0" w:color="auto"/>
        <w:right w:val="none" w:sz="0" w:space="0" w:color="auto"/>
      </w:divBdr>
    </w:div>
    <w:div w:id="1466702853">
      <w:bodyDiv w:val="1"/>
      <w:marLeft w:val="0"/>
      <w:marRight w:val="0"/>
      <w:marTop w:val="0"/>
      <w:marBottom w:val="0"/>
      <w:divBdr>
        <w:top w:val="none" w:sz="0" w:space="0" w:color="auto"/>
        <w:left w:val="none" w:sz="0" w:space="0" w:color="auto"/>
        <w:bottom w:val="none" w:sz="0" w:space="0" w:color="auto"/>
        <w:right w:val="none" w:sz="0" w:space="0" w:color="auto"/>
      </w:divBdr>
    </w:div>
    <w:div w:id="1468668692">
      <w:bodyDiv w:val="1"/>
      <w:marLeft w:val="0"/>
      <w:marRight w:val="0"/>
      <w:marTop w:val="0"/>
      <w:marBottom w:val="0"/>
      <w:divBdr>
        <w:top w:val="none" w:sz="0" w:space="0" w:color="auto"/>
        <w:left w:val="none" w:sz="0" w:space="0" w:color="auto"/>
        <w:bottom w:val="none" w:sz="0" w:space="0" w:color="auto"/>
        <w:right w:val="none" w:sz="0" w:space="0" w:color="auto"/>
      </w:divBdr>
    </w:div>
    <w:div w:id="1475100468">
      <w:bodyDiv w:val="1"/>
      <w:marLeft w:val="0"/>
      <w:marRight w:val="0"/>
      <w:marTop w:val="0"/>
      <w:marBottom w:val="0"/>
      <w:divBdr>
        <w:top w:val="none" w:sz="0" w:space="0" w:color="auto"/>
        <w:left w:val="none" w:sz="0" w:space="0" w:color="auto"/>
        <w:bottom w:val="none" w:sz="0" w:space="0" w:color="auto"/>
        <w:right w:val="none" w:sz="0" w:space="0" w:color="auto"/>
      </w:divBdr>
    </w:div>
    <w:div w:id="1478524623">
      <w:bodyDiv w:val="1"/>
      <w:marLeft w:val="0"/>
      <w:marRight w:val="0"/>
      <w:marTop w:val="0"/>
      <w:marBottom w:val="0"/>
      <w:divBdr>
        <w:top w:val="none" w:sz="0" w:space="0" w:color="auto"/>
        <w:left w:val="none" w:sz="0" w:space="0" w:color="auto"/>
        <w:bottom w:val="none" w:sz="0" w:space="0" w:color="auto"/>
        <w:right w:val="none" w:sz="0" w:space="0" w:color="auto"/>
      </w:divBdr>
    </w:div>
    <w:div w:id="1490444037">
      <w:bodyDiv w:val="1"/>
      <w:marLeft w:val="0"/>
      <w:marRight w:val="0"/>
      <w:marTop w:val="0"/>
      <w:marBottom w:val="0"/>
      <w:divBdr>
        <w:top w:val="none" w:sz="0" w:space="0" w:color="auto"/>
        <w:left w:val="none" w:sz="0" w:space="0" w:color="auto"/>
        <w:bottom w:val="none" w:sz="0" w:space="0" w:color="auto"/>
        <w:right w:val="none" w:sz="0" w:space="0" w:color="auto"/>
      </w:divBdr>
    </w:div>
    <w:div w:id="1495604998">
      <w:bodyDiv w:val="1"/>
      <w:marLeft w:val="0"/>
      <w:marRight w:val="0"/>
      <w:marTop w:val="0"/>
      <w:marBottom w:val="0"/>
      <w:divBdr>
        <w:top w:val="none" w:sz="0" w:space="0" w:color="auto"/>
        <w:left w:val="none" w:sz="0" w:space="0" w:color="auto"/>
        <w:bottom w:val="none" w:sz="0" w:space="0" w:color="auto"/>
        <w:right w:val="none" w:sz="0" w:space="0" w:color="auto"/>
      </w:divBdr>
    </w:div>
    <w:div w:id="1506482504">
      <w:bodyDiv w:val="1"/>
      <w:marLeft w:val="0"/>
      <w:marRight w:val="0"/>
      <w:marTop w:val="0"/>
      <w:marBottom w:val="0"/>
      <w:divBdr>
        <w:top w:val="none" w:sz="0" w:space="0" w:color="auto"/>
        <w:left w:val="none" w:sz="0" w:space="0" w:color="auto"/>
        <w:bottom w:val="none" w:sz="0" w:space="0" w:color="auto"/>
        <w:right w:val="none" w:sz="0" w:space="0" w:color="auto"/>
      </w:divBdr>
    </w:div>
    <w:div w:id="1537738733">
      <w:bodyDiv w:val="1"/>
      <w:marLeft w:val="0"/>
      <w:marRight w:val="0"/>
      <w:marTop w:val="0"/>
      <w:marBottom w:val="0"/>
      <w:divBdr>
        <w:top w:val="none" w:sz="0" w:space="0" w:color="auto"/>
        <w:left w:val="none" w:sz="0" w:space="0" w:color="auto"/>
        <w:bottom w:val="none" w:sz="0" w:space="0" w:color="auto"/>
        <w:right w:val="none" w:sz="0" w:space="0" w:color="auto"/>
      </w:divBdr>
    </w:div>
    <w:div w:id="1539202292">
      <w:bodyDiv w:val="1"/>
      <w:marLeft w:val="0"/>
      <w:marRight w:val="0"/>
      <w:marTop w:val="0"/>
      <w:marBottom w:val="0"/>
      <w:divBdr>
        <w:top w:val="none" w:sz="0" w:space="0" w:color="auto"/>
        <w:left w:val="none" w:sz="0" w:space="0" w:color="auto"/>
        <w:bottom w:val="none" w:sz="0" w:space="0" w:color="auto"/>
        <w:right w:val="none" w:sz="0" w:space="0" w:color="auto"/>
      </w:divBdr>
    </w:div>
    <w:div w:id="1548182017">
      <w:bodyDiv w:val="1"/>
      <w:marLeft w:val="0"/>
      <w:marRight w:val="0"/>
      <w:marTop w:val="0"/>
      <w:marBottom w:val="0"/>
      <w:divBdr>
        <w:top w:val="none" w:sz="0" w:space="0" w:color="auto"/>
        <w:left w:val="none" w:sz="0" w:space="0" w:color="auto"/>
        <w:bottom w:val="none" w:sz="0" w:space="0" w:color="auto"/>
        <w:right w:val="none" w:sz="0" w:space="0" w:color="auto"/>
      </w:divBdr>
    </w:div>
    <w:div w:id="1552381877">
      <w:bodyDiv w:val="1"/>
      <w:marLeft w:val="0"/>
      <w:marRight w:val="0"/>
      <w:marTop w:val="0"/>
      <w:marBottom w:val="0"/>
      <w:divBdr>
        <w:top w:val="none" w:sz="0" w:space="0" w:color="auto"/>
        <w:left w:val="none" w:sz="0" w:space="0" w:color="auto"/>
        <w:bottom w:val="none" w:sz="0" w:space="0" w:color="auto"/>
        <w:right w:val="none" w:sz="0" w:space="0" w:color="auto"/>
      </w:divBdr>
    </w:div>
    <w:div w:id="1564755115">
      <w:bodyDiv w:val="1"/>
      <w:marLeft w:val="0"/>
      <w:marRight w:val="0"/>
      <w:marTop w:val="0"/>
      <w:marBottom w:val="0"/>
      <w:divBdr>
        <w:top w:val="none" w:sz="0" w:space="0" w:color="auto"/>
        <w:left w:val="none" w:sz="0" w:space="0" w:color="auto"/>
        <w:bottom w:val="none" w:sz="0" w:space="0" w:color="auto"/>
        <w:right w:val="none" w:sz="0" w:space="0" w:color="auto"/>
      </w:divBdr>
    </w:div>
    <w:div w:id="1578977647">
      <w:bodyDiv w:val="1"/>
      <w:marLeft w:val="0"/>
      <w:marRight w:val="0"/>
      <w:marTop w:val="0"/>
      <w:marBottom w:val="0"/>
      <w:divBdr>
        <w:top w:val="none" w:sz="0" w:space="0" w:color="auto"/>
        <w:left w:val="none" w:sz="0" w:space="0" w:color="auto"/>
        <w:bottom w:val="none" w:sz="0" w:space="0" w:color="auto"/>
        <w:right w:val="none" w:sz="0" w:space="0" w:color="auto"/>
      </w:divBdr>
    </w:div>
    <w:div w:id="1581283903">
      <w:bodyDiv w:val="1"/>
      <w:marLeft w:val="0"/>
      <w:marRight w:val="0"/>
      <w:marTop w:val="0"/>
      <w:marBottom w:val="0"/>
      <w:divBdr>
        <w:top w:val="none" w:sz="0" w:space="0" w:color="auto"/>
        <w:left w:val="none" w:sz="0" w:space="0" w:color="auto"/>
        <w:bottom w:val="none" w:sz="0" w:space="0" w:color="auto"/>
        <w:right w:val="none" w:sz="0" w:space="0" w:color="auto"/>
      </w:divBdr>
    </w:div>
    <w:div w:id="1583107027">
      <w:bodyDiv w:val="1"/>
      <w:marLeft w:val="0"/>
      <w:marRight w:val="0"/>
      <w:marTop w:val="0"/>
      <w:marBottom w:val="0"/>
      <w:divBdr>
        <w:top w:val="none" w:sz="0" w:space="0" w:color="auto"/>
        <w:left w:val="none" w:sz="0" w:space="0" w:color="auto"/>
        <w:bottom w:val="none" w:sz="0" w:space="0" w:color="auto"/>
        <w:right w:val="none" w:sz="0" w:space="0" w:color="auto"/>
      </w:divBdr>
    </w:div>
    <w:div w:id="1594246780">
      <w:bodyDiv w:val="1"/>
      <w:marLeft w:val="0"/>
      <w:marRight w:val="0"/>
      <w:marTop w:val="0"/>
      <w:marBottom w:val="0"/>
      <w:divBdr>
        <w:top w:val="none" w:sz="0" w:space="0" w:color="auto"/>
        <w:left w:val="none" w:sz="0" w:space="0" w:color="auto"/>
        <w:bottom w:val="none" w:sz="0" w:space="0" w:color="auto"/>
        <w:right w:val="none" w:sz="0" w:space="0" w:color="auto"/>
      </w:divBdr>
    </w:div>
    <w:div w:id="1603755205">
      <w:bodyDiv w:val="1"/>
      <w:marLeft w:val="0"/>
      <w:marRight w:val="0"/>
      <w:marTop w:val="0"/>
      <w:marBottom w:val="0"/>
      <w:divBdr>
        <w:top w:val="none" w:sz="0" w:space="0" w:color="auto"/>
        <w:left w:val="none" w:sz="0" w:space="0" w:color="auto"/>
        <w:bottom w:val="none" w:sz="0" w:space="0" w:color="auto"/>
        <w:right w:val="none" w:sz="0" w:space="0" w:color="auto"/>
      </w:divBdr>
    </w:div>
    <w:div w:id="1605843447">
      <w:bodyDiv w:val="1"/>
      <w:marLeft w:val="0"/>
      <w:marRight w:val="0"/>
      <w:marTop w:val="0"/>
      <w:marBottom w:val="0"/>
      <w:divBdr>
        <w:top w:val="none" w:sz="0" w:space="0" w:color="auto"/>
        <w:left w:val="none" w:sz="0" w:space="0" w:color="auto"/>
        <w:bottom w:val="none" w:sz="0" w:space="0" w:color="auto"/>
        <w:right w:val="none" w:sz="0" w:space="0" w:color="auto"/>
      </w:divBdr>
    </w:div>
    <w:div w:id="1606569692">
      <w:bodyDiv w:val="1"/>
      <w:marLeft w:val="0"/>
      <w:marRight w:val="0"/>
      <w:marTop w:val="0"/>
      <w:marBottom w:val="0"/>
      <w:divBdr>
        <w:top w:val="none" w:sz="0" w:space="0" w:color="auto"/>
        <w:left w:val="none" w:sz="0" w:space="0" w:color="auto"/>
        <w:bottom w:val="none" w:sz="0" w:space="0" w:color="auto"/>
        <w:right w:val="none" w:sz="0" w:space="0" w:color="auto"/>
      </w:divBdr>
    </w:div>
    <w:div w:id="1609778191">
      <w:bodyDiv w:val="1"/>
      <w:marLeft w:val="0"/>
      <w:marRight w:val="0"/>
      <w:marTop w:val="0"/>
      <w:marBottom w:val="0"/>
      <w:divBdr>
        <w:top w:val="none" w:sz="0" w:space="0" w:color="auto"/>
        <w:left w:val="none" w:sz="0" w:space="0" w:color="auto"/>
        <w:bottom w:val="none" w:sz="0" w:space="0" w:color="auto"/>
        <w:right w:val="none" w:sz="0" w:space="0" w:color="auto"/>
      </w:divBdr>
    </w:div>
    <w:div w:id="1621842912">
      <w:bodyDiv w:val="1"/>
      <w:marLeft w:val="0"/>
      <w:marRight w:val="0"/>
      <w:marTop w:val="0"/>
      <w:marBottom w:val="0"/>
      <w:divBdr>
        <w:top w:val="none" w:sz="0" w:space="0" w:color="auto"/>
        <w:left w:val="none" w:sz="0" w:space="0" w:color="auto"/>
        <w:bottom w:val="none" w:sz="0" w:space="0" w:color="auto"/>
        <w:right w:val="none" w:sz="0" w:space="0" w:color="auto"/>
      </w:divBdr>
    </w:div>
    <w:div w:id="1622613120">
      <w:bodyDiv w:val="1"/>
      <w:marLeft w:val="0"/>
      <w:marRight w:val="0"/>
      <w:marTop w:val="0"/>
      <w:marBottom w:val="0"/>
      <w:divBdr>
        <w:top w:val="none" w:sz="0" w:space="0" w:color="auto"/>
        <w:left w:val="none" w:sz="0" w:space="0" w:color="auto"/>
        <w:bottom w:val="none" w:sz="0" w:space="0" w:color="auto"/>
        <w:right w:val="none" w:sz="0" w:space="0" w:color="auto"/>
      </w:divBdr>
    </w:div>
    <w:div w:id="1625621814">
      <w:bodyDiv w:val="1"/>
      <w:marLeft w:val="0"/>
      <w:marRight w:val="0"/>
      <w:marTop w:val="0"/>
      <w:marBottom w:val="0"/>
      <w:divBdr>
        <w:top w:val="none" w:sz="0" w:space="0" w:color="auto"/>
        <w:left w:val="none" w:sz="0" w:space="0" w:color="auto"/>
        <w:bottom w:val="none" w:sz="0" w:space="0" w:color="auto"/>
        <w:right w:val="none" w:sz="0" w:space="0" w:color="auto"/>
      </w:divBdr>
    </w:div>
    <w:div w:id="1628000750">
      <w:bodyDiv w:val="1"/>
      <w:marLeft w:val="0"/>
      <w:marRight w:val="0"/>
      <w:marTop w:val="0"/>
      <w:marBottom w:val="0"/>
      <w:divBdr>
        <w:top w:val="none" w:sz="0" w:space="0" w:color="auto"/>
        <w:left w:val="none" w:sz="0" w:space="0" w:color="auto"/>
        <w:bottom w:val="none" w:sz="0" w:space="0" w:color="auto"/>
        <w:right w:val="none" w:sz="0" w:space="0" w:color="auto"/>
      </w:divBdr>
    </w:div>
    <w:div w:id="1629969439">
      <w:bodyDiv w:val="1"/>
      <w:marLeft w:val="0"/>
      <w:marRight w:val="0"/>
      <w:marTop w:val="0"/>
      <w:marBottom w:val="0"/>
      <w:divBdr>
        <w:top w:val="none" w:sz="0" w:space="0" w:color="auto"/>
        <w:left w:val="none" w:sz="0" w:space="0" w:color="auto"/>
        <w:bottom w:val="none" w:sz="0" w:space="0" w:color="auto"/>
        <w:right w:val="none" w:sz="0" w:space="0" w:color="auto"/>
      </w:divBdr>
    </w:div>
    <w:div w:id="1671250507">
      <w:bodyDiv w:val="1"/>
      <w:marLeft w:val="0"/>
      <w:marRight w:val="0"/>
      <w:marTop w:val="0"/>
      <w:marBottom w:val="0"/>
      <w:divBdr>
        <w:top w:val="none" w:sz="0" w:space="0" w:color="auto"/>
        <w:left w:val="none" w:sz="0" w:space="0" w:color="auto"/>
        <w:bottom w:val="none" w:sz="0" w:space="0" w:color="auto"/>
        <w:right w:val="none" w:sz="0" w:space="0" w:color="auto"/>
      </w:divBdr>
    </w:div>
    <w:div w:id="1672483858">
      <w:bodyDiv w:val="1"/>
      <w:marLeft w:val="0"/>
      <w:marRight w:val="0"/>
      <w:marTop w:val="0"/>
      <w:marBottom w:val="0"/>
      <w:divBdr>
        <w:top w:val="none" w:sz="0" w:space="0" w:color="auto"/>
        <w:left w:val="none" w:sz="0" w:space="0" w:color="auto"/>
        <w:bottom w:val="none" w:sz="0" w:space="0" w:color="auto"/>
        <w:right w:val="none" w:sz="0" w:space="0" w:color="auto"/>
      </w:divBdr>
    </w:div>
    <w:div w:id="1705406024">
      <w:bodyDiv w:val="1"/>
      <w:marLeft w:val="0"/>
      <w:marRight w:val="0"/>
      <w:marTop w:val="0"/>
      <w:marBottom w:val="0"/>
      <w:divBdr>
        <w:top w:val="none" w:sz="0" w:space="0" w:color="auto"/>
        <w:left w:val="none" w:sz="0" w:space="0" w:color="auto"/>
        <w:bottom w:val="none" w:sz="0" w:space="0" w:color="auto"/>
        <w:right w:val="none" w:sz="0" w:space="0" w:color="auto"/>
      </w:divBdr>
    </w:div>
    <w:div w:id="1722745855">
      <w:bodyDiv w:val="1"/>
      <w:marLeft w:val="0"/>
      <w:marRight w:val="0"/>
      <w:marTop w:val="0"/>
      <w:marBottom w:val="0"/>
      <w:divBdr>
        <w:top w:val="none" w:sz="0" w:space="0" w:color="auto"/>
        <w:left w:val="none" w:sz="0" w:space="0" w:color="auto"/>
        <w:bottom w:val="none" w:sz="0" w:space="0" w:color="auto"/>
        <w:right w:val="none" w:sz="0" w:space="0" w:color="auto"/>
      </w:divBdr>
    </w:div>
    <w:div w:id="1727795586">
      <w:bodyDiv w:val="1"/>
      <w:marLeft w:val="0"/>
      <w:marRight w:val="0"/>
      <w:marTop w:val="0"/>
      <w:marBottom w:val="0"/>
      <w:divBdr>
        <w:top w:val="none" w:sz="0" w:space="0" w:color="auto"/>
        <w:left w:val="none" w:sz="0" w:space="0" w:color="auto"/>
        <w:bottom w:val="none" w:sz="0" w:space="0" w:color="auto"/>
        <w:right w:val="none" w:sz="0" w:space="0" w:color="auto"/>
      </w:divBdr>
    </w:div>
    <w:div w:id="1734160046">
      <w:bodyDiv w:val="1"/>
      <w:marLeft w:val="0"/>
      <w:marRight w:val="0"/>
      <w:marTop w:val="0"/>
      <w:marBottom w:val="0"/>
      <w:divBdr>
        <w:top w:val="none" w:sz="0" w:space="0" w:color="auto"/>
        <w:left w:val="none" w:sz="0" w:space="0" w:color="auto"/>
        <w:bottom w:val="none" w:sz="0" w:space="0" w:color="auto"/>
        <w:right w:val="none" w:sz="0" w:space="0" w:color="auto"/>
      </w:divBdr>
    </w:div>
    <w:div w:id="1806699551">
      <w:bodyDiv w:val="1"/>
      <w:marLeft w:val="0"/>
      <w:marRight w:val="0"/>
      <w:marTop w:val="0"/>
      <w:marBottom w:val="0"/>
      <w:divBdr>
        <w:top w:val="none" w:sz="0" w:space="0" w:color="auto"/>
        <w:left w:val="none" w:sz="0" w:space="0" w:color="auto"/>
        <w:bottom w:val="none" w:sz="0" w:space="0" w:color="auto"/>
        <w:right w:val="none" w:sz="0" w:space="0" w:color="auto"/>
      </w:divBdr>
    </w:div>
    <w:div w:id="1841921554">
      <w:bodyDiv w:val="1"/>
      <w:marLeft w:val="0"/>
      <w:marRight w:val="0"/>
      <w:marTop w:val="0"/>
      <w:marBottom w:val="0"/>
      <w:divBdr>
        <w:top w:val="none" w:sz="0" w:space="0" w:color="auto"/>
        <w:left w:val="none" w:sz="0" w:space="0" w:color="auto"/>
        <w:bottom w:val="none" w:sz="0" w:space="0" w:color="auto"/>
        <w:right w:val="none" w:sz="0" w:space="0" w:color="auto"/>
      </w:divBdr>
    </w:div>
    <w:div w:id="1845894633">
      <w:bodyDiv w:val="1"/>
      <w:marLeft w:val="0"/>
      <w:marRight w:val="0"/>
      <w:marTop w:val="0"/>
      <w:marBottom w:val="0"/>
      <w:divBdr>
        <w:top w:val="none" w:sz="0" w:space="0" w:color="auto"/>
        <w:left w:val="none" w:sz="0" w:space="0" w:color="auto"/>
        <w:bottom w:val="none" w:sz="0" w:space="0" w:color="auto"/>
        <w:right w:val="none" w:sz="0" w:space="0" w:color="auto"/>
      </w:divBdr>
    </w:div>
    <w:div w:id="1849513662">
      <w:bodyDiv w:val="1"/>
      <w:marLeft w:val="0"/>
      <w:marRight w:val="0"/>
      <w:marTop w:val="0"/>
      <w:marBottom w:val="0"/>
      <w:divBdr>
        <w:top w:val="none" w:sz="0" w:space="0" w:color="auto"/>
        <w:left w:val="none" w:sz="0" w:space="0" w:color="auto"/>
        <w:bottom w:val="none" w:sz="0" w:space="0" w:color="auto"/>
        <w:right w:val="none" w:sz="0" w:space="0" w:color="auto"/>
      </w:divBdr>
    </w:div>
    <w:div w:id="1888641310">
      <w:bodyDiv w:val="1"/>
      <w:marLeft w:val="0"/>
      <w:marRight w:val="0"/>
      <w:marTop w:val="0"/>
      <w:marBottom w:val="0"/>
      <w:divBdr>
        <w:top w:val="none" w:sz="0" w:space="0" w:color="auto"/>
        <w:left w:val="none" w:sz="0" w:space="0" w:color="auto"/>
        <w:bottom w:val="none" w:sz="0" w:space="0" w:color="auto"/>
        <w:right w:val="none" w:sz="0" w:space="0" w:color="auto"/>
      </w:divBdr>
    </w:div>
    <w:div w:id="1901476062">
      <w:bodyDiv w:val="1"/>
      <w:marLeft w:val="0"/>
      <w:marRight w:val="0"/>
      <w:marTop w:val="0"/>
      <w:marBottom w:val="0"/>
      <w:divBdr>
        <w:top w:val="none" w:sz="0" w:space="0" w:color="auto"/>
        <w:left w:val="none" w:sz="0" w:space="0" w:color="auto"/>
        <w:bottom w:val="none" w:sz="0" w:space="0" w:color="auto"/>
        <w:right w:val="none" w:sz="0" w:space="0" w:color="auto"/>
      </w:divBdr>
    </w:div>
    <w:div w:id="1935089578">
      <w:bodyDiv w:val="1"/>
      <w:marLeft w:val="0"/>
      <w:marRight w:val="0"/>
      <w:marTop w:val="0"/>
      <w:marBottom w:val="0"/>
      <w:divBdr>
        <w:top w:val="none" w:sz="0" w:space="0" w:color="auto"/>
        <w:left w:val="none" w:sz="0" w:space="0" w:color="auto"/>
        <w:bottom w:val="none" w:sz="0" w:space="0" w:color="auto"/>
        <w:right w:val="none" w:sz="0" w:space="0" w:color="auto"/>
      </w:divBdr>
    </w:div>
    <w:div w:id="1935937165">
      <w:bodyDiv w:val="1"/>
      <w:marLeft w:val="0"/>
      <w:marRight w:val="0"/>
      <w:marTop w:val="0"/>
      <w:marBottom w:val="0"/>
      <w:divBdr>
        <w:top w:val="none" w:sz="0" w:space="0" w:color="auto"/>
        <w:left w:val="none" w:sz="0" w:space="0" w:color="auto"/>
        <w:bottom w:val="none" w:sz="0" w:space="0" w:color="auto"/>
        <w:right w:val="none" w:sz="0" w:space="0" w:color="auto"/>
      </w:divBdr>
    </w:div>
    <w:div w:id="1942764351">
      <w:bodyDiv w:val="1"/>
      <w:marLeft w:val="0"/>
      <w:marRight w:val="0"/>
      <w:marTop w:val="0"/>
      <w:marBottom w:val="0"/>
      <w:divBdr>
        <w:top w:val="none" w:sz="0" w:space="0" w:color="auto"/>
        <w:left w:val="none" w:sz="0" w:space="0" w:color="auto"/>
        <w:bottom w:val="none" w:sz="0" w:space="0" w:color="auto"/>
        <w:right w:val="none" w:sz="0" w:space="0" w:color="auto"/>
      </w:divBdr>
    </w:div>
    <w:div w:id="1951472799">
      <w:bodyDiv w:val="1"/>
      <w:marLeft w:val="0"/>
      <w:marRight w:val="0"/>
      <w:marTop w:val="0"/>
      <w:marBottom w:val="0"/>
      <w:divBdr>
        <w:top w:val="none" w:sz="0" w:space="0" w:color="auto"/>
        <w:left w:val="none" w:sz="0" w:space="0" w:color="auto"/>
        <w:bottom w:val="none" w:sz="0" w:space="0" w:color="auto"/>
        <w:right w:val="none" w:sz="0" w:space="0" w:color="auto"/>
      </w:divBdr>
    </w:div>
    <w:div w:id="1953323051">
      <w:bodyDiv w:val="1"/>
      <w:marLeft w:val="0"/>
      <w:marRight w:val="0"/>
      <w:marTop w:val="0"/>
      <w:marBottom w:val="0"/>
      <w:divBdr>
        <w:top w:val="none" w:sz="0" w:space="0" w:color="auto"/>
        <w:left w:val="none" w:sz="0" w:space="0" w:color="auto"/>
        <w:bottom w:val="none" w:sz="0" w:space="0" w:color="auto"/>
        <w:right w:val="none" w:sz="0" w:space="0" w:color="auto"/>
      </w:divBdr>
    </w:div>
    <w:div w:id="1980380248">
      <w:bodyDiv w:val="1"/>
      <w:marLeft w:val="0"/>
      <w:marRight w:val="0"/>
      <w:marTop w:val="0"/>
      <w:marBottom w:val="0"/>
      <w:divBdr>
        <w:top w:val="none" w:sz="0" w:space="0" w:color="auto"/>
        <w:left w:val="none" w:sz="0" w:space="0" w:color="auto"/>
        <w:bottom w:val="none" w:sz="0" w:space="0" w:color="auto"/>
        <w:right w:val="none" w:sz="0" w:space="0" w:color="auto"/>
      </w:divBdr>
    </w:div>
    <w:div w:id="1981377132">
      <w:bodyDiv w:val="1"/>
      <w:marLeft w:val="0"/>
      <w:marRight w:val="0"/>
      <w:marTop w:val="0"/>
      <w:marBottom w:val="0"/>
      <w:divBdr>
        <w:top w:val="none" w:sz="0" w:space="0" w:color="auto"/>
        <w:left w:val="none" w:sz="0" w:space="0" w:color="auto"/>
        <w:bottom w:val="none" w:sz="0" w:space="0" w:color="auto"/>
        <w:right w:val="none" w:sz="0" w:space="0" w:color="auto"/>
      </w:divBdr>
    </w:div>
    <w:div w:id="1981493890">
      <w:bodyDiv w:val="1"/>
      <w:marLeft w:val="0"/>
      <w:marRight w:val="0"/>
      <w:marTop w:val="0"/>
      <w:marBottom w:val="0"/>
      <w:divBdr>
        <w:top w:val="none" w:sz="0" w:space="0" w:color="auto"/>
        <w:left w:val="none" w:sz="0" w:space="0" w:color="auto"/>
        <w:bottom w:val="none" w:sz="0" w:space="0" w:color="auto"/>
        <w:right w:val="none" w:sz="0" w:space="0" w:color="auto"/>
      </w:divBdr>
    </w:div>
    <w:div w:id="1992824807">
      <w:bodyDiv w:val="1"/>
      <w:marLeft w:val="0"/>
      <w:marRight w:val="0"/>
      <w:marTop w:val="0"/>
      <w:marBottom w:val="0"/>
      <w:divBdr>
        <w:top w:val="none" w:sz="0" w:space="0" w:color="auto"/>
        <w:left w:val="none" w:sz="0" w:space="0" w:color="auto"/>
        <w:bottom w:val="none" w:sz="0" w:space="0" w:color="auto"/>
        <w:right w:val="none" w:sz="0" w:space="0" w:color="auto"/>
      </w:divBdr>
    </w:div>
    <w:div w:id="1994483551">
      <w:bodyDiv w:val="1"/>
      <w:marLeft w:val="0"/>
      <w:marRight w:val="0"/>
      <w:marTop w:val="0"/>
      <w:marBottom w:val="0"/>
      <w:divBdr>
        <w:top w:val="none" w:sz="0" w:space="0" w:color="auto"/>
        <w:left w:val="none" w:sz="0" w:space="0" w:color="auto"/>
        <w:bottom w:val="none" w:sz="0" w:space="0" w:color="auto"/>
        <w:right w:val="none" w:sz="0" w:space="0" w:color="auto"/>
      </w:divBdr>
    </w:div>
    <w:div w:id="1998222516">
      <w:bodyDiv w:val="1"/>
      <w:marLeft w:val="0"/>
      <w:marRight w:val="0"/>
      <w:marTop w:val="0"/>
      <w:marBottom w:val="0"/>
      <w:divBdr>
        <w:top w:val="none" w:sz="0" w:space="0" w:color="auto"/>
        <w:left w:val="none" w:sz="0" w:space="0" w:color="auto"/>
        <w:bottom w:val="none" w:sz="0" w:space="0" w:color="auto"/>
        <w:right w:val="none" w:sz="0" w:space="0" w:color="auto"/>
      </w:divBdr>
    </w:div>
    <w:div w:id="2004551439">
      <w:bodyDiv w:val="1"/>
      <w:marLeft w:val="0"/>
      <w:marRight w:val="0"/>
      <w:marTop w:val="0"/>
      <w:marBottom w:val="0"/>
      <w:divBdr>
        <w:top w:val="none" w:sz="0" w:space="0" w:color="auto"/>
        <w:left w:val="none" w:sz="0" w:space="0" w:color="auto"/>
        <w:bottom w:val="none" w:sz="0" w:space="0" w:color="auto"/>
        <w:right w:val="none" w:sz="0" w:space="0" w:color="auto"/>
      </w:divBdr>
    </w:div>
    <w:div w:id="2004700659">
      <w:bodyDiv w:val="1"/>
      <w:marLeft w:val="0"/>
      <w:marRight w:val="0"/>
      <w:marTop w:val="0"/>
      <w:marBottom w:val="0"/>
      <w:divBdr>
        <w:top w:val="none" w:sz="0" w:space="0" w:color="auto"/>
        <w:left w:val="none" w:sz="0" w:space="0" w:color="auto"/>
        <w:bottom w:val="none" w:sz="0" w:space="0" w:color="auto"/>
        <w:right w:val="none" w:sz="0" w:space="0" w:color="auto"/>
      </w:divBdr>
    </w:div>
    <w:div w:id="2008701693">
      <w:bodyDiv w:val="1"/>
      <w:marLeft w:val="0"/>
      <w:marRight w:val="0"/>
      <w:marTop w:val="0"/>
      <w:marBottom w:val="0"/>
      <w:divBdr>
        <w:top w:val="none" w:sz="0" w:space="0" w:color="auto"/>
        <w:left w:val="none" w:sz="0" w:space="0" w:color="auto"/>
        <w:bottom w:val="none" w:sz="0" w:space="0" w:color="auto"/>
        <w:right w:val="none" w:sz="0" w:space="0" w:color="auto"/>
      </w:divBdr>
    </w:div>
    <w:div w:id="2037853199">
      <w:bodyDiv w:val="1"/>
      <w:marLeft w:val="0"/>
      <w:marRight w:val="0"/>
      <w:marTop w:val="0"/>
      <w:marBottom w:val="0"/>
      <w:divBdr>
        <w:top w:val="none" w:sz="0" w:space="0" w:color="auto"/>
        <w:left w:val="none" w:sz="0" w:space="0" w:color="auto"/>
        <w:bottom w:val="none" w:sz="0" w:space="0" w:color="auto"/>
        <w:right w:val="none" w:sz="0" w:space="0" w:color="auto"/>
      </w:divBdr>
    </w:div>
    <w:div w:id="2049210281">
      <w:bodyDiv w:val="1"/>
      <w:marLeft w:val="0"/>
      <w:marRight w:val="0"/>
      <w:marTop w:val="0"/>
      <w:marBottom w:val="0"/>
      <w:divBdr>
        <w:top w:val="none" w:sz="0" w:space="0" w:color="auto"/>
        <w:left w:val="none" w:sz="0" w:space="0" w:color="auto"/>
        <w:bottom w:val="none" w:sz="0" w:space="0" w:color="auto"/>
        <w:right w:val="none" w:sz="0" w:space="0" w:color="auto"/>
      </w:divBdr>
    </w:div>
    <w:div w:id="2063864537">
      <w:bodyDiv w:val="1"/>
      <w:marLeft w:val="0"/>
      <w:marRight w:val="0"/>
      <w:marTop w:val="0"/>
      <w:marBottom w:val="0"/>
      <w:divBdr>
        <w:top w:val="none" w:sz="0" w:space="0" w:color="auto"/>
        <w:left w:val="none" w:sz="0" w:space="0" w:color="auto"/>
        <w:bottom w:val="none" w:sz="0" w:space="0" w:color="auto"/>
        <w:right w:val="none" w:sz="0" w:space="0" w:color="auto"/>
      </w:divBdr>
    </w:div>
    <w:div w:id="2065328344">
      <w:bodyDiv w:val="1"/>
      <w:marLeft w:val="0"/>
      <w:marRight w:val="0"/>
      <w:marTop w:val="0"/>
      <w:marBottom w:val="0"/>
      <w:divBdr>
        <w:top w:val="none" w:sz="0" w:space="0" w:color="auto"/>
        <w:left w:val="none" w:sz="0" w:space="0" w:color="auto"/>
        <w:bottom w:val="none" w:sz="0" w:space="0" w:color="auto"/>
        <w:right w:val="none" w:sz="0" w:space="0" w:color="auto"/>
      </w:divBdr>
    </w:div>
    <w:div w:id="2081365452">
      <w:bodyDiv w:val="1"/>
      <w:marLeft w:val="0"/>
      <w:marRight w:val="0"/>
      <w:marTop w:val="0"/>
      <w:marBottom w:val="0"/>
      <w:divBdr>
        <w:top w:val="none" w:sz="0" w:space="0" w:color="auto"/>
        <w:left w:val="none" w:sz="0" w:space="0" w:color="auto"/>
        <w:bottom w:val="none" w:sz="0" w:space="0" w:color="auto"/>
        <w:right w:val="none" w:sz="0" w:space="0" w:color="auto"/>
      </w:divBdr>
    </w:div>
    <w:div w:id="2092195190">
      <w:bodyDiv w:val="1"/>
      <w:marLeft w:val="0"/>
      <w:marRight w:val="0"/>
      <w:marTop w:val="0"/>
      <w:marBottom w:val="0"/>
      <w:divBdr>
        <w:top w:val="none" w:sz="0" w:space="0" w:color="auto"/>
        <w:left w:val="none" w:sz="0" w:space="0" w:color="auto"/>
        <w:bottom w:val="none" w:sz="0" w:space="0" w:color="auto"/>
        <w:right w:val="none" w:sz="0" w:space="0" w:color="auto"/>
      </w:divBdr>
    </w:div>
    <w:div w:id="2092308557">
      <w:bodyDiv w:val="1"/>
      <w:marLeft w:val="0"/>
      <w:marRight w:val="0"/>
      <w:marTop w:val="0"/>
      <w:marBottom w:val="0"/>
      <w:divBdr>
        <w:top w:val="none" w:sz="0" w:space="0" w:color="auto"/>
        <w:left w:val="none" w:sz="0" w:space="0" w:color="auto"/>
        <w:bottom w:val="none" w:sz="0" w:space="0" w:color="auto"/>
        <w:right w:val="none" w:sz="0" w:space="0" w:color="auto"/>
      </w:divBdr>
    </w:div>
    <w:div w:id="2117945716">
      <w:bodyDiv w:val="1"/>
      <w:marLeft w:val="0"/>
      <w:marRight w:val="0"/>
      <w:marTop w:val="0"/>
      <w:marBottom w:val="0"/>
      <w:divBdr>
        <w:top w:val="none" w:sz="0" w:space="0" w:color="auto"/>
        <w:left w:val="none" w:sz="0" w:space="0" w:color="auto"/>
        <w:bottom w:val="none" w:sz="0" w:space="0" w:color="auto"/>
        <w:right w:val="none" w:sz="0" w:space="0" w:color="auto"/>
      </w:divBdr>
    </w:div>
    <w:div w:id="2121602759">
      <w:bodyDiv w:val="1"/>
      <w:marLeft w:val="0"/>
      <w:marRight w:val="0"/>
      <w:marTop w:val="0"/>
      <w:marBottom w:val="0"/>
      <w:divBdr>
        <w:top w:val="none" w:sz="0" w:space="0" w:color="auto"/>
        <w:left w:val="none" w:sz="0" w:space="0" w:color="auto"/>
        <w:bottom w:val="none" w:sz="0" w:space="0" w:color="auto"/>
        <w:right w:val="none" w:sz="0" w:space="0" w:color="auto"/>
      </w:divBdr>
    </w:div>
    <w:div w:id="2142380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k.rpn.gov.ru" TargetMode="External"/><Relationship Id="rId3" Type="http://schemas.microsoft.com/office/2007/relationships/stylesWithEffects" Target="stylesWithEffects.xml"/><Relationship Id="rId7" Type="http://schemas.openxmlformats.org/officeDocument/2006/relationships/hyperlink" Target="https://rpn.gov.ru/petitio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e.mail.ru/compose?To=OD@rpn.gov.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k.rpn.gov.ru/instruc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A48644-D582-4DBB-B8B7-90DB2C727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1995</TotalTime>
  <Pages>47</Pages>
  <Words>21380</Words>
  <Characters>121867</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Газпром трансгаз Томск</Company>
  <LinksUpToDate>false</LinksUpToDate>
  <CharactersWithSpaces>142962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Игорь Тарасов</cp:lastModifiedBy>
  <cp:revision>522</cp:revision>
  <dcterms:created xsi:type="dcterms:W3CDTF">2017-03-22T05:40:00Z</dcterms:created>
  <dcterms:modified xsi:type="dcterms:W3CDTF">2021-01-22T11:42:00Z</dcterms:modified>
</cp:coreProperties>
</file>