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A142D0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ТОМСКА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D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D0">
        <w:rPr>
          <w:rFonts w:ascii="Times New Roman" w:hAnsi="Times New Roman" w:cs="Times New Roman"/>
          <w:b/>
          <w:bCs/>
          <w:sz w:val="24"/>
          <w:szCs w:val="24"/>
        </w:rPr>
        <w:t>от 6 августа 2009 г. N 699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D0">
        <w:rPr>
          <w:rFonts w:ascii="Times New Roman" w:hAnsi="Times New Roman" w:cs="Times New Roman"/>
          <w:b/>
          <w:bCs/>
          <w:sz w:val="24"/>
          <w:szCs w:val="24"/>
        </w:rPr>
        <w:t>О МЕРАХ ПО СОХРАНЕНИЮ И РАЗВИТИЮ ЗЕЛЕНОГО ФОНДА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D0">
        <w:rPr>
          <w:rFonts w:ascii="Times New Roman" w:hAnsi="Times New Roman" w:cs="Times New Roman"/>
          <w:b/>
          <w:bCs/>
          <w:sz w:val="24"/>
          <w:szCs w:val="24"/>
        </w:rPr>
        <w:t>ГОРОДА ТОМСКА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42D0">
        <w:rPr>
          <w:rFonts w:ascii="Times New Roman" w:hAnsi="Times New Roman" w:cs="Times New Roman"/>
          <w:sz w:val="24"/>
          <w:szCs w:val="24"/>
        </w:rPr>
        <w:t>(в ред. постановлений администрации г. Томска</w:t>
      </w:r>
      <w:proofErr w:type="gramEnd"/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от 26.10.2012 </w:t>
      </w:r>
      <w:hyperlink r:id="rId4" w:history="1">
        <w:r w:rsidRPr="00A142D0">
          <w:rPr>
            <w:rFonts w:ascii="Times New Roman" w:hAnsi="Times New Roman" w:cs="Times New Roman"/>
            <w:sz w:val="24"/>
            <w:szCs w:val="24"/>
          </w:rPr>
          <w:t>N 1268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, от 12.08.2014 </w:t>
      </w:r>
      <w:hyperlink r:id="rId5" w:history="1">
        <w:r w:rsidRPr="00A142D0">
          <w:rPr>
            <w:rFonts w:ascii="Times New Roman" w:hAnsi="Times New Roman" w:cs="Times New Roman"/>
            <w:sz w:val="24"/>
            <w:szCs w:val="24"/>
          </w:rPr>
          <w:t>N 780</w:t>
        </w:r>
      </w:hyperlink>
      <w:r w:rsidRPr="00A142D0">
        <w:rPr>
          <w:rFonts w:ascii="Times New Roman" w:hAnsi="Times New Roman" w:cs="Times New Roman"/>
          <w:sz w:val="24"/>
          <w:szCs w:val="24"/>
        </w:rPr>
        <w:t>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2D0">
        <w:rPr>
          <w:rFonts w:ascii="Times New Roman" w:hAnsi="Times New Roman" w:cs="Times New Roman"/>
          <w:sz w:val="24"/>
          <w:szCs w:val="24"/>
        </w:rPr>
        <w:t xml:space="preserve">В целях создания необходимых условий для сохранения и развития зеленого фонда муниципального образования "Город Томск", формирования ценных в эстетическом и экологическом отношении зеленых насаждений на территории жилых районов, общественно-деловых и рекреационных зон города, вдоль городских улиц и дорог, руководствуясь </w:t>
      </w:r>
      <w:hyperlink r:id="rId6" w:history="1">
        <w:r w:rsidRPr="00A142D0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142D0">
          <w:rPr>
            <w:rFonts w:ascii="Times New Roman" w:hAnsi="Times New Roman" w:cs="Times New Roman"/>
            <w:sz w:val="24"/>
            <w:szCs w:val="24"/>
          </w:rPr>
          <w:t>25 части 1 статьи 16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 xml:space="preserve"> Федерации", </w:t>
      </w:r>
      <w:hyperlink r:id="rId8" w:history="1">
        <w:r w:rsidRPr="00A142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Томской области от 15.08.2002 N 61-ОЗ "Об основах благоустройства территорий городов и иных населенных пунктов Томской области", </w:t>
      </w:r>
      <w:hyperlink r:id="rId9" w:history="1">
        <w:r w:rsidRPr="00A142D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Госстроя России от 15.12.1999 N 153, </w:t>
      </w:r>
      <w:hyperlink r:id="rId10" w:history="1">
        <w:r w:rsidRPr="00A142D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Города Томска, постановляю: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 xml:space="preserve">. Томска от 26.10.2012 </w:t>
      </w:r>
      <w:hyperlink r:id="rId11" w:history="1">
        <w:r w:rsidRPr="00A142D0">
          <w:rPr>
            <w:rFonts w:ascii="Times New Roman" w:hAnsi="Times New Roman" w:cs="Times New Roman"/>
            <w:sz w:val="24"/>
            <w:szCs w:val="24"/>
          </w:rPr>
          <w:t>N 1268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, от 12.08.2014 </w:t>
      </w:r>
      <w:hyperlink r:id="rId12" w:history="1">
        <w:r w:rsidRPr="00A142D0">
          <w:rPr>
            <w:rFonts w:ascii="Times New Roman" w:hAnsi="Times New Roman" w:cs="Times New Roman"/>
            <w:sz w:val="24"/>
            <w:szCs w:val="24"/>
          </w:rPr>
          <w:t>N 780</w:t>
        </w:r>
      </w:hyperlink>
      <w:r w:rsidRPr="00A142D0">
        <w:rPr>
          <w:rFonts w:ascii="Times New Roman" w:hAnsi="Times New Roman" w:cs="Times New Roman"/>
          <w:sz w:val="24"/>
          <w:szCs w:val="24"/>
        </w:rPr>
        <w:t>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1. Установить, что посадка зеленых насаждений на территории муниципального образования "Город Томск" (за исключением плодово-ягодных насаждений на земельных участках, отведенных под сады, огороды) осуществляется по согласованию с уполномоченным отраслевым органом администрации Города Томска - управлением дорожной деятельности, благоустройства и транспорта администрации Города Томска в порядке согласно </w:t>
      </w:r>
      <w:hyperlink w:anchor="Par42" w:history="1">
        <w:r w:rsidRPr="00A142D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г.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2. Управлению дорожной деятельности, благоустройства и транспорта администрации Города Томска (</w:t>
      </w:r>
      <w:proofErr w:type="spellStart"/>
      <w:r w:rsidRPr="00A142D0">
        <w:rPr>
          <w:rFonts w:ascii="Times New Roman" w:hAnsi="Times New Roman" w:cs="Times New Roman"/>
          <w:sz w:val="24"/>
          <w:szCs w:val="24"/>
        </w:rPr>
        <w:t>А.В.Живоглядов</w:t>
      </w:r>
      <w:proofErr w:type="spellEnd"/>
      <w:r w:rsidRPr="00A142D0">
        <w:rPr>
          <w:rFonts w:ascii="Times New Roman" w:hAnsi="Times New Roman" w:cs="Times New Roman"/>
          <w:sz w:val="24"/>
          <w:szCs w:val="24"/>
        </w:rPr>
        <w:t>):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2.1. Не допускать посадки на территории муниципального образования "Город Томск" тополей и других растений, засоряющих территорию во время плодоношения или вызывающих массовые аллергические реакции во время цветения.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2.2. Не допускать посадки деревьев и кустарников в охранных зонах инженерных коммуникаций.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2.3. Не допускать посадки деревьев и кустарников с нарушением установленных норм размещения по отношению к зданиям и сооружениям.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2.4. Исключен. - </w:t>
      </w:r>
      <w:hyperlink r:id="rId15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26.10.2012 N 1268.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средствах массовой информации.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4. Протокольному отделу администрации Города Томска направить настоящее постановление в исполнительный орган государственной власти Томской области, уполномоченный Губернатором Томской области на организацию и ведение Регистра муниципальных нормативных правовых актов в Томской области.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г.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5. Определить должностным лицом, ответственным за разъяснение положений настоящего постановления населению муниципального образования "Город Томск", начальника управления дорожной деятельности, благоустройства и транспорта </w:t>
      </w:r>
      <w:proofErr w:type="spellStart"/>
      <w:r w:rsidRPr="00A142D0">
        <w:rPr>
          <w:rFonts w:ascii="Times New Roman" w:hAnsi="Times New Roman" w:cs="Times New Roman"/>
          <w:sz w:val="24"/>
          <w:szCs w:val="24"/>
        </w:rPr>
        <w:t>А.В.Живоглядова</w:t>
      </w:r>
      <w:proofErr w:type="spellEnd"/>
      <w:r w:rsidRPr="00A142D0">
        <w:rPr>
          <w:rFonts w:ascii="Times New Roman" w:hAnsi="Times New Roman" w:cs="Times New Roman"/>
          <w:sz w:val="24"/>
          <w:szCs w:val="24"/>
        </w:rPr>
        <w:t xml:space="preserve">. Разъяснения осуществляются еженедельно, по понедельникам и пятницам с 16.00 до 18.00, по телефонам: (3822) 534-615, 526-774 либо в порядке, </w:t>
      </w:r>
      <w:r w:rsidRPr="00A142D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предусмотренном Федеральным </w:t>
      </w:r>
      <w:hyperlink r:id="rId17" w:history="1">
        <w:r w:rsidRPr="00A142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г. Томска от 26.10.2012 </w:t>
      </w:r>
      <w:hyperlink r:id="rId18" w:history="1">
        <w:r w:rsidRPr="00A142D0">
          <w:rPr>
            <w:rFonts w:ascii="Times New Roman" w:hAnsi="Times New Roman" w:cs="Times New Roman"/>
            <w:sz w:val="24"/>
            <w:szCs w:val="24"/>
          </w:rPr>
          <w:t>N 1268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, от 12.08.2014 </w:t>
      </w:r>
      <w:hyperlink r:id="rId19" w:history="1">
        <w:r w:rsidRPr="00A142D0">
          <w:rPr>
            <w:rFonts w:ascii="Times New Roman" w:hAnsi="Times New Roman" w:cs="Times New Roman"/>
            <w:sz w:val="24"/>
            <w:szCs w:val="24"/>
          </w:rPr>
          <w:t>N 780</w:t>
        </w:r>
      </w:hyperlink>
      <w:r w:rsidRPr="00A142D0">
        <w:rPr>
          <w:rFonts w:ascii="Times New Roman" w:hAnsi="Times New Roman" w:cs="Times New Roman"/>
          <w:sz w:val="24"/>
          <w:szCs w:val="24"/>
        </w:rPr>
        <w:t>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Города Томска </w:t>
      </w:r>
      <w:proofErr w:type="spellStart"/>
      <w:r w:rsidRPr="00A142D0">
        <w:rPr>
          <w:rFonts w:ascii="Times New Roman" w:hAnsi="Times New Roman" w:cs="Times New Roman"/>
          <w:sz w:val="24"/>
          <w:szCs w:val="24"/>
        </w:rPr>
        <w:t>Е.В.Паршуто</w:t>
      </w:r>
      <w:proofErr w:type="spellEnd"/>
      <w:r w:rsidRPr="00A142D0">
        <w:rPr>
          <w:rFonts w:ascii="Times New Roman" w:hAnsi="Times New Roman" w:cs="Times New Roman"/>
          <w:sz w:val="24"/>
          <w:szCs w:val="24"/>
        </w:rPr>
        <w:t>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Мэр города Томска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Н.А.НИКОЛАЙЧУК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A142D0">
        <w:rPr>
          <w:rFonts w:ascii="Times New Roman" w:hAnsi="Times New Roman" w:cs="Times New Roman"/>
          <w:sz w:val="24"/>
          <w:szCs w:val="24"/>
        </w:rPr>
        <w:t>Приложение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от 06.08.2009 N 699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2"/>
      <w:bookmarkEnd w:id="2"/>
      <w:r w:rsidRPr="00A142D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D0">
        <w:rPr>
          <w:rFonts w:ascii="Times New Roman" w:hAnsi="Times New Roman" w:cs="Times New Roman"/>
          <w:b/>
          <w:bCs/>
          <w:sz w:val="24"/>
          <w:szCs w:val="24"/>
        </w:rPr>
        <w:t>СОГЛАСОВАНИЯ УПОЛНОМОЧЕННЫМ ОРГАНОМ АДМИНИСТРАЦИИ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D0">
        <w:rPr>
          <w:rFonts w:ascii="Times New Roman" w:hAnsi="Times New Roman" w:cs="Times New Roman"/>
          <w:b/>
          <w:bCs/>
          <w:sz w:val="24"/>
          <w:szCs w:val="24"/>
        </w:rPr>
        <w:t>ГОРОДА ТОМСКА ОСУЩЕСТВЛЕНИЯ ПОСАДОК ЗЕЛЕНЫХ НАСАЖДЕНИЙ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2D0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"ГОРОД ТОМСК"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42D0">
        <w:rPr>
          <w:rFonts w:ascii="Times New Roman" w:hAnsi="Times New Roman" w:cs="Times New Roman"/>
          <w:sz w:val="24"/>
          <w:szCs w:val="24"/>
        </w:rPr>
        <w:t>(в ред. постановлений администрации г. Томска</w:t>
      </w:r>
      <w:proofErr w:type="gramEnd"/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от 26.10.2012 </w:t>
      </w:r>
      <w:hyperlink r:id="rId21" w:history="1">
        <w:r w:rsidRPr="00A142D0">
          <w:rPr>
            <w:rFonts w:ascii="Times New Roman" w:hAnsi="Times New Roman" w:cs="Times New Roman"/>
            <w:sz w:val="24"/>
            <w:szCs w:val="24"/>
          </w:rPr>
          <w:t>N 1268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, от 12.08.2014 </w:t>
      </w:r>
      <w:hyperlink r:id="rId22" w:history="1">
        <w:r w:rsidRPr="00A142D0">
          <w:rPr>
            <w:rFonts w:ascii="Times New Roman" w:hAnsi="Times New Roman" w:cs="Times New Roman"/>
            <w:sz w:val="24"/>
            <w:szCs w:val="24"/>
          </w:rPr>
          <w:t>N 780</w:t>
        </w:r>
      </w:hyperlink>
      <w:r w:rsidRPr="00A142D0">
        <w:rPr>
          <w:rFonts w:ascii="Times New Roman" w:hAnsi="Times New Roman" w:cs="Times New Roman"/>
          <w:sz w:val="24"/>
          <w:szCs w:val="24"/>
        </w:rPr>
        <w:t>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23" w:history="1">
        <w:r w:rsidRPr="00A142D0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A142D0">
          <w:rPr>
            <w:rFonts w:ascii="Times New Roman" w:hAnsi="Times New Roman" w:cs="Times New Roman"/>
            <w:sz w:val="24"/>
            <w:szCs w:val="24"/>
          </w:rPr>
          <w:t>25 части 1 статьи 16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5" w:history="1">
        <w:r w:rsidRPr="00A142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Томской области от 15.08.2002 N 61-ОЗ "Об основах благоустройства территорий городов и иных населенных пунктов Томской области", пунктом 2.1.1 Правил создания, охраны и содержания зеленых насаждений в городах Российской Федерации, утвержденных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 xml:space="preserve"> Приказом Госстроя России от 15.12.1999 N 153, иными правовыми актами Российской Федерации и Томской области, муниципальными правовыми актами Города Томска.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Настоящий Порядок согласования не распространяется на посадки зеленых насаждений в рамках осуществления компенсационного озеленения по решению ландшафтной комиссии администрации Города Томска и посадки зеленых насаждений в соответствии с утвержденными проектами, осуществляемыми привлеченными в установленном действующим законодательством порядке органами местного самоуправления специализированными организациями.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2. Для получения согласования осуществления посадок зеленых насаждений на территории муниципального образования "Город Томск" заинтересованные юридические и физические лица направляют в уполномоченный отраслевой орган администрации Города Томска, осуществляющий управленческие функции в сфере охраны окружающей среды (далее - уполномоченный орган), следующие документы: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- заявление о согласовании посадок с указанием наименования и места нахождения юридического лица (Ф.И.О. и место жительства физического лица), места осуществления посадок, количества и видового состава планируемых к посадкам зеленых насаждений;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lastRenderedPageBreak/>
        <w:t>- схему осуществления посадок с привязкой к существующим на соответствующей территории объектам капитального строительства и объектам благоустройства;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- согласие собственника либо иного законного владельца земельного участка на осуществление заявителем посадок на соответствующем земельном участке - в форме отдельного документа либо в форме согласования заявления (в случае осуществления заявителем посадок на земельном участке, находящемся в собственности или на ином законном праве иных физических или юридических лиц).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предоставления от заявителей иных документов, не предусмотренных настоящим пунктом.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A142D0">
        <w:rPr>
          <w:rFonts w:ascii="Times New Roman" w:hAnsi="Times New Roman" w:cs="Times New Roman"/>
          <w:sz w:val="24"/>
          <w:szCs w:val="24"/>
        </w:rPr>
        <w:t>3. Рассмотрение заявления осуществляется уполномоченным органом в срок, не превышающий 10 дней со дня регистрации поступившего заявления.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г.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В процессе рассмотрения заявления уполномоченный орган: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- осуществляет выезд на место планируемого осуществления посадок зеленых насаждений в целях обследования градостроительной ситуации и условий осуществления посадок;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- направляет запросы в уполномоченные органы и организации в целях выяснения фактов наличия на территории осуществления посадок инженерных сооружений и коммуникаций, а также выяснения степени влияния планируемых к посадкам зеленых насаждений на здоровье граждан и состояние окружающей среды территории.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В процессе рассмотрения заявления уполномоченный орган извещает заявителя о необходимости осуществить посадку зеленых насаждений на условиях, определенных требованиями действующего законодательства и муниципальных правовых актов, а также установленных норм размещения зеленых насаждений по отношению к зданиям и сооружениям.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26.10.2012 N 1268)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4. По результатам рассмотрения заявления и осуществления мероприятий, предусмотренных </w:t>
      </w:r>
      <w:hyperlink w:anchor="Par60" w:history="1">
        <w:r w:rsidRPr="00A142D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уполномоченным органом принимается решение о согласовании осуществления посадок зеленых насаждений на соответствующей территории либо отказе в таком согласовании.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Решение об отказе в согласовании осуществления посадок на соответствующей территории принимается в случаях: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42D0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A142D0">
        <w:rPr>
          <w:rFonts w:ascii="Times New Roman" w:hAnsi="Times New Roman" w:cs="Times New Roman"/>
          <w:sz w:val="24"/>
          <w:szCs w:val="24"/>
        </w:rPr>
        <w:t xml:space="preserve"> всех документов, предусмотренных настоящим Порядком;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- планирования заявителем осуществления посадки на территории муниципального образования "Город Томск" тополей и других растений, засоряющих территорию во время плодоношения или вызывающих массовые аллергические реакции во время цветения;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- планирования заявителем осуществления посадки деревьев и кустарников в охранных зонах инженерных коммуникаций;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- планирования заявителем осуществления посадки деревьев и кустарников с нарушением установленных действующим законодательством и муниципальными правовыми актами муниципального образования "Город Томск" норм размещения по отношению к зданиям и сооружениям;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- отсутствия согласия (или отказа в согласовании) собственника либо иного законного владельца земельного участка на осуществление заявителем посадок на соответствующем земельном участке (в случае осуществления заявителем посадок на земельном участке, находящемся в собственности или на ином законном праве иных физических или юридических лиц).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5. Решение уполномоченного органа оформляется на бланке уполномоченного органа за подписью его руководителя. В решении о согласовании осуществления посадок указываются условия осуществления посадок зеленых насаждений в соответствии с </w:t>
      </w:r>
      <w:r w:rsidRPr="00A142D0">
        <w:rPr>
          <w:rFonts w:ascii="Times New Roman" w:hAnsi="Times New Roman" w:cs="Times New Roman"/>
          <w:sz w:val="24"/>
          <w:szCs w:val="24"/>
        </w:rPr>
        <w:lastRenderedPageBreak/>
        <w:t>поданным заявлением. В решении об отказе в согласовании посадок указываются предусмотренные настоящим Порядком основания для отказа в согласовании.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Решение выдается заявителю на руки под роспись либо направляется почтовой связью.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6. Решение уполномоченного органа о согласовании осуществления посадок аннулируется уполномоченным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 xml:space="preserve"> в случае выявления уполномоченным органом в ходе осуществления в установленном действующим законодательством и муниципальными правовыми актами муниципального образования "Город Томск" порядке проверочных мероприятий фактов посадки зеленых насаждений с отступлением от указанных в решении о согласовании условий. Факт отступления от указанных в решении уполномоченного органа о согласовании посадок зеленых насаждений условий фиксируется уполномоченными должностными лицами уполномоченного органа в составляемом акте обследования территории осуществления посадок.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Об аннулировании решения о согласовании осуществления посадок заявитель уведомляется в срок не позднее трех дней со дня принятия уполномоченным органом решения об аннулировании.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12.08.2014 N 780)</w:t>
      </w:r>
    </w:p>
    <w:p w:rsidR="00A142D0" w:rsidRPr="00A142D0" w:rsidRDefault="00A14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>7. Решения уполномоченного органа могут быть обжалованы заинтересованными лицами в порядке, предусмотренном действующим законодательством. За принятие необоснованных решений должностные лица уполномоченного органа несут ответственность в соответствии с действующим законодательством и муниципальными правовыми актами муниципального образования "Город Томск".</w:t>
      </w:r>
    </w:p>
    <w:p w:rsidR="00A142D0" w:rsidRPr="00A142D0" w:rsidRDefault="00A142D0" w:rsidP="00A1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D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A142D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142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A142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42D0">
        <w:rPr>
          <w:rFonts w:ascii="Times New Roman" w:hAnsi="Times New Roman" w:cs="Times New Roman"/>
          <w:sz w:val="24"/>
          <w:szCs w:val="24"/>
        </w:rPr>
        <w:t>. Томска от 12.08.2014 N 780)</w:t>
      </w:r>
    </w:p>
    <w:p w:rsidR="00A142D0" w:rsidRPr="00A142D0" w:rsidRDefault="00A142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956371" w:rsidRPr="00A142D0" w:rsidRDefault="00956371">
      <w:pPr>
        <w:rPr>
          <w:rFonts w:ascii="Times New Roman" w:hAnsi="Times New Roman" w:cs="Times New Roman"/>
          <w:sz w:val="24"/>
          <w:szCs w:val="24"/>
        </w:rPr>
      </w:pPr>
    </w:p>
    <w:sectPr w:rsidR="00956371" w:rsidRPr="00A142D0" w:rsidSect="00A9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2D0"/>
    <w:rsid w:val="00956371"/>
    <w:rsid w:val="00A1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7467056D49338FBB833A4EE2CA1EA05D1CAC773DA406377BC0C9C8B5C1727k2s1G" TargetMode="External"/><Relationship Id="rId13" Type="http://schemas.openxmlformats.org/officeDocument/2006/relationships/hyperlink" Target="consultantplus://offline/ref=9C47467056D49338FBB833A4EE2CA1EA05D1CAC77CDB416D77BC0C9C8B5C17272174301F62C3BBD2AF321AkEsEG" TargetMode="External"/><Relationship Id="rId18" Type="http://schemas.openxmlformats.org/officeDocument/2006/relationships/hyperlink" Target="consultantplus://offline/ref=9C47467056D49338FBB833A4EE2CA1EA05D1CAC772DF4B6177BC0C9C8B5C17272174301F62C3BBD2AF321AkEs0G" TargetMode="External"/><Relationship Id="rId26" Type="http://schemas.openxmlformats.org/officeDocument/2006/relationships/hyperlink" Target="consultantplus://offline/ref=9C47467056D49338FBB833A4EE2CA1EA05D1CAC77CDB416D77BC0C9C8B5C17272174301F62C3BBD2AF321AkEs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47467056D49338FBB833A4EE2CA1EA05D1CAC772DF4B6177BC0C9C8B5C17272174301F62C3BBD2AF321AkEs1G" TargetMode="External"/><Relationship Id="rId34" Type="http://schemas.openxmlformats.org/officeDocument/2006/relationships/hyperlink" Target="consultantplus://offline/ref=9C47467056D49338FBB833A4EE2CA1EA05D1CAC77CDB416D77BC0C9C8B5C17272174301F62C3BBD2AF321BkEsCG" TargetMode="External"/><Relationship Id="rId7" Type="http://schemas.openxmlformats.org/officeDocument/2006/relationships/hyperlink" Target="consultantplus://offline/ref=9C47467056D49338FBB82DA9F840FFEE05DC91C373D3423228E357C1DC551D70663B695Ak2s0G" TargetMode="External"/><Relationship Id="rId12" Type="http://schemas.openxmlformats.org/officeDocument/2006/relationships/hyperlink" Target="consultantplus://offline/ref=9C47467056D49338FBB833A4EE2CA1EA05D1CAC77CDB416D77BC0C9C8B5C17272174301F62C3BBD2AF321AkEsEG" TargetMode="External"/><Relationship Id="rId17" Type="http://schemas.openxmlformats.org/officeDocument/2006/relationships/hyperlink" Target="consultantplus://offline/ref=9C47467056D49338FBB82DA9F840FFEE05DE9CCF77DF423228E357C1DCk5s5G" TargetMode="External"/><Relationship Id="rId25" Type="http://schemas.openxmlformats.org/officeDocument/2006/relationships/hyperlink" Target="consultantplus://offline/ref=9C47467056D49338FBB833A4EE2CA1EA05D1CAC773DA406377BC0C9C8B5C1727k2s1G" TargetMode="External"/><Relationship Id="rId33" Type="http://schemas.openxmlformats.org/officeDocument/2006/relationships/hyperlink" Target="consultantplus://offline/ref=9C47467056D49338FBB833A4EE2CA1EA05D1CAC77CDB416D77BC0C9C8B5C17272174301F62C3BBD2AF321BkEsB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47467056D49338FBB833A4EE2CA1EA05D1CAC77CDB416D77BC0C9C8B5C17272174301F62C3BBD2AF321AkEsEG" TargetMode="External"/><Relationship Id="rId20" Type="http://schemas.openxmlformats.org/officeDocument/2006/relationships/hyperlink" Target="consultantplus://offline/ref=9C47467056D49338FBB833A4EE2CA1EA05D1CAC77CDB416D77BC0C9C8B5C17272174301F62C3BBD2AF321AkEsEG" TargetMode="External"/><Relationship Id="rId29" Type="http://schemas.openxmlformats.org/officeDocument/2006/relationships/hyperlink" Target="consultantplus://offline/ref=9C47467056D49338FBB833A4EE2CA1EA05D1CAC77CDB416D77BC0C9C8B5C17272174301F62C3BBD2AF321BkEs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7467056D49338FBB82DA9F840FFEE05DC91C373D3423228E357C1DC551D70663B695D26CEBBD5kAs7G" TargetMode="External"/><Relationship Id="rId11" Type="http://schemas.openxmlformats.org/officeDocument/2006/relationships/hyperlink" Target="consultantplus://offline/ref=9C47467056D49338FBB833A4EE2CA1EA05D1CAC772DF4B6177BC0C9C8B5C17272174301F62C3BBD2AF321AkEsEG" TargetMode="External"/><Relationship Id="rId24" Type="http://schemas.openxmlformats.org/officeDocument/2006/relationships/hyperlink" Target="consultantplus://offline/ref=9C47467056D49338FBB82DA9F840FFEE05DC91C373D3423228E357C1DC551D70663B695Ak2s0G" TargetMode="External"/><Relationship Id="rId32" Type="http://schemas.openxmlformats.org/officeDocument/2006/relationships/hyperlink" Target="consultantplus://offline/ref=9C47467056D49338FBB833A4EE2CA1EA05D1CAC77CDB416D77BC0C9C8B5C17272174301F62C3BBD2AF321BkEsA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C47467056D49338FBB833A4EE2CA1EA05D1CAC77CDB416D77BC0C9C8B5C17272174301F62C3BBD2AF321AkEsDG" TargetMode="External"/><Relationship Id="rId15" Type="http://schemas.openxmlformats.org/officeDocument/2006/relationships/hyperlink" Target="consultantplus://offline/ref=9C47467056D49338FBB833A4EE2CA1EA05D1CAC772DF4B6177BC0C9C8B5C17272174301F62C3BBD2AF321AkEsFG" TargetMode="External"/><Relationship Id="rId23" Type="http://schemas.openxmlformats.org/officeDocument/2006/relationships/hyperlink" Target="consultantplus://offline/ref=9C47467056D49338FBB82DA9F840FFEE05DC91C373D3423228E357C1DC551D70663B695D26CEBBD5kAs7G" TargetMode="External"/><Relationship Id="rId28" Type="http://schemas.openxmlformats.org/officeDocument/2006/relationships/hyperlink" Target="consultantplus://offline/ref=9C47467056D49338FBB833A4EE2CA1EA05D1CAC77CDB416D77BC0C9C8B5C17272174301F62C3BBD2AF321AkEsEG" TargetMode="External"/><Relationship Id="rId36" Type="http://schemas.openxmlformats.org/officeDocument/2006/relationships/hyperlink" Target="consultantplus://offline/ref=9C47467056D49338FBB833A4EE2CA1EA05D1CAC77CDB416D77BC0C9C8B5C17272174301F62C3BBD2AF321BkEsDG" TargetMode="External"/><Relationship Id="rId10" Type="http://schemas.openxmlformats.org/officeDocument/2006/relationships/hyperlink" Target="consultantplus://offline/ref=9C47467056D49338FBB833A4EE2CA1EA05D1CAC777DC416C77BC0C9C8B5C1727k2s1G" TargetMode="External"/><Relationship Id="rId19" Type="http://schemas.openxmlformats.org/officeDocument/2006/relationships/hyperlink" Target="consultantplus://offline/ref=9C47467056D49338FBB833A4EE2CA1EA05D1CAC77CDB416D77BC0C9C8B5C17272174301F62C3BBD2AF321AkEs1G" TargetMode="External"/><Relationship Id="rId31" Type="http://schemas.openxmlformats.org/officeDocument/2006/relationships/hyperlink" Target="consultantplus://offline/ref=9C47467056D49338FBB833A4EE2CA1EA05D1CAC772DF4B6177BC0C9C8B5C17272174301F62C3BBD2AF321AkEs1G" TargetMode="External"/><Relationship Id="rId4" Type="http://schemas.openxmlformats.org/officeDocument/2006/relationships/hyperlink" Target="consultantplus://offline/ref=9C47467056D49338FBB833A4EE2CA1EA05D1CAC772DF4B6177BC0C9C8B5C17272174301F62C3BBD2AF321AkEsDG" TargetMode="External"/><Relationship Id="rId9" Type="http://schemas.openxmlformats.org/officeDocument/2006/relationships/hyperlink" Target="consultantplus://offline/ref=9C47467056D49338FBB82DA9F840FFEE0DD293CC76D01F3820BA5BC3DB5A42676172655C26CEBBkDs0G" TargetMode="External"/><Relationship Id="rId14" Type="http://schemas.openxmlformats.org/officeDocument/2006/relationships/hyperlink" Target="consultantplus://offline/ref=9C47467056D49338FBB833A4EE2CA1EA05D1CAC77CDB416D77BC0C9C8B5C17272174301F62C3BBD2AF321AkEsEG" TargetMode="External"/><Relationship Id="rId22" Type="http://schemas.openxmlformats.org/officeDocument/2006/relationships/hyperlink" Target="consultantplus://offline/ref=9C47467056D49338FBB833A4EE2CA1EA05D1CAC77CDB416D77BC0C9C8B5C17272174301F62C3BBD2AF321AkEsEG" TargetMode="External"/><Relationship Id="rId27" Type="http://schemas.openxmlformats.org/officeDocument/2006/relationships/hyperlink" Target="consultantplus://offline/ref=9C47467056D49338FBB833A4EE2CA1EA05D1CAC77CDB416D77BC0C9C8B5C17272174301F62C3BBD2AF321AkEsEG" TargetMode="External"/><Relationship Id="rId30" Type="http://schemas.openxmlformats.org/officeDocument/2006/relationships/hyperlink" Target="consultantplus://offline/ref=9C47467056D49338FBB833A4EE2CA1EA05D1CAC77CDB416D77BC0C9C8B5C17272174301F62C3BBD2AF321BkEs9G" TargetMode="External"/><Relationship Id="rId35" Type="http://schemas.openxmlformats.org/officeDocument/2006/relationships/hyperlink" Target="consultantplus://offline/ref=9C47467056D49338FBB833A4EE2CA1EA05D1CAC77CDB416D77BC0C9C8B5C17272174301F62C3BBD2AF321BkE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2287</Words>
  <Characters>13041</Characters>
  <Application>Microsoft Office Word</Application>
  <DocSecurity>0</DocSecurity>
  <Lines>108</Lines>
  <Paragraphs>30</Paragraphs>
  <ScaleCrop>false</ScaleCrop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2014-09-11T06:44:00Z</dcterms:created>
  <dcterms:modified xsi:type="dcterms:W3CDTF">2014-09-11T06:47:00Z</dcterms:modified>
</cp:coreProperties>
</file>