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D0A37" w:rsidRPr="009D0A3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A37" w:rsidRPr="009D0A37" w:rsidRDefault="009D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0A37">
              <w:rPr>
                <w:rFonts w:ascii="Times New Roman" w:hAnsi="Times New Roman" w:cs="Times New Roman"/>
              </w:rPr>
              <w:t>10 июля 2007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A37" w:rsidRPr="009D0A37" w:rsidRDefault="009D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0A37">
              <w:rPr>
                <w:rFonts w:ascii="Times New Roman" w:hAnsi="Times New Roman" w:cs="Times New Roman"/>
              </w:rPr>
              <w:t>N 134-ОЗ</w:t>
            </w:r>
          </w:p>
        </w:tc>
      </w:tr>
    </w:tbl>
    <w:p w:rsidR="009D0A37" w:rsidRPr="009D0A37" w:rsidRDefault="009D0A3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0A37">
        <w:rPr>
          <w:rFonts w:ascii="Times New Roman" w:hAnsi="Times New Roman" w:cs="Times New Roman"/>
          <w:b/>
          <w:bCs/>
        </w:rPr>
        <w:t>ТОМСКАЯ ОБЛАСТЬ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0A37">
        <w:rPr>
          <w:rFonts w:ascii="Times New Roman" w:hAnsi="Times New Roman" w:cs="Times New Roman"/>
          <w:b/>
          <w:bCs/>
        </w:rPr>
        <w:t>ЗАКОН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0A37">
        <w:rPr>
          <w:rFonts w:ascii="Times New Roman" w:hAnsi="Times New Roman" w:cs="Times New Roman"/>
          <w:b/>
          <w:bCs/>
        </w:rPr>
        <w:t>ОБ ОХРАНЕ ОКРУЖАЮЩЕЙ СРЕДЫ В ТОМСКОЙ ОБЛАСТИ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D0A37">
        <w:rPr>
          <w:rFonts w:ascii="Times New Roman" w:hAnsi="Times New Roman" w:cs="Times New Roman"/>
        </w:rPr>
        <w:t>Принят</w:t>
      </w:r>
      <w:proofErr w:type="gramEnd"/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постановлением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Государственной Думы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Томской области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от 28.06.2007 N 311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D0A37">
        <w:rPr>
          <w:rFonts w:ascii="Times New Roman" w:hAnsi="Times New Roman" w:cs="Times New Roman"/>
        </w:rPr>
        <w:t>(в ред. Законов Томской области</w:t>
      </w:r>
      <w:proofErr w:type="gramEnd"/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от 02.11.2009 </w:t>
      </w:r>
      <w:hyperlink r:id="rId4" w:history="1">
        <w:r w:rsidRPr="009D0A37">
          <w:rPr>
            <w:rFonts w:ascii="Times New Roman" w:hAnsi="Times New Roman" w:cs="Times New Roman"/>
            <w:color w:val="0000FF"/>
          </w:rPr>
          <w:t>N 237-ОЗ</w:t>
        </w:r>
      </w:hyperlink>
      <w:r w:rsidRPr="009D0A37">
        <w:rPr>
          <w:rFonts w:ascii="Times New Roman" w:hAnsi="Times New Roman" w:cs="Times New Roman"/>
        </w:rPr>
        <w:t xml:space="preserve">, от 13.03.2012 </w:t>
      </w:r>
      <w:hyperlink r:id="rId5" w:history="1">
        <w:r w:rsidRPr="009D0A37">
          <w:rPr>
            <w:rFonts w:ascii="Times New Roman" w:hAnsi="Times New Roman" w:cs="Times New Roman"/>
            <w:color w:val="0000FF"/>
          </w:rPr>
          <w:t>N 28-ОЗ</w:t>
        </w:r>
      </w:hyperlink>
      <w:r w:rsidRPr="009D0A37">
        <w:rPr>
          <w:rFonts w:ascii="Times New Roman" w:hAnsi="Times New Roman" w:cs="Times New Roman"/>
        </w:rPr>
        <w:t>,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от 18.02.2013 </w:t>
      </w:r>
      <w:hyperlink r:id="rId6" w:history="1">
        <w:r w:rsidRPr="009D0A37">
          <w:rPr>
            <w:rFonts w:ascii="Times New Roman" w:hAnsi="Times New Roman" w:cs="Times New Roman"/>
            <w:color w:val="0000FF"/>
          </w:rPr>
          <w:t>N 23-ОЗ</w:t>
        </w:r>
      </w:hyperlink>
      <w:r w:rsidRPr="009D0A37">
        <w:rPr>
          <w:rFonts w:ascii="Times New Roman" w:hAnsi="Times New Roman" w:cs="Times New Roman"/>
        </w:rPr>
        <w:t xml:space="preserve">, от 04.07.2014 </w:t>
      </w:r>
      <w:hyperlink r:id="rId7" w:history="1">
        <w:r w:rsidRPr="009D0A37">
          <w:rPr>
            <w:rFonts w:ascii="Times New Roman" w:hAnsi="Times New Roman" w:cs="Times New Roman"/>
            <w:color w:val="0000FF"/>
          </w:rPr>
          <w:t>N 96-ОЗ</w:t>
        </w:r>
      </w:hyperlink>
      <w:r w:rsidRPr="009D0A37">
        <w:rPr>
          <w:rFonts w:ascii="Times New Roman" w:hAnsi="Times New Roman" w:cs="Times New Roman"/>
        </w:rPr>
        <w:t>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0" w:name="Par20"/>
      <w:bookmarkEnd w:id="0"/>
      <w:r w:rsidRPr="009D0A37">
        <w:rPr>
          <w:rFonts w:ascii="Times New Roman" w:hAnsi="Times New Roman" w:cs="Times New Roman"/>
        </w:rPr>
        <w:t>Статья 1. Предмет регулирования настоящего Закона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Настоящий Закон разграничивает полномочия органов государственной власти Томской области в области охраны окружающей среды, определяет направления и источники финансирования природоохранной деятельности, а также регулирует иные отношения в области охраны окружающей среды на территории Томской области.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ar24"/>
      <w:bookmarkEnd w:id="1"/>
      <w:r w:rsidRPr="009D0A37">
        <w:rPr>
          <w:rFonts w:ascii="Times New Roman" w:hAnsi="Times New Roman" w:cs="Times New Roman"/>
        </w:rPr>
        <w:t>Статья 2. Полномочия Законодательной Думы Томской области в области охраны окружающей среды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8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Законодательная Дума Томской области: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9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1) осуществляет законодательное регулирование отношений в области охраны окружающей среды на территории Томской области;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2) - 3) утратили силу. - </w:t>
      </w:r>
      <w:hyperlink r:id="rId10" w:history="1">
        <w:r w:rsidRPr="009D0A37">
          <w:rPr>
            <w:rFonts w:ascii="Times New Roman" w:hAnsi="Times New Roman" w:cs="Times New Roman"/>
            <w:color w:val="0000FF"/>
          </w:rPr>
          <w:t>Закон</w:t>
        </w:r>
      </w:hyperlink>
      <w:r w:rsidRPr="009D0A37">
        <w:rPr>
          <w:rFonts w:ascii="Times New Roman" w:hAnsi="Times New Roman" w:cs="Times New Roman"/>
        </w:rPr>
        <w:t xml:space="preserve"> Томской области от 02.11.2009 N 237-ОЗ;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4) утверждает объем финансирования областных мероприятий (проектов) в области охраны окружающей среды, предлагаемых к финансированию из областного бюджета на очередной финансовый год;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5) рассматривает информацию Администрации Томской области об исполнении государственных программ Томской области и областных мероприятий (проектов) в области охраны окружающей среды;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Законов Томской области от 02.11.2009 </w:t>
      </w:r>
      <w:hyperlink r:id="rId11" w:history="1">
        <w:r w:rsidRPr="009D0A37">
          <w:rPr>
            <w:rFonts w:ascii="Times New Roman" w:hAnsi="Times New Roman" w:cs="Times New Roman"/>
            <w:color w:val="0000FF"/>
          </w:rPr>
          <w:t>N 237-ОЗ</w:t>
        </w:r>
      </w:hyperlink>
      <w:r w:rsidRPr="009D0A37">
        <w:rPr>
          <w:rFonts w:ascii="Times New Roman" w:hAnsi="Times New Roman" w:cs="Times New Roman"/>
        </w:rPr>
        <w:t xml:space="preserve">, от 04.07.2014 </w:t>
      </w:r>
      <w:hyperlink r:id="rId12" w:history="1">
        <w:r w:rsidRPr="009D0A37">
          <w:rPr>
            <w:rFonts w:ascii="Times New Roman" w:hAnsi="Times New Roman" w:cs="Times New Roman"/>
            <w:color w:val="0000FF"/>
          </w:rPr>
          <w:t>N 96-ОЗ</w:t>
        </w:r>
      </w:hyperlink>
      <w:r w:rsidRPr="009D0A37">
        <w:rPr>
          <w:rFonts w:ascii="Times New Roman" w:hAnsi="Times New Roman" w:cs="Times New Roman"/>
        </w:rPr>
        <w:t>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6) осуществляет иные полномочия в области охраны окружающей среды в соответствии с законодательством Российской Федерации и Томской области.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2" w:name="Par36"/>
      <w:bookmarkEnd w:id="2"/>
      <w:r w:rsidRPr="009D0A37">
        <w:rPr>
          <w:rFonts w:ascii="Times New Roman" w:hAnsi="Times New Roman" w:cs="Times New Roman"/>
        </w:rPr>
        <w:t>Статья 3. Полномочия Администрации Томской области в области охраны окружающей среды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Администрация Томской области: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1) принимает нормативные правовые акты по вопросам охраны окружающей среды в пределах своих полномочий;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2) проводит государственную политику в области охраны окружающей среды на территории Томской области;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3) утратил силу. - </w:t>
      </w:r>
      <w:hyperlink r:id="rId13" w:history="1">
        <w:proofErr w:type="gramStart"/>
        <w:r w:rsidRPr="009D0A37">
          <w:rPr>
            <w:rFonts w:ascii="Times New Roman" w:hAnsi="Times New Roman" w:cs="Times New Roman"/>
            <w:color w:val="0000FF"/>
          </w:rPr>
          <w:t>Закон</w:t>
        </w:r>
      </w:hyperlink>
      <w:r w:rsidRPr="009D0A37">
        <w:rPr>
          <w:rFonts w:ascii="Times New Roman" w:hAnsi="Times New Roman" w:cs="Times New Roman"/>
        </w:rPr>
        <w:t xml:space="preserve"> Томской области от 04.07.2014 N 96-ОЗ;</w:t>
      </w:r>
      <w:proofErr w:type="gramEnd"/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3-1) устанавливает порядок организации и осуществления регионального государственного экологического надзора;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lastRenderedPageBreak/>
        <w:t xml:space="preserve">(п. 3-1 </w:t>
      </w:r>
      <w:proofErr w:type="gramStart"/>
      <w:r w:rsidRPr="009D0A37">
        <w:rPr>
          <w:rFonts w:ascii="Times New Roman" w:hAnsi="Times New Roman" w:cs="Times New Roman"/>
        </w:rPr>
        <w:t>введен</w:t>
      </w:r>
      <w:proofErr w:type="gramEnd"/>
      <w:r w:rsidRPr="009D0A37">
        <w:rPr>
          <w:rFonts w:ascii="Times New Roman" w:hAnsi="Times New Roman" w:cs="Times New Roman"/>
        </w:rPr>
        <w:t xml:space="preserve"> </w:t>
      </w:r>
      <w:hyperlink r:id="rId14" w:history="1">
        <w:r w:rsidRPr="009D0A37">
          <w:rPr>
            <w:rFonts w:ascii="Times New Roman" w:hAnsi="Times New Roman" w:cs="Times New Roman"/>
            <w:color w:val="0000FF"/>
          </w:rPr>
          <w:t>Законом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3-2) утверждает перечень должностных лиц исполнительных органов государственной власти Томской области, осуществляющих региональный государственный экологический надзор;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(п. 3-2 </w:t>
      </w:r>
      <w:proofErr w:type="gramStart"/>
      <w:r w:rsidRPr="009D0A37">
        <w:rPr>
          <w:rFonts w:ascii="Times New Roman" w:hAnsi="Times New Roman" w:cs="Times New Roman"/>
        </w:rPr>
        <w:t>введен</w:t>
      </w:r>
      <w:proofErr w:type="gramEnd"/>
      <w:r w:rsidRPr="009D0A37">
        <w:rPr>
          <w:rFonts w:ascii="Times New Roman" w:hAnsi="Times New Roman" w:cs="Times New Roman"/>
        </w:rPr>
        <w:t xml:space="preserve"> </w:t>
      </w:r>
      <w:hyperlink r:id="rId15" w:history="1">
        <w:r w:rsidRPr="009D0A37">
          <w:rPr>
            <w:rFonts w:ascii="Times New Roman" w:hAnsi="Times New Roman" w:cs="Times New Roman"/>
            <w:color w:val="0000FF"/>
          </w:rPr>
          <w:t>Законом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3-3) принимает решения о создании областных государственных учреждений в целях </w:t>
      </w:r>
      <w:proofErr w:type="gramStart"/>
      <w:r w:rsidRPr="009D0A37">
        <w:rPr>
          <w:rFonts w:ascii="Times New Roman" w:hAnsi="Times New Roman" w:cs="Times New Roman"/>
        </w:rPr>
        <w:t>исполнения отдельных полномочий исполнительных органов государственной власти Томской области</w:t>
      </w:r>
      <w:proofErr w:type="gramEnd"/>
      <w:r w:rsidRPr="009D0A37">
        <w:rPr>
          <w:rFonts w:ascii="Times New Roman" w:hAnsi="Times New Roman" w:cs="Times New Roman"/>
        </w:rPr>
        <w:t xml:space="preserve"> в области охраны окружающей среды;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(п. 3-3 </w:t>
      </w:r>
      <w:proofErr w:type="gramStart"/>
      <w:r w:rsidRPr="009D0A37">
        <w:rPr>
          <w:rFonts w:ascii="Times New Roman" w:hAnsi="Times New Roman" w:cs="Times New Roman"/>
        </w:rPr>
        <w:t>введен</w:t>
      </w:r>
      <w:proofErr w:type="gramEnd"/>
      <w:r w:rsidRPr="009D0A37">
        <w:rPr>
          <w:rFonts w:ascii="Times New Roman" w:hAnsi="Times New Roman" w:cs="Times New Roman"/>
        </w:rPr>
        <w:t xml:space="preserve"> </w:t>
      </w:r>
      <w:hyperlink r:id="rId16" w:history="1">
        <w:r w:rsidRPr="009D0A37">
          <w:rPr>
            <w:rFonts w:ascii="Times New Roman" w:hAnsi="Times New Roman" w:cs="Times New Roman"/>
            <w:color w:val="0000FF"/>
          </w:rPr>
          <w:t>Законом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3-4) утверждает правила использования объектов животного мира, не отнесенных к охотничьим ресурсам, на территории Томской области;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(п. 3-4 </w:t>
      </w:r>
      <w:proofErr w:type="gramStart"/>
      <w:r w:rsidRPr="009D0A37">
        <w:rPr>
          <w:rFonts w:ascii="Times New Roman" w:hAnsi="Times New Roman" w:cs="Times New Roman"/>
        </w:rPr>
        <w:t>введен</w:t>
      </w:r>
      <w:proofErr w:type="gramEnd"/>
      <w:r w:rsidRPr="009D0A37">
        <w:rPr>
          <w:rFonts w:ascii="Times New Roman" w:hAnsi="Times New Roman" w:cs="Times New Roman"/>
        </w:rPr>
        <w:t xml:space="preserve"> </w:t>
      </w:r>
      <w:hyperlink r:id="rId17" w:history="1">
        <w:r w:rsidRPr="009D0A37">
          <w:rPr>
            <w:rFonts w:ascii="Times New Roman" w:hAnsi="Times New Roman" w:cs="Times New Roman"/>
            <w:color w:val="0000FF"/>
          </w:rPr>
          <w:t>Законом</w:t>
        </w:r>
      </w:hyperlink>
      <w:r w:rsidRPr="009D0A37">
        <w:rPr>
          <w:rFonts w:ascii="Times New Roman" w:hAnsi="Times New Roman" w:cs="Times New Roman"/>
        </w:rPr>
        <w:t xml:space="preserve"> Томской области от 18.02.2013 N 23-ОЗ)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4) осуществляет иные полномочия в области охраны окружающей среды в соответствии с законодательством Российской Федерации и Томской области.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3" w:name="Par52"/>
      <w:bookmarkEnd w:id="3"/>
      <w:r w:rsidRPr="009D0A37">
        <w:rPr>
          <w:rFonts w:ascii="Times New Roman" w:hAnsi="Times New Roman" w:cs="Times New Roman"/>
        </w:rPr>
        <w:t>Статья 4. Полномочия Губернатора Томской области в области охраны окружающей среды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Губернатор Томской области: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1) принимает нормативные правовые акты по вопросам охраны окружающей среды в пределах своих полномочий;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2) утверждает Положение об исполнительном органе государственной власти Томской области, осуществляющем государственное управление в области охраны окружающей среды;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18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3) назначает руководителя исполнительного органа государственной власти Томской области, осуществляющего государственное управление в области охраны окружающей среды;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19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4) - 5) утратили силу. - </w:t>
      </w:r>
      <w:hyperlink r:id="rId20" w:history="1">
        <w:r w:rsidRPr="009D0A37">
          <w:rPr>
            <w:rFonts w:ascii="Times New Roman" w:hAnsi="Times New Roman" w:cs="Times New Roman"/>
            <w:color w:val="0000FF"/>
          </w:rPr>
          <w:t>Закон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6) назначает руководителей областных государственных учреждений, созданных в целях </w:t>
      </w:r>
      <w:proofErr w:type="gramStart"/>
      <w:r w:rsidRPr="009D0A37">
        <w:rPr>
          <w:rFonts w:ascii="Times New Roman" w:hAnsi="Times New Roman" w:cs="Times New Roman"/>
        </w:rPr>
        <w:t>исполнения отдельных полномочий исполнительных органов государственной власти Томской области</w:t>
      </w:r>
      <w:proofErr w:type="gramEnd"/>
      <w:r w:rsidRPr="009D0A37">
        <w:rPr>
          <w:rFonts w:ascii="Times New Roman" w:hAnsi="Times New Roman" w:cs="Times New Roman"/>
        </w:rPr>
        <w:t xml:space="preserve"> в области охраны окружающей среды;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7) утратил силу. - </w:t>
      </w:r>
      <w:hyperlink r:id="rId21" w:history="1">
        <w:r w:rsidRPr="009D0A37">
          <w:rPr>
            <w:rFonts w:ascii="Times New Roman" w:hAnsi="Times New Roman" w:cs="Times New Roman"/>
            <w:color w:val="0000FF"/>
          </w:rPr>
          <w:t>Закон</w:t>
        </w:r>
      </w:hyperlink>
      <w:r w:rsidRPr="009D0A37">
        <w:rPr>
          <w:rFonts w:ascii="Times New Roman" w:hAnsi="Times New Roman" w:cs="Times New Roman"/>
        </w:rPr>
        <w:t xml:space="preserve"> Томской области от 02.11.2009 N 237-ОЗ;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8) вносит на рассмотрение Законодательной Думы Томской области объем финансирования областных мероприятий (проектов) в составе областного бюджета на очередной финансовый год;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22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9) утверждает смету расходов на финансирование областных мероприятий (проектов) в пределах выделенных средств из областного бюджета на очередной финансовый год;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10) вносит на рассмотрение Законодательной Думы Томской области информацию об исполнении государственных программ Томской области и областных мероприятий (проектов) в сфере охраны окружающей среды.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Законов Томской области от 02.11.2009 </w:t>
      </w:r>
      <w:hyperlink r:id="rId23" w:history="1">
        <w:r w:rsidRPr="009D0A37">
          <w:rPr>
            <w:rFonts w:ascii="Times New Roman" w:hAnsi="Times New Roman" w:cs="Times New Roman"/>
            <w:color w:val="0000FF"/>
          </w:rPr>
          <w:t>N 237-ОЗ</w:t>
        </w:r>
      </w:hyperlink>
      <w:r w:rsidRPr="009D0A37">
        <w:rPr>
          <w:rFonts w:ascii="Times New Roman" w:hAnsi="Times New Roman" w:cs="Times New Roman"/>
        </w:rPr>
        <w:t xml:space="preserve">, от 13.03.2012 </w:t>
      </w:r>
      <w:hyperlink r:id="rId24" w:history="1">
        <w:r w:rsidRPr="009D0A37">
          <w:rPr>
            <w:rFonts w:ascii="Times New Roman" w:hAnsi="Times New Roman" w:cs="Times New Roman"/>
            <w:color w:val="0000FF"/>
          </w:rPr>
          <w:t>N 28-ОЗ</w:t>
        </w:r>
      </w:hyperlink>
      <w:r w:rsidRPr="009D0A37">
        <w:rPr>
          <w:rFonts w:ascii="Times New Roman" w:hAnsi="Times New Roman" w:cs="Times New Roman"/>
        </w:rPr>
        <w:t xml:space="preserve">, от 04.07.2014 </w:t>
      </w:r>
      <w:hyperlink r:id="rId25" w:history="1">
        <w:r w:rsidRPr="009D0A37">
          <w:rPr>
            <w:rFonts w:ascii="Times New Roman" w:hAnsi="Times New Roman" w:cs="Times New Roman"/>
            <w:color w:val="0000FF"/>
          </w:rPr>
          <w:t>N 96-ОЗ</w:t>
        </w:r>
      </w:hyperlink>
      <w:r w:rsidRPr="009D0A37">
        <w:rPr>
          <w:rFonts w:ascii="Times New Roman" w:hAnsi="Times New Roman" w:cs="Times New Roman"/>
        </w:rPr>
        <w:t>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4" w:name="Par69"/>
      <w:bookmarkEnd w:id="4"/>
      <w:r w:rsidRPr="009D0A37">
        <w:rPr>
          <w:rFonts w:ascii="Times New Roman" w:hAnsi="Times New Roman" w:cs="Times New Roman"/>
        </w:rPr>
        <w:t>Статья 5. Полномочия исполнительного органа государственной власти Томской области, осуществляющего государственное управление в области охраны окружающей среды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26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Исполнительный орган государственной власти Томской области, осуществляющий государственное управление в области охраны окружающей среды: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27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1) участвует в реализации федеральной политики в области экологического развития Российской Федерации на территории Томской области;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2) осуществляет </w:t>
      </w:r>
      <w:proofErr w:type="gramStart"/>
      <w:r w:rsidRPr="009D0A37">
        <w:rPr>
          <w:rFonts w:ascii="Times New Roman" w:hAnsi="Times New Roman" w:cs="Times New Roman"/>
        </w:rPr>
        <w:t>контроль за</w:t>
      </w:r>
      <w:proofErr w:type="gramEnd"/>
      <w:r w:rsidRPr="009D0A37">
        <w:rPr>
          <w:rFonts w:ascii="Times New Roman" w:hAnsi="Times New Roman" w:cs="Times New Roman"/>
        </w:rPr>
        <w:t xml:space="preserve"> исполнением принятых законов Томской области, нормативных правовых актов Администрации Томской области и Губернатора Томской области в области охраны окружающей среды;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3) издает приказы и распоряжения по вопросам охраны окружающей среды в пределах своих полномочий, осуществляет </w:t>
      </w:r>
      <w:proofErr w:type="gramStart"/>
      <w:r w:rsidRPr="009D0A37">
        <w:rPr>
          <w:rFonts w:ascii="Times New Roman" w:hAnsi="Times New Roman" w:cs="Times New Roman"/>
        </w:rPr>
        <w:t>контроль за</w:t>
      </w:r>
      <w:proofErr w:type="gramEnd"/>
      <w:r w:rsidRPr="009D0A37">
        <w:rPr>
          <w:rFonts w:ascii="Times New Roman" w:hAnsi="Times New Roman" w:cs="Times New Roman"/>
        </w:rPr>
        <w:t xml:space="preserve"> их исполнением;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4) осуществляет в установленном порядке региональный государственный экологический надзор при осуществлении хозяйственной и иной деятельности, за исключением деятельности с </w:t>
      </w:r>
      <w:r w:rsidRPr="009D0A37">
        <w:rPr>
          <w:rFonts w:ascii="Times New Roman" w:hAnsi="Times New Roman" w:cs="Times New Roman"/>
        </w:rPr>
        <w:lastRenderedPageBreak/>
        <w:t>использованием объектов, подлежащих федеральному государственному экологическому надзору;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(п. 4 в ред. </w:t>
      </w:r>
      <w:hyperlink r:id="rId28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5) устанавливает нормативы качества окружающей среды, содержащие соответствующие требования и нормы не ниже требований и норм, установленных на федеральном уровне;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6) обращается в суд с требованием об ограничении,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7) предъявляет иски о возмещении вреда окружающей среде, причиненного в результате нарушения законодательства в области охраны окружающей среды;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8) утратил силу. - </w:t>
      </w:r>
      <w:hyperlink r:id="rId29" w:history="1">
        <w:r w:rsidRPr="009D0A37">
          <w:rPr>
            <w:rFonts w:ascii="Times New Roman" w:hAnsi="Times New Roman" w:cs="Times New Roman"/>
            <w:color w:val="0000FF"/>
          </w:rPr>
          <w:t>Закон</w:t>
        </w:r>
      </w:hyperlink>
      <w:r w:rsidRPr="009D0A37">
        <w:rPr>
          <w:rFonts w:ascii="Times New Roman" w:hAnsi="Times New Roman" w:cs="Times New Roman"/>
        </w:rPr>
        <w:t xml:space="preserve"> Томской области от 04.07.2014 N 96-ОЗ;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9) осуществляет контроль платы за негативное воздействие на окружающую среду по объектам хозяйственной и иной деятельности, за исключением объектов, подлежащих федеральному государственному экологическому надзору, в установленном федеральным законодательством порядке;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30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10) утверждает таксы и методики исчисления размера вреда окружающей среде в соответствии с законодательством Российской Федерации и Томской области;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11) реализует полномочия исполнительных органов государственной власти Томской области, осуществляемых за счет субвенций из федерального бюджета, в области охраны окружающей среды;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12) разрабатывает проекты ведомственных целевых программ в области охраны окружающей среды, организует и обеспечивает выполнение программных мероприятий и </w:t>
      </w:r>
      <w:proofErr w:type="gramStart"/>
      <w:r w:rsidRPr="009D0A37">
        <w:rPr>
          <w:rFonts w:ascii="Times New Roman" w:hAnsi="Times New Roman" w:cs="Times New Roman"/>
        </w:rPr>
        <w:t>контроль за</w:t>
      </w:r>
      <w:proofErr w:type="gramEnd"/>
      <w:r w:rsidRPr="009D0A37">
        <w:rPr>
          <w:rFonts w:ascii="Times New Roman" w:hAnsi="Times New Roman" w:cs="Times New Roman"/>
        </w:rPr>
        <w:t xml:space="preserve"> исполнением программ в соответствии с законодательством Российской Федерации и Томской области;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31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02.11.2009 N 237-ОЗ)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13) осуществляет иные полномочия в области охраны окружающей среды в соответствии с законодательством Российской Федерации и Томской области.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5" w:name="Par91"/>
      <w:bookmarkEnd w:id="5"/>
      <w:r w:rsidRPr="009D0A37">
        <w:rPr>
          <w:rFonts w:ascii="Times New Roman" w:hAnsi="Times New Roman" w:cs="Times New Roman"/>
        </w:rPr>
        <w:t xml:space="preserve">Статья 6. Областные государственные учреждения, созданные на основе или с использованием областного государственного имущества в целях </w:t>
      </w:r>
      <w:proofErr w:type="gramStart"/>
      <w:r w:rsidRPr="009D0A37">
        <w:rPr>
          <w:rFonts w:ascii="Times New Roman" w:hAnsi="Times New Roman" w:cs="Times New Roman"/>
        </w:rPr>
        <w:t>исполнения отдельных полномочий исполнительных органов государственной власти Томской области</w:t>
      </w:r>
      <w:proofErr w:type="gramEnd"/>
      <w:r w:rsidRPr="009D0A37">
        <w:rPr>
          <w:rFonts w:ascii="Times New Roman" w:hAnsi="Times New Roman" w:cs="Times New Roman"/>
        </w:rPr>
        <w:t xml:space="preserve"> в области охраны окружающей среды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К полномочиям областных государственных учреждений, созданных на основе или с использованием областного государственного имущества в целях </w:t>
      </w:r>
      <w:proofErr w:type="gramStart"/>
      <w:r w:rsidRPr="009D0A37">
        <w:rPr>
          <w:rFonts w:ascii="Times New Roman" w:hAnsi="Times New Roman" w:cs="Times New Roman"/>
        </w:rPr>
        <w:t>исполнения отдельных полномочий исполнительных органов государственной власти Томской области</w:t>
      </w:r>
      <w:proofErr w:type="gramEnd"/>
      <w:r w:rsidRPr="009D0A37">
        <w:rPr>
          <w:rFonts w:ascii="Times New Roman" w:hAnsi="Times New Roman" w:cs="Times New Roman"/>
        </w:rPr>
        <w:t xml:space="preserve"> в области охраны окружающей среды, осуществляемых за счет средств областного бюджета, относится решение следующих вопросов: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1) организация и обеспечение выполнения областных мероприятий (проектов) в области охраны окружающей среды и </w:t>
      </w:r>
      <w:proofErr w:type="gramStart"/>
      <w:r w:rsidRPr="009D0A37">
        <w:rPr>
          <w:rFonts w:ascii="Times New Roman" w:hAnsi="Times New Roman" w:cs="Times New Roman"/>
        </w:rPr>
        <w:t>контроля за</w:t>
      </w:r>
      <w:proofErr w:type="gramEnd"/>
      <w:r w:rsidRPr="009D0A37">
        <w:rPr>
          <w:rFonts w:ascii="Times New Roman" w:hAnsi="Times New Roman" w:cs="Times New Roman"/>
        </w:rPr>
        <w:t xml:space="preserve"> их исполнением в соответствии с законодательством Российской Федерации и Томской области;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2) участие в осуществлении государственного мониторинга окружающей среды (государственного экологического мониторинга) с правом формирования и обеспечения функционирования территориальных систем наблюдения за состоянием окружающей среды на территории Томской области в порядке, установленном нормативными правовыми актами Российской Федерации;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3) организация развития системы экологического образования и формирования экологической культуры на территории Томской области;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4) участие в ведении в установленном порядке учета объектов и источников негативного воздействия на окружающую среду, за которыми осуществляется региональный государственный экологический надзор;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(п. 4 в ред. </w:t>
      </w:r>
      <w:hyperlink r:id="rId32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5) участие в ведении Красной книги Томской области;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6) участие в обеспечении населения информацией в области охраны окружающей среды на территории Томской области;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7) сбор и анализ информации, создание и ведение электронных банков данных, ГИС-приложений о состоянии природных ресурсов и окружающей среды;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lastRenderedPageBreak/>
        <w:t>8) химико-аналитическое и техническое обеспечение регионального государственного экологического надзора;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Законов Томской области от 13.03.2012 </w:t>
      </w:r>
      <w:hyperlink r:id="rId33" w:history="1">
        <w:r w:rsidRPr="009D0A37">
          <w:rPr>
            <w:rFonts w:ascii="Times New Roman" w:hAnsi="Times New Roman" w:cs="Times New Roman"/>
            <w:color w:val="0000FF"/>
          </w:rPr>
          <w:t>N 28-ОЗ</w:t>
        </w:r>
      </w:hyperlink>
      <w:r w:rsidRPr="009D0A37">
        <w:rPr>
          <w:rFonts w:ascii="Times New Roman" w:hAnsi="Times New Roman" w:cs="Times New Roman"/>
        </w:rPr>
        <w:t xml:space="preserve">, от 04.07.2014 </w:t>
      </w:r>
      <w:hyperlink r:id="rId34" w:history="1">
        <w:r w:rsidRPr="009D0A37">
          <w:rPr>
            <w:rFonts w:ascii="Times New Roman" w:hAnsi="Times New Roman" w:cs="Times New Roman"/>
            <w:color w:val="0000FF"/>
          </w:rPr>
          <w:t>N 96-ОЗ</w:t>
        </w:r>
      </w:hyperlink>
      <w:r w:rsidRPr="009D0A37">
        <w:rPr>
          <w:rFonts w:ascii="Times New Roman" w:hAnsi="Times New Roman" w:cs="Times New Roman"/>
        </w:rPr>
        <w:t>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9) обеспечение функционирования особо охраняемых природных территорий областного значения;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10) подготовка материалов, необходимых для создания особо охраняемых природных территорий областного значения;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11) осуществление иных полномочий в области охраны окружающей среды в соответствии с законодательством Российской Федерации и Томской области.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6" w:name="Par108"/>
      <w:bookmarkEnd w:id="6"/>
      <w:r w:rsidRPr="009D0A37">
        <w:rPr>
          <w:rFonts w:ascii="Times New Roman" w:hAnsi="Times New Roman" w:cs="Times New Roman"/>
        </w:rPr>
        <w:t>Статья 7. Долгосрочные целевые программы в области охраны окружающей среды на территории Томской области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35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02.11.2009 N 237-ОЗ)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Долгосрочные целевые программы в области охраны окружающей среды на территории Томской области разрабатываются и утверждаются в соответствии с </w:t>
      </w:r>
      <w:hyperlink r:id="rId36" w:history="1">
        <w:r w:rsidRPr="009D0A37">
          <w:rPr>
            <w:rFonts w:ascii="Times New Roman" w:hAnsi="Times New Roman" w:cs="Times New Roman"/>
            <w:color w:val="0000FF"/>
          </w:rPr>
          <w:t>Законом</w:t>
        </w:r>
      </w:hyperlink>
      <w:r w:rsidRPr="009D0A37">
        <w:rPr>
          <w:rFonts w:ascii="Times New Roman" w:hAnsi="Times New Roman" w:cs="Times New Roman"/>
        </w:rPr>
        <w:t xml:space="preserve"> Томской области от 14 сентября 2009 года N 177-ОЗ "О системе документов стратегического и программно-целевого планирования Томской области".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7" w:name="Par114"/>
      <w:bookmarkEnd w:id="7"/>
      <w:r w:rsidRPr="009D0A37">
        <w:rPr>
          <w:rFonts w:ascii="Times New Roman" w:hAnsi="Times New Roman" w:cs="Times New Roman"/>
        </w:rPr>
        <w:t>Статья 8. Ведомственные целевые программы в области охраны окружающей среды на территории Томской области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Основные принципы, порядок разработки, утверждения, реализации и финансирования ведомственных целевых программ в области охраны окружающей среды устанавливаются в соответствии с нормативными правовыми актами Томской области о ведомственных целевых программах Томской области.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8" w:name="Par118"/>
      <w:bookmarkEnd w:id="8"/>
      <w:r w:rsidRPr="009D0A37">
        <w:rPr>
          <w:rFonts w:ascii="Times New Roman" w:hAnsi="Times New Roman" w:cs="Times New Roman"/>
        </w:rPr>
        <w:t>Статья 9. Областные мероприятия (проекты) в области охраны окружающей среды на территории Томской области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Областные мероприятия (проекты) в области охраны окружающей среды на территории Томской области финансируются за счет средств областного бюджета и предназначены для решения следующих вопросов областного значения: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1) выполнение научно-исследовательских, опытно-конструкторских и технологических работ в области охраны окружающей среды;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2) охрана растений и животных, защита мест их обитания;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3) проведение экономической оценки воздействия хозяйственной и иной деятельности на окружающую среду;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4) осуществление экологической паспортизации территории;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5) определение границ и режимов особой </w:t>
      </w:r>
      <w:proofErr w:type="gramStart"/>
      <w:r w:rsidRPr="009D0A37">
        <w:rPr>
          <w:rFonts w:ascii="Times New Roman" w:hAnsi="Times New Roman" w:cs="Times New Roman"/>
        </w:rPr>
        <w:t>охраны территорий памятников природы областного значения</w:t>
      </w:r>
      <w:proofErr w:type="gramEnd"/>
      <w:r w:rsidRPr="009D0A37">
        <w:rPr>
          <w:rFonts w:ascii="Times New Roman" w:hAnsi="Times New Roman" w:cs="Times New Roman"/>
        </w:rPr>
        <w:t>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6) развитие системы экологического образования и формирования экологической культуры;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7) другие вопросы в области охраны окружающей среды.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9" w:name="Par129"/>
      <w:bookmarkEnd w:id="9"/>
      <w:r w:rsidRPr="009D0A37">
        <w:rPr>
          <w:rFonts w:ascii="Times New Roman" w:hAnsi="Times New Roman" w:cs="Times New Roman"/>
        </w:rPr>
        <w:t>Статья 10. Производственный контроль в области охраны окружающей среды на территории Томской области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1. Производственный контроль в области охраны окружающей среды на территории Томской области (далее - производственный экологический контроль) осуществляется субъектами хозяйственной и иной деятельности (юридическими лицами, индивидуальными предпринимателями) в порядке, утвержденном руководителем юридического лица или индивидуальным предпринимателем.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2. Производственный экологический контроль включает в себя: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производственный </w:t>
      </w:r>
      <w:proofErr w:type="gramStart"/>
      <w:r w:rsidRPr="009D0A37">
        <w:rPr>
          <w:rFonts w:ascii="Times New Roman" w:hAnsi="Times New Roman" w:cs="Times New Roman"/>
        </w:rPr>
        <w:t>контроль за</w:t>
      </w:r>
      <w:proofErr w:type="gramEnd"/>
      <w:r w:rsidRPr="009D0A37">
        <w:rPr>
          <w:rFonts w:ascii="Times New Roman" w:hAnsi="Times New Roman" w:cs="Times New Roman"/>
        </w:rPr>
        <w:t xml:space="preserve"> выполнением экологических требований при размещении, строительстве, эксплуатации, консервации и ликвидации зданий, строений, сооружений и иных объектов;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D0A37">
        <w:rPr>
          <w:rFonts w:ascii="Times New Roman" w:hAnsi="Times New Roman" w:cs="Times New Roman"/>
        </w:rPr>
        <w:lastRenderedPageBreak/>
        <w:t>контроль за</w:t>
      </w:r>
      <w:proofErr w:type="gramEnd"/>
      <w:r w:rsidRPr="009D0A37">
        <w:rPr>
          <w:rFonts w:ascii="Times New Roman" w:hAnsi="Times New Roman" w:cs="Times New Roman"/>
        </w:rPr>
        <w:t xml:space="preserve"> выполнением природоохранных мероприятий;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учет и инвентаризацию источников негативного воздействия на окружающую среду (источников выбросов, сбросов, объектов размещения отходов);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D0A37">
        <w:rPr>
          <w:rFonts w:ascii="Times New Roman" w:hAnsi="Times New Roman" w:cs="Times New Roman"/>
        </w:rPr>
        <w:t>мониторинг состояния окружающей среды на территории объектов хозяйственной и иной деятельности и в санитарно-защитной зоне данных объектов в соответствии с установленным порядком, в том числе с помощью производственного инструментального лабораторного контроля (аккредитованной специализированной лабораторией) согласно графикам, утвержденным руководителем учреждения и согласованным с федеральным органом исполнительной власти или исполнительным органом государственной власти Томской области, осуществляющими государственный экологический надзор в соответствии со</w:t>
      </w:r>
      <w:proofErr w:type="gramEnd"/>
      <w:r w:rsidRPr="009D0A37">
        <w:rPr>
          <w:rFonts w:ascii="Times New Roman" w:hAnsi="Times New Roman" w:cs="Times New Roman"/>
        </w:rPr>
        <w:t xml:space="preserve"> своей компетенцией;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37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составление отчетности в области охраны окружающей среды и ее предоставление в соответствующие исполнительные органы государственной власти, осуществляющие государственный экологический надзор, в установленном порядке;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38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в случае возникновения или угрозы аварий, которые наносят или могут нанести ущерб окружающей среде, информирование об этом федеральных органов исполнительной власти, исполнительных органов государственной власти Томской области, органов местного самоуправления в установленном порядке;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39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прочие вопросы производственного экологического контроля в соответствии с законодательством Российской Федерации и Томской области.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3. Субъекты хозяйственной и иной деятельности обязаны представлять сведения о лицах, ответственных за проведение производственного экологического контроля, об организации производственного экологического контроля, а также результаты производственного экологического контроля в соответствующий исполнительный орган государственной власти, осуществляющий государственный экологический надзор.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 xml:space="preserve">(в ред. </w:t>
      </w:r>
      <w:hyperlink r:id="rId40" w:history="1">
        <w:r w:rsidRPr="009D0A37">
          <w:rPr>
            <w:rFonts w:ascii="Times New Roman" w:hAnsi="Times New Roman" w:cs="Times New Roman"/>
            <w:color w:val="0000FF"/>
          </w:rPr>
          <w:t>Закона</w:t>
        </w:r>
      </w:hyperlink>
      <w:r w:rsidRPr="009D0A37">
        <w:rPr>
          <w:rFonts w:ascii="Times New Roman" w:hAnsi="Times New Roman" w:cs="Times New Roman"/>
        </w:rPr>
        <w:t xml:space="preserve"> Томской области от 13.03.2012 N 28-ОЗ)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10" w:name="Par146"/>
      <w:bookmarkEnd w:id="10"/>
      <w:r w:rsidRPr="009D0A37">
        <w:rPr>
          <w:rFonts w:ascii="Times New Roman" w:hAnsi="Times New Roman" w:cs="Times New Roman"/>
        </w:rPr>
        <w:t>Статья 11. Вступление в силу настоящего Закона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Настоящий Закон вступает в силу по истечении десяти дней после его официального опубликования.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Губернатор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Томской области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В.М.КРЕСС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Томск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10 июля 2007 года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0A37">
        <w:rPr>
          <w:rFonts w:ascii="Times New Roman" w:hAnsi="Times New Roman" w:cs="Times New Roman"/>
        </w:rPr>
        <w:t>N 134-ОЗ</w:t>
      </w: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0A37" w:rsidRPr="009D0A37" w:rsidRDefault="009D0A3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AF415E" w:rsidRPr="009D0A37" w:rsidRDefault="00AF415E">
      <w:pPr>
        <w:rPr>
          <w:rFonts w:ascii="Times New Roman" w:hAnsi="Times New Roman" w:cs="Times New Roman"/>
        </w:rPr>
      </w:pPr>
    </w:p>
    <w:sectPr w:rsidR="00AF415E" w:rsidRPr="009D0A37" w:rsidSect="00C1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A37"/>
    <w:rsid w:val="009D0A37"/>
    <w:rsid w:val="00A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694AEC1CF27060BDB5877AD6337445BE1919DD8160070FCFFAA6DD7A3A1A928355AA9E06B6B049F3B98R6vDD" TargetMode="External"/><Relationship Id="rId13" Type="http://schemas.openxmlformats.org/officeDocument/2006/relationships/hyperlink" Target="consultantplus://offline/ref=4B0694AEC1CF27060BDB5877AD6337445BE1919DD51F027DFDFFAA6DD7A3A1A928355AA9E06B6B049F3A98R6v4D" TargetMode="External"/><Relationship Id="rId18" Type="http://schemas.openxmlformats.org/officeDocument/2006/relationships/hyperlink" Target="consultantplus://offline/ref=4B0694AEC1CF27060BDB5877AD6337445BE1919DD8160070FCFFAA6DD7A3A1A928355AA9E06B6B049F3B99R6v1D" TargetMode="External"/><Relationship Id="rId26" Type="http://schemas.openxmlformats.org/officeDocument/2006/relationships/hyperlink" Target="consultantplus://offline/ref=4B0694AEC1CF27060BDB5877AD6337445BE1919DD8160070FCFFAA6DD7A3A1A928355AA9E06B6B049F3B99R6vDD" TargetMode="External"/><Relationship Id="rId39" Type="http://schemas.openxmlformats.org/officeDocument/2006/relationships/hyperlink" Target="consultantplus://offline/ref=4B0694AEC1CF27060BDB5877AD6337445BE1919DD8160070FCFFAA6DD7A3A1A928355AA9E06B6B049F3B9BR6v0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0694AEC1CF27060BDB5877AD6337445BE1919DD91F0B72FEFFAA6DD7A3A1A928355AA9E06B6B049F3B99R6vDD" TargetMode="External"/><Relationship Id="rId34" Type="http://schemas.openxmlformats.org/officeDocument/2006/relationships/hyperlink" Target="consultantplus://offline/ref=4B0694AEC1CF27060BDB5877AD6337445BE1919DD51F027DFDFFAA6DD7A3A1A928355AA9E06B6B049F3A98R6v7D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B0694AEC1CF27060BDB5877AD6337445BE1919DD51F027DFDFFAA6DD7A3A1A928355AA9E06B6B049F3B91R6vCD" TargetMode="External"/><Relationship Id="rId12" Type="http://schemas.openxmlformats.org/officeDocument/2006/relationships/hyperlink" Target="consultantplus://offline/ref=4B0694AEC1CF27060BDB5877AD6337445BE1919DD51F027DFDFFAA6DD7A3A1A928355AA9E06B6B049F3B91R6vDD" TargetMode="External"/><Relationship Id="rId17" Type="http://schemas.openxmlformats.org/officeDocument/2006/relationships/hyperlink" Target="consultantplus://offline/ref=4B0694AEC1CF27060BDB5877AD6337445BE1919DDB180575F9FFAA6DD7A3A1A928355AA9E06B6B049F3B98R6vCD" TargetMode="External"/><Relationship Id="rId25" Type="http://schemas.openxmlformats.org/officeDocument/2006/relationships/hyperlink" Target="consultantplus://offline/ref=4B0694AEC1CF27060BDB5877AD6337445BE1919DD51F027DFDFFAA6DD7A3A1A928355AA9E06B6B049F3A98R6v5D" TargetMode="External"/><Relationship Id="rId33" Type="http://schemas.openxmlformats.org/officeDocument/2006/relationships/hyperlink" Target="consultantplus://offline/ref=4B0694AEC1CF27060BDB5877AD6337445BE1919DD8160070FCFFAA6DD7A3A1A928355AA9E06B6B049F3B9AR6vCD" TargetMode="External"/><Relationship Id="rId38" Type="http://schemas.openxmlformats.org/officeDocument/2006/relationships/hyperlink" Target="consultantplus://offline/ref=4B0694AEC1CF27060BDB5877AD6337445BE1919DD8160070FCFFAA6DD7A3A1A928355AA9E06B6B049F3B9BR6v7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0694AEC1CF27060BDB5877AD6337445BE1919DD8160070FCFFAA6DD7A3A1A928355AA9E06B6B049F3B99R6v7D" TargetMode="External"/><Relationship Id="rId20" Type="http://schemas.openxmlformats.org/officeDocument/2006/relationships/hyperlink" Target="consultantplus://offline/ref=4B0694AEC1CF27060BDB5877AD6337445BE1919DD8160070FCFFAA6DD7A3A1A928355AA9E06B6B049F3B99R6v2D" TargetMode="External"/><Relationship Id="rId29" Type="http://schemas.openxmlformats.org/officeDocument/2006/relationships/hyperlink" Target="consultantplus://offline/ref=4B0694AEC1CF27060BDB5877AD6337445BE1919DD51F027DFDFFAA6DD7A3A1A928355AA9E06B6B049F3A98R6v6D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694AEC1CF27060BDB5877AD6337445BE1919DDB180575F9FFAA6DD7A3A1A928355AA9E06B6B049F3B98R6vCD" TargetMode="External"/><Relationship Id="rId11" Type="http://schemas.openxmlformats.org/officeDocument/2006/relationships/hyperlink" Target="consultantplus://offline/ref=4B0694AEC1CF27060BDB5877AD6337445BE1919DD91F0B72FEFFAA6DD7A3A1A928355AA9E06B6B049F3B99R6v3D" TargetMode="External"/><Relationship Id="rId24" Type="http://schemas.openxmlformats.org/officeDocument/2006/relationships/hyperlink" Target="consultantplus://offline/ref=4B0694AEC1CF27060BDB5877AD6337445BE1919DD8160070FCFFAA6DD7A3A1A928355AA9E06B6B049F3B99R6v3D" TargetMode="External"/><Relationship Id="rId32" Type="http://schemas.openxmlformats.org/officeDocument/2006/relationships/hyperlink" Target="consultantplus://offline/ref=4B0694AEC1CF27060BDB5877AD6337445BE1919DD8160070FCFFAA6DD7A3A1A928355AA9E06B6B049F3B9AR6v2D" TargetMode="External"/><Relationship Id="rId37" Type="http://schemas.openxmlformats.org/officeDocument/2006/relationships/hyperlink" Target="consultantplus://offline/ref=4B0694AEC1CF27060BDB5877AD6337445BE1919DD8160070FCFFAA6DD7A3A1A928355AA9E06B6B049F3B9BR6v6D" TargetMode="External"/><Relationship Id="rId40" Type="http://schemas.openxmlformats.org/officeDocument/2006/relationships/hyperlink" Target="consultantplus://offline/ref=4B0694AEC1CF27060BDB5877AD6337445BE1919DD8160070FCFFAA6DD7A3A1A928355AA9E06B6B049F3B9BR6v1D" TargetMode="External"/><Relationship Id="rId5" Type="http://schemas.openxmlformats.org/officeDocument/2006/relationships/hyperlink" Target="consultantplus://offline/ref=4B0694AEC1CF27060BDB5877AD6337445BE1919DD8160070FCFFAA6DD7A3A1A928355AA9E06B6B049F3B98R6vCD" TargetMode="External"/><Relationship Id="rId15" Type="http://schemas.openxmlformats.org/officeDocument/2006/relationships/hyperlink" Target="consultantplus://offline/ref=4B0694AEC1CF27060BDB5877AD6337445BE1919DD8160070FCFFAA6DD7A3A1A928355AA9E06B6B049F3B99R6v6D" TargetMode="External"/><Relationship Id="rId23" Type="http://schemas.openxmlformats.org/officeDocument/2006/relationships/hyperlink" Target="consultantplus://offline/ref=4B0694AEC1CF27060BDB5877AD6337445BE1919DD91F0B72FEFFAA6DD7A3A1A928355AA9E06B6B049F3B9AR6v4D" TargetMode="External"/><Relationship Id="rId28" Type="http://schemas.openxmlformats.org/officeDocument/2006/relationships/hyperlink" Target="consultantplus://offline/ref=4B0694AEC1CF27060BDB5877AD6337445BE1919DD8160070FCFFAA6DD7A3A1A928355AA9E06B6B049F3B9AR6v4D" TargetMode="External"/><Relationship Id="rId36" Type="http://schemas.openxmlformats.org/officeDocument/2006/relationships/hyperlink" Target="consultantplus://offline/ref=4B0694AEC1CF27060BDB5877AD6337445BE1919DD8170B72F7FFAA6DD7A3A1A9R2v8D" TargetMode="External"/><Relationship Id="rId10" Type="http://schemas.openxmlformats.org/officeDocument/2006/relationships/hyperlink" Target="consultantplus://offline/ref=4B0694AEC1CF27060BDB5877AD6337445BE1919DD91F0B72FEFFAA6DD7A3A1A928355AA9E06B6B049F3B99R6v2D" TargetMode="External"/><Relationship Id="rId19" Type="http://schemas.openxmlformats.org/officeDocument/2006/relationships/hyperlink" Target="consultantplus://offline/ref=4B0694AEC1CF27060BDB5877AD6337445BE1919DD8160070FCFFAA6DD7A3A1A928355AA9E06B6B049F3B99R6v1D" TargetMode="External"/><Relationship Id="rId31" Type="http://schemas.openxmlformats.org/officeDocument/2006/relationships/hyperlink" Target="consultantplus://offline/ref=4B0694AEC1CF27060BDB5877AD6337445BE1919DD91F0B72FEFFAA6DD7A3A1A928355AA9E06B6B049F3B9AR6v5D" TargetMode="External"/><Relationship Id="rId4" Type="http://schemas.openxmlformats.org/officeDocument/2006/relationships/hyperlink" Target="consultantplus://offline/ref=4B0694AEC1CF27060BDB5877AD6337445BE1919DD91F0B72FEFFAA6DD7A3A1A928355AA9E06B6B049F3B99R6v0D" TargetMode="External"/><Relationship Id="rId9" Type="http://schemas.openxmlformats.org/officeDocument/2006/relationships/hyperlink" Target="consultantplus://offline/ref=4B0694AEC1CF27060BDB5877AD6337445BE1919DD8160070FCFFAA6DD7A3A1A928355AA9E06B6B049F3B98R6vDD" TargetMode="External"/><Relationship Id="rId14" Type="http://schemas.openxmlformats.org/officeDocument/2006/relationships/hyperlink" Target="consultantplus://offline/ref=4B0694AEC1CF27060BDB5877AD6337445BE1919DD8160070FCFFAA6DD7A3A1A928355AA9E06B6B049F3B99R6v4D" TargetMode="External"/><Relationship Id="rId22" Type="http://schemas.openxmlformats.org/officeDocument/2006/relationships/hyperlink" Target="consultantplus://offline/ref=4B0694AEC1CF27060BDB5877AD6337445BE1919DD8160070FCFFAA6DD7A3A1A928355AA9E06B6B049F3B99R6v3D" TargetMode="External"/><Relationship Id="rId27" Type="http://schemas.openxmlformats.org/officeDocument/2006/relationships/hyperlink" Target="consultantplus://offline/ref=4B0694AEC1CF27060BDB5877AD6337445BE1919DD8160070FCFFAA6DD7A3A1A928355AA9E06B6B049F3B99R6vDD" TargetMode="External"/><Relationship Id="rId30" Type="http://schemas.openxmlformats.org/officeDocument/2006/relationships/hyperlink" Target="consultantplus://offline/ref=4B0694AEC1CF27060BDB5877AD6337445BE1919DD8160070FCFFAA6DD7A3A1A928355AA9E06B6B049F3B9AR6v0D" TargetMode="External"/><Relationship Id="rId35" Type="http://schemas.openxmlformats.org/officeDocument/2006/relationships/hyperlink" Target="consultantplus://offline/ref=4B0694AEC1CF27060BDB5877AD6337445BE1919DD91F0B72FEFFAA6DD7A3A1A928355AA9E06B6B049F3B9AR6v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2937</Words>
  <Characters>16743</Characters>
  <Application>Microsoft Office Word</Application>
  <DocSecurity>0</DocSecurity>
  <Lines>139</Lines>
  <Paragraphs>39</Paragraphs>
  <ScaleCrop>false</ScaleCrop>
  <Company/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ea1</dc:creator>
  <cp:lastModifiedBy>ea1</cp:lastModifiedBy>
  <cp:revision>1</cp:revision>
  <dcterms:created xsi:type="dcterms:W3CDTF">2014-08-11T03:47:00Z</dcterms:created>
  <dcterms:modified xsi:type="dcterms:W3CDTF">2014-08-11T03:47:00Z</dcterms:modified>
</cp:coreProperties>
</file>