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AB" w:rsidRDefault="002079AB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Документ предоставлен </w:t>
      </w:r>
      <w:hyperlink r:id="rId4" w:history="1">
        <w:proofErr w:type="spellStart"/>
        <w:r>
          <w:rPr>
            <w:rFonts w:cs="Times New Roman"/>
            <w:color w:val="0000FF"/>
            <w:szCs w:val="24"/>
          </w:rPr>
          <w:t>КонсультантПлюс</w:t>
        </w:r>
        <w:proofErr w:type="spellEnd"/>
      </w:hyperlink>
      <w:r>
        <w:rPr>
          <w:rFonts w:cs="Times New Roman"/>
          <w:szCs w:val="24"/>
        </w:rPr>
        <w:br/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Cs w:val="24"/>
        </w:rPr>
      </w:pPr>
      <w:bookmarkStart w:id="0" w:name="Par1"/>
      <w:bookmarkEnd w:id="0"/>
      <w:r>
        <w:rPr>
          <w:rFonts w:cs="Times New Roman"/>
          <w:b/>
          <w:bCs/>
          <w:szCs w:val="24"/>
        </w:rPr>
        <w:t>ПРАВИТЕЛЬСТВО РОССИЙСКОЙ ФЕДЕРАЦИИ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ПОСТАНОВЛЕНИЕ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16 августа 2013 г. N 712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 ПОРЯДКЕ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ПРОВЕДЕНИЯ ПАСПОРТИЗАЦИИ ОТХОДОВ I - IV КЛАССОВ ОПАСНОСТИ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со </w:t>
      </w:r>
      <w:hyperlink r:id="rId5" w:history="1">
        <w:r>
          <w:rPr>
            <w:rFonts w:cs="Times New Roman"/>
            <w:color w:val="0000FF"/>
            <w:szCs w:val="24"/>
          </w:rPr>
          <w:t>статьей 14</w:t>
        </w:r>
      </w:hyperlink>
      <w:r>
        <w:rPr>
          <w:rFonts w:cs="Times New Roman"/>
          <w:szCs w:val="24"/>
        </w:rP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Утвердить прилагаемые: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hyperlink w:anchor="Par30" w:history="1"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 проведения паспортизации отходов I - IV классов опасности;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типовую </w:t>
      </w:r>
      <w:hyperlink w:anchor="Par55" w:history="1">
        <w:r>
          <w:rPr>
            <w:rFonts w:cs="Times New Roman"/>
            <w:color w:val="0000FF"/>
            <w:szCs w:val="24"/>
          </w:rPr>
          <w:t>форму</w:t>
        </w:r>
      </w:hyperlink>
      <w:r>
        <w:rPr>
          <w:rFonts w:cs="Times New Roman"/>
          <w:szCs w:val="24"/>
        </w:rPr>
        <w:t xml:space="preserve"> паспорта отходов I - IV классов опасности.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>Установить,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этим органам в федеральном бюджете на руководство и управление в сфере установленных функций.</w:t>
      </w:r>
      <w:proofErr w:type="gramEnd"/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Признать утратившим силу </w:t>
      </w:r>
      <w:hyperlink r:id="rId6" w:history="1">
        <w:r>
          <w:rPr>
            <w:rFonts w:cs="Times New Roman"/>
            <w:color w:val="0000FF"/>
            <w:szCs w:val="24"/>
          </w:rPr>
          <w:t>постановление</w:t>
        </w:r>
      </w:hyperlink>
      <w:r>
        <w:rPr>
          <w:rFonts w:cs="Times New Roman"/>
          <w:szCs w:val="24"/>
        </w:rPr>
        <w:t xml:space="preserve"> Правительства Российской Федерации от 26 октября 2000 г. N 818 "О порядке ведения государственного кадастра отходов и проведения паспортизации опасных отходов" (Собрание законодательства Российской Федерации, 2000, N 45, ст. 4476).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Настоящее постановление вступает в силу с 1 августа 2014 г.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Правительства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Д.МЕДВЕДЕВ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bookmarkStart w:id="1" w:name="Par25"/>
      <w:bookmarkEnd w:id="1"/>
      <w:r>
        <w:rPr>
          <w:rFonts w:cs="Times New Roman"/>
          <w:szCs w:val="24"/>
        </w:rPr>
        <w:t>Утверждены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 Правительства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16 августа 2013 г. N 712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bookmarkStart w:id="2" w:name="Par30"/>
      <w:bookmarkEnd w:id="2"/>
      <w:r>
        <w:rPr>
          <w:rFonts w:cs="Times New Roman"/>
          <w:b/>
          <w:bCs/>
          <w:szCs w:val="24"/>
        </w:rPr>
        <w:t>ПРАВИЛА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ПРОВЕДЕНИЯ ПАСПОРТИЗАЦИИ ОТХОДОВ I - IV КЛАССОВ ОПАСНОСТИ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Настоящие Правила определяют порядок проведения паспортизации отходов I - IV классов опасности.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Отношения в области обращения с радиоактивными отходами, биологическими отходами, отходами лечебно-профилактических учреждений,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Паспорт отходов I - IV классов опасности (далее - паспорт) составляется на основании данных о составе и свойствах этих отходов, а также оценки их опасности в </w:t>
      </w:r>
      <w:r>
        <w:rPr>
          <w:rFonts w:cs="Times New Roman"/>
          <w:szCs w:val="24"/>
        </w:rPr>
        <w:lastRenderedPageBreak/>
        <w:t>зависимости от степени негативного воздействия на окружающую среду.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Паспорт составляется индивидуальными предпринимателями и юридическими лицами, в процессе деятельности которых образуются отходы I - IV классов опасности (далее - индивидуальные предприниматели и юридические лица).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Определение данных о составе и свойствах отходов I - IV классов опасности, включаемых в паспорт, осуществляется с соблюдением установленных </w:t>
      </w:r>
      <w:hyperlink r:id="rId7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Российской Федерации об обеспечении единства измерений требований к измерениям и средствам измерений.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Индивидуальные предприниматели и юридические лица для составления паспорта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bookmarkStart w:id="3" w:name="Par39"/>
      <w:bookmarkEnd w:id="3"/>
      <w:r>
        <w:rPr>
          <w:rFonts w:cs="Times New Roman"/>
          <w:szCs w:val="24"/>
        </w:rPr>
        <w:t xml:space="preserve">7. На отходы I - IV классов опасности, включенные в федеральный классификационный каталог отходов, индивидуальные предприниматели и юридические лица составляют и утверждают паспорт по </w:t>
      </w:r>
      <w:hyperlink w:anchor="Par55" w:history="1">
        <w:r>
          <w:rPr>
            <w:rFonts w:cs="Times New Roman"/>
            <w:color w:val="0000FF"/>
            <w:szCs w:val="24"/>
          </w:rPr>
          <w:t>форме</w:t>
        </w:r>
      </w:hyperlink>
      <w:r>
        <w:rPr>
          <w:rFonts w:cs="Times New Roman"/>
          <w:szCs w:val="24"/>
        </w:rPr>
        <w:t>, утвержденной постановлением Правительства Российской Федерации от 16 августа 2013 г. N 712.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Копия паспорта, заверенного индивидуальными предпринимателями и юридическими лицами, а также копии документов, подтверждающих отнесение вида отхода к конкретному классу опасности, направляются в территориальный орган Федеральной службы по надзору в сфере природопользования по месту осуществления хозяйственной деятельности индивидуальными предпринимателями и юридическими лицами способом, позволяющим определить факт и дату их получения, или вручаются ими под роспись.</w:t>
      </w:r>
      <w:proofErr w:type="gramEnd"/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 Паспорт действует бессрочно.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Внесение изменений в паспорт не допускается.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На отходы, не включенные в федеральный классификационный каталог отходов, индивидуальные предприниматели и юридические лица обязаны подтвердить отнесение таких отходов к конкретному классу опасности в течение 90 дней со дня их образования в порядке, установленном Министерством природных ресурсов и экологии Российской Федерации, для их включения в федеральный классификационный каталог отходов.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отходы, включенные в федеральный классификационный каталог отходов в порядке, установленном Министерством природных ресурсов и экологии Российской Федерации, индивидуальные предприниматели и юридические лица оформляют паспорт в порядке, установленном </w:t>
      </w:r>
      <w:hyperlink w:anchor="Par39" w:history="1">
        <w:r>
          <w:rPr>
            <w:rFonts w:cs="Times New Roman"/>
            <w:color w:val="0000FF"/>
            <w:szCs w:val="24"/>
          </w:rPr>
          <w:t>пунктом 7</w:t>
        </w:r>
      </w:hyperlink>
      <w:r>
        <w:rPr>
          <w:rFonts w:cs="Times New Roman"/>
          <w:szCs w:val="24"/>
        </w:rPr>
        <w:t xml:space="preserve"> настоящих Правил.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bookmarkStart w:id="4" w:name="Par50"/>
      <w:bookmarkEnd w:id="4"/>
      <w:r>
        <w:rPr>
          <w:rFonts w:cs="Times New Roman"/>
          <w:szCs w:val="24"/>
        </w:rPr>
        <w:t>Утверждена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 Правительства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16 августа 2013 г. N 712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bookmarkStart w:id="5" w:name="Par55"/>
      <w:bookmarkEnd w:id="5"/>
      <w:r>
        <w:rPr>
          <w:rFonts w:cs="Times New Roman"/>
          <w:b/>
          <w:bCs/>
          <w:szCs w:val="24"/>
        </w:rPr>
        <w:t>ТИПОВАЯ ФОРМА ПАСПОРТА ОТХОДОВ I - IV КЛАССОВ ОПАСНОСТИ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079AB" w:rsidRDefault="002079AB">
      <w:pPr>
        <w:pStyle w:val="ConsPlusNonformat"/>
      </w:pPr>
      <w:bookmarkStart w:id="6" w:name="Par57"/>
      <w:bookmarkEnd w:id="6"/>
      <w:r>
        <w:t xml:space="preserve">                                                          (лицевая сторона)</w:t>
      </w:r>
    </w:p>
    <w:p w:rsidR="002079AB" w:rsidRDefault="002079AB">
      <w:pPr>
        <w:pStyle w:val="ConsPlusNonformat"/>
      </w:pPr>
    </w:p>
    <w:p w:rsidR="002079AB" w:rsidRDefault="002079AB">
      <w:pPr>
        <w:pStyle w:val="ConsPlusNonformat"/>
      </w:pPr>
      <w:r>
        <w:t xml:space="preserve">               УТВЕРЖДАЮ</w:t>
      </w:r>
    </w:p>
    <w:p w:rsidR="002079AB" w:rsidRDefault="002079AB">
      <w:pPr>
        <w:pStyle w:val="ConsPlusNonformat"/>
      </w:pPr>
      <w:r>
        <w:t xml:space="preserve">     Руководитель юридического лица</w:t>
      </w:r>
    </w:p>
    <w:p w:rsidR="002079AB" w:rsidRDefault="002079AB">
      <w:pPr>
        <w:pStyle w:val="ConsPlusNonformat"/>
      </w:pPr>
      <w:r>
        <w:t xml:space="preserve">    (индивидуальный предприниматель)</w:t>
      </w:r>
    </w:p>
    <w:p w:rsidR="002079AB" w:rsidRDefault="002079AB">
      <w:pPr>
        <w:pStyle w:val="ConsPlusNonformat"/>
      </w:pPr>
      <w:r>
        <w:t xml:space="preserve">    ___________ ____________________</w:t>
      </w:r>
    </w:p>
    <w:p w:rsidR="002079AB" w:rsidRDefault="002079AB">
      <w:pPr>
        <w:pStyle w:val="ConsPlusNonformat"/>
      </w:pPr>
      <w:r>
        <w:t xml:space="preserve">     (подпись)  (фамилия, инициалы)</w:t>
      </w:r>
    </w:p>
    <w:p w:rsidR="002079AB" w:rsidRDefault="002079AB">
      <w:pPr>
        <w:pStyle w:val="ConsPlusNonformat"/>
      </w:pPr>
      <w:r>
        <w:t>"  "        20   г.</w:t>
      </w:r>
    </w:p>
    <w:p w:rsidR="002079AB" w:rsidRDefault="002079AB">
      <w:pPr>
        <w:pStyle w:val="ConsPlusNonformat"/>
      </w:pPr>
      <w:r>
        <w:t>М.П.</w:t>
      </w:r>
    </w:p>
    <w:p w:rsidR="002079AB" w:rsidRDefault="002079AB">
      <w:pPr>
        <w:pStyle w:val="ConsPlusNonformat"/>
      </w:pPr>
    </w:p>
    <w:p w:rsidR="002079AB" w:rsidRDefault="002079AB">
      <w:pPr>
        <w:pStyle w:val="ConsPlusNonformat"/>
      </w:pPr>
      <w:r>
        <w:t xml:space="preserve">                 Паспорт отходов I - IV классов опасности</w:t>
      </w:r>
    </w:p>
    <w:p w:rsidR="002079AB" w:rsidRDefault="002079AB">
      <w:pPr>
        <w:pStyle w:val="ConsPlusNonformat"/>
      </w:pPr>
    </w:p>
    <w:p w:rsidR="002079AB" w:rsidRDefault="002079AB">
      <w:pPr>
        <w:pStyle w:val="ConsPlusNonformat"/>
      </w:pPr>
      <w:r>
        <w:t xml:space="preserve">    Составлен на __________________________________________________________</w:t>
      </w:r>
    </w:p>
    <w:p w:rsidR="002079AB" w:rsidRDefault="002079AB">
      <w:pPr>
        <w:pStyle w:val="ConsPlusNonformat"/>
      </w:pPr>
      <w:r>
        <w:t xml:space="preserve">                         </w:t>
      </w:r>
      <w:proofErr w:type="gramStart"/>
      <w:r>
        <w:t>(указывается вид отхода, код и наименование</w:t>
      </w:r>
      <w:proofErr w:type="gramEnd"/>
    </w:p>
    <w:p w:rsidR="002079AB" w:rsidRDefault="002079AB">
      <w:pPr>
        <w:pStyle w:val="ConsPlusNonformat"/>
      </w:pPr>
      <w:r>
        <w:t xml:space="preserve">                                       по федеральному</w:t>
      </w:r>
    </w:p>
    <w:p w:rsidR="002079AB" w:rsidRDefault="002079AB">
      <w:pPr>
        <w:pStyle w:val="ConsPlusNonformat"/>
      </w:pPr>
      <w:r>
        <w:t>__________________________________________________________________________,</w:t>
      </w:r>
    </w:p>
    <w:p w:rsidR="002079AB" w:rsidRDefault="002079AB">
      <w:pPr>
        <w:pStyle w:val="ConsPlusNonformat"/>
      </w:pPr>
      <w:r>
        <w:t xml:space="preserve">                   классификационному каталогу отходов)</w:t>
      </w:r>
    </w:p>
    <w:p w:rsidR="002079AB" w:rsidRDefault="002079AB">
      <w:pPr>
        <w:pStyle w:val="ConsPlusNonformat"/>
      </w:pPr>
      <w:proofErr w:type="gramStart"/>
      <w:r>
        <w:t>образованный</w:t>
      </w:r>
      <w:proofErr w:type="gramEnd"/>
      <w:r>
        <w:t xml:space="preserve"> в процессе деятельности  индивидуального  предпринимателя  или</w:t>
      </w:r>
    </w:p>
    <w:p w:rsidR="002079AB" w:rsidRDefault="002079AB">
      <w:pPr>
        <w:pStyle w:val="ConsPlusNonformat"/>
      </w:pPr>
      <w:r>
        <w:t>юридического лица _________________________________________________________</w:t>
      </w:r>
    </w:p>
    <w:p w:rsidR="002079AB" w:rsidRDefault="002079AB">
      <w:pPr>
        <w:pStyle w:val="ConsPlusNonformat"/>
      </w:pPr>
      <w:r>
        <w:t xml:space="preserve">                    </w:t>
      </w:r>
      <w:proofErr w:type="gramStart"/>
      <w:r>
        <w:t>(указывается наименование технологического процесса,</w:t>
      </w:r>
      <w:proofErr w:type="gramEnd"/>
    </w:p>
    <w:p w:rsidR="002079AB" w:rsidRDefault="002079AB">
      <w:pPr>
        <w:pStyle w:val="ConsPlusNonformat"/>
      </w:pPr>
      <w:r>
        <w:t>___________________________________________________________________________</w:t>
      </w:r>
    </w:p>
    <w:p w:rsidR="002079AB" w:rsidRDefault="002079AB">
      <w:pPr>
        <w:pStyle w:val="ConsPlusNonformat"/>
      </w:pPr>
      <w:r>
        <w:t xml:space="preserve">                 в </w:t>
      </w:r>
      <w:proofErr w:type="gramStart"/>
      <w:r>
        <w:t>результате</w:t>
      </w:r>
      <w:proofErr w:type="gramEnd"/>
      <w:r>
        <w:t xml:space="preserve"> которого образовался отход,</w:t>
      </w:r>
    </w:p>
    <w:p w:rsidR="002079AB" w:rsidRDefault="002079AB">
      <w:pPr>
        <w:pStyle w:val="ConsPlusNonformat"/>
      </w:pPr>
      <w:r>
        <w:t>___________________________________________________________________________</w:t>
      </w:r>
    </w:p>
    <w:p w:rsidR="002079AB" w:rsidRDefault="002079AB">
      <w:pPr>
        <w:pStyle w:val="ConsPlusNonformat"/>
      </w:pPr>
      <w:r>
        <w:t xml:space="preserve">       или процесса, в результате которого товар (продукция) утратил</w:t>
      </w:r>
    </w:p>
    <w:p w:rsidR="002079AB" w:rsidRDefault="002079AB">
      <w:pPr>
        <w:pStyle w:val="ConsPlusNonformat"/>
      </w:pPr>
      <w:r>
        <w:t xml:space="preserve">                           свои потребительские</w:t>
      </w:r>
    </w:p>
    <w:p w:rsidR="002079AB" w:rsidRDefault="002079AB">
      <w:pPr>
        <w:pStyle w:val="ConsPlusNonformat"/>
      </w:pPr>
      <w:r>
        <w:t>__________________________________________________________________________,</w:t>
      </w:r>
    </w:p>
    <w:p w:rsidR="002079AB" w:rsidRDefault="002079AB">
      <w:pPr>
        <w:pStyle w:val="ConsPlusNonformat"/>
      </w:pPr>
      <w:r>
        <w:t xml:space="preserve">           свойства, с указанием наименования исходного товара)</w:t>
      </w:r>
    </w:p>
    <w:p w:rsidR="002079AB" w:rsidRDefault="002079AB">
      <w:pPr>
        <w:pStyle w:val="ConsPlusNonformat"/>
      </w:pPr>
      <w:r>
        <w:t>состоящий из ______________________________________________________________</w:t>
      </w:r>
    </w:p>
    <w:p w:rsidR="002079AB" w:rsidRDefault="002079AB">
      <w:pPr>
        <w:pStyle w:val="ConsPlusNonformat"/>
      </w:pPr>
      <w:r>
        <w:t xml:space="preserve">              (химический и (или) компонентный состав отхода, в процентах)</w:t>
      </w:r>
    </w:p>
    <w:p w:rsidR="002079AB" w:rsidRDefault="002079AB">
      <w:pPr>
        <w:pStyle w:val="ConsPlusNonformat"/>
      </w:pPr>
      <w:r>
        <w:t>___________________________________________________________________________</w:t>
      </w:r>
    </w:p>
    <w:p w:rsidR="002079AB" w:rsidRDefault="002079AB">
      <w:pPr>
        <w:pStyle w:val="ConsPlusNonformat"/>
      </w:pPr>
      <w:r>
        <w:t xml:space="preserve">        </w:t>
      </w:r>
      <w:proofErr w:type="gramStart"/>
      <w:r>
        <w:t>(агрегатное состояние и физическая форма: твердый, жидкий,</w:t>
      </w:r>
      <w:proofErr w:type="gramEnd"/>
    </w:p>
    <w:p w:rsidR="002079AB" w:rsidRDefault="002079AB">
      <w:pPr>
        <w:pStyle w:val="ConsPlusNonformat"/>
      </w:pPr>
      <w:r>
        <w:t xml:space="preserve">                           пастообразный, шлам,</w:t>
      </w:r>
    </w:p>
    <w:p w:rsidR="002079AB" w:rsidRDefault="002079AB">
      <w:pPr>
        <w:pStyle w:val="ConsPlusNonformat"/>
      </w:pPr>
      <w:r>
        <w:t>___________________________________________________________________________</w:t>
      </w:r>
    </w:p>
    <w:p w:rsidR="002079AB" w:rsidRDefault="002079AB">
      <w:pPr>
        <w:pStyle w:val="ConsPlusNonformat"/>
      </w:pPr>
      <w:r>
        <w:t xml:space="preserve">      гель, эмульсия, суспензия, сыпучий, </w:t>
      </w:r>
      <w:proofErr w:type="spellStart"/>
      <w:r>
        <w:t>гранулят</w:t>
      </w:r>
      <w:proofErr w:type="spellEnd"/>
      <w:r>
        <w:t>, порошкообразный,</w:t>
      </w:r>
    </w:p>
    <w:p w:rsidR="002079AB" w:rsidRDefault="002079AB">
      <w:pPr>
        <w:pStyle w:val="ConsPlusNonformat"/>
      </w:pPr>
      <w:r>
        <w:t xml:space="preserve">                               пылеобразный,</w:t>
      </w:r>
    </w:p>
    <w:p w:rsidR="002079AB" w:rsidRDefault="002079AB">
      <w:pPr>
        <w:pStyle w:val="ConsPlusNonformat"/>
      </w:pPr>
      <w:r>
        <w:t>__________________________________________________________________________,</w:t>
      </w:r>
    </w:p>
    <w:p w:rsidR="002079AB" w:rsidRDefault="002079AB">
      <w:pPr>
        <w:pStyle w:val="ConsPlusNonformat"/>
      </w:pPr>
      <w:r>
        <w:t xml:space="preserve">    волокно, готовое изделие, потерявшее свои потребительские свойства,</w:t>
      </w:r>
    </w:p>
    <w:p w:rsidR="002079AB" w:rsidRDefault="002079AB">
      <w:pPr>
        <w:pStyle w:val="ConsPlusNonformat"/>
      </w:pPr>
      <w:r>
        <w:t xml:space="preserve">                          иное - указать нужное)</w:t>
      </w:r>
    </w:p>
    <w:p w:rsidR="002079AB" w:rsidRDefault="002079AB">
      <w:pPr>
        <w:pStyle w:val="ConsPlusNonformat"/>
      </w:pPr>
      <w:r>
        <w:t>имеющий</w:t>
      </w:r>
      <w:proofErr w:type="gramStart"/>
      <w:r>
        <w:t xml:space="preserve"> _____________________ (________________) </w:t>
      </w:r>
      <w:proofErr w:type="gramEnd"/>
      <w:r>
        <w:t>класс опасности по степени</w:t>
      </w:r>
    </w:p>
    <w:p w:rsidR="002079AB" w:rsidRDefault="002079AB">
      <w:pPr>
        <w:pStyle w:val="ConsPlusNonformat"/>
      </w:pPr>
      <w:r>
        <w:t xml:space="preserve">          (класс опасности)      (прописью)</w:t>
      </w:r>
    </w:p>
    <w:p w:rsidR="002079AB" w:rsidRDefault="002079AB">
      <w:pPr>
        <w:pStyle w:val="ConsPlusNonformat"/>
      </w:pPr>
      <w:r>
        <w:t>негативного воздействия на окружающую среду.</w:t>
      </w:r>
    </w:p>
    <w:p w:rsidR="002079AB" w:rsidRDefault="002079AB">
      <w:pPr>
        <w:pStyle w:val="ConsPlusNonformat"/>
      </w:pPr>
    </w:p>
    <w:p w:rsidR="002079AB" w:rsidRDefault="002079AB">
      <w:pPr>
        <w:pStyle w:val="ConsPlusNonformat"/>
      </w:pPr>
      <w:bookmarkStart w:id="7" w:name="Par99"/>
      <w:bookmarkEnd w:id="7"/>
      <w:r>
        <w:t xml:space="preserve">                                                        (оборотная сторона)</w:t>
      </w:r>
    </w:p>
    <w:p w:rsidR="002079AB" w:rsidRDefault="002079AB">
      <w:pPr>
        <w:pStyle w:val="ConsPlusNonformat"/>
      </w:pPr>
    </w:p>
    <w:p w:rsidR="002079AB" w:rsidRDefault="002079AB">
      <w:pPr>
        <w:pStyle w:val="ConsPlusNonformat"/>
      </w:pPr>
      <w:r>
        <w:t>Фамилия,  имя,  отчество   индивидуального   предпринимателя   или   полное</w:t>
      </w:r>
    </w:p>
    <w:p w:rsidR="002079AB" w:rsidRDefault="002079AB">
      <w:pPr>
        <w:pStyle w:val="ConsPlusNonformat"/>
      </w:pPr>
      <w:r>
        <w:t>наименование юридического лица ____________________________________________</w:t>
      </w:r>
    </w:p>
    <w:p w:rsidR="002079AB" w:rsidRDefault="002079AB">
      <w:pPr>
        <w:pStyle w:val="ConsPlusNonformat"/>
      </w:pPr>
      <w:r>
        <w:t>Сокращенное наименование юридического лица ________________________________</w:t>
      </w:r>
    </w:p>
    <w:p w:rsidR="002079AB" w:rsidRDefault="002079AB">
      <w:pPr>
        <w:pStyle w:val="ConsPlusNonformat"/>
      </w:pPr>
      <w:r>
        <w:t>Индивидуальный номер налогоплательщика ____________________________________</w:t>
      </w:r>
    </w:p>
    <w:p w:rsidR="002079AB" w:rsidRDefault="002079AB">
      <w:pPr>
        <w:pStyle w:val="ConsPlusNonformat"/>
      </w:pPr>
      <w:r>
        <w:t>Код по Общероссийскому классификатору предприятий и организаций ___________</w:t>
      </w:r>
    </w:p>
    <w:p w:rsidR="002079AB" w:rsidRDefault="002079AB">
      <w:pPr>
        <w:pStyle w:val="ConsPlusNonformat"/>
      </w:pPr>
      <w:r>
        <w:t>___________________________________________________________________________</w:t>
      </w:r>
    </w:p>
    <w:p w:rsidR="002079AB" w:rsidRDefault="002079AB">
      <w:pPr>
        <w:pStyle w:val="ConsPlusNonformat"/>
      </w:pPr>
      <w:r>
        <w:t xml:space="preserve">Код по Общероссийскому </w:t>
      </w:r>
      <w:hyperlink r:id="rId8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____</w:t>
      </w:r>
    </w:p>
    <w:p w:rsidR="002079AB" w:rsidRDefault="002079AB">
      <w:pPr>
        <w:pStyle w:val="ConsPlusNonformat"/>
      </w:pPr>
      <w:r>
        <w:t>___________________________________________________________________________</w:t>
      </w:r>
    </w:p>
    <w:p w:rsidR="002079AB" w:rsidRDefault="002079AB">
      <w:pPr>
        <w:pStyle w:val="ConsPlusNonformat"/>
      </w:pPr>
      <w:r>
        <w:t>Местонахождение ___________________________________________________________</w:t>
      </w:r>
    </w:p>
    <w:p w:rsidR="002079AB" w:rsidRDefault="002079AB">
      <w:pPr>
        <w:pStyle w:val="ConsPlusNonformat"/>
      </w:pPr>
      <w:r>
        <w:t>Почтовый адрес ____________________________________________________________</w:t>
      </w: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079AB" w:rsidRDefault="002079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2079AB" w:rsidRDefault="002079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031740" w:rsidRDefault="002079AB"/>
    <w:sectPr w:rsidR="00031740" w:rsidSect="00BB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9AB"/>
    <w:rsid w:val="002079AB"/>
    <w:rsid w:val="00284FBE"/>
    <w:rsid w:val="002A0CE3"/>
    <w:rsid w:val="0036331A"/>
    <w:rsid w:val="00614C82"/>
    <w:rsid w:val="00736F9C"/>
    <w:rsid w:val="007E2216"/>
    <w:rsid w:val="00840FE5"/>
    <w:rsid w:val="008E3058"/>
    <w:rsid w:val="00993C34"/>
    <w:rsid w:val="00A26DBE"/>
    <w:rsid w:val="00B527B1"/>
    <w:rsid w:val="00EE3FA0"/>
    <w:rsid w:val="00F1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BE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79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02309C4E8A0440D3722B44948041BE3093E95C992E12F70380703CA05B913F21245A5C7DF067AhA31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C02309C4E8A0440D3722B44948041BE30D3290CB9DE12F70380703CAh03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02309C4E8A0440D3722B44948041BE0023693CB9FBC2578610B01hC3DB" TargetMode="External"/><Relationship Id="rId5" Type="http://schemas.openxmlformats.org/officeDocument/2006/relationships/hyperlink" Target="consultantplus://offline/ref=1DC02309C4E8A0440D3722B44948041BE30F3F9ECA93E12F70380703CA05B913F21245ADhC3F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6909</Characters>
  <Application>Microsoft Office Word</Application>
  <DocSecurity>0</DocSecurity>
  <Lines>57</Lines>
  <Paragraphs>16</Paragraphs>
  <ScaleCrop>false</ScaleCrop>
  <Company>*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</dc:creator>
  <cp:keywords/>
  <dc:description/>
  <cp:lastModifiedBy>kovalev</cp:lastModifiedBy>
  <cp:revision>1</cp:revision>
  <dcterms:created xsi:type="dcterms:W3CDTF">2014-10-27T01:55:00Z</dcterms:created>
  <dcterms:modified xsi:type="dcterms:W3CDTF">2014-10-27T01:55:00Z</dcterms:modified>
</cp:coreProperties>
</file>